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1A4A" w:rsidRDefault="00C71F78">
      <w:pPr>
        <w:pStyle w:val="Heading1"/>
        <w:keepNext w:val="0"/>
        <w:keepLines w:val="0"/>
        <w:shd w:val="clear" w:color="auto" w:fill="FFFFFF"/>
        <w:spacing w:before="0" w:after="0" w:line="288" w:lineRule="auto"/>
        <w:rPr>
          <w:b/>
          <w:color w:val="111111"/>
          <w:sz w:val="36"/>
          <w:szCs w:val="36"/>
        </w:rPr>
      </w:pPr>
      <w:bookmarkStart w:id="0" w:name="_wxrenmp0gg9x" w:colFirst="0" w:colLast="0"/>
      <w:bookmarkEnd w:id="0"/>
      <w:r>
        <w:rPr>
          <w:b/>
          <w:color w:val="111111"/>
          <w:sz w:val="36"/>
          <w:szCs w:val="36"/>
        </w:rPr>
        <w:t>Phương th</w:t>
      </w:r>
      <w:r>
        <w:rPr>
          <w:b/>
          <w:color w:val="111111"/>
          <w:sz w:val="36"/>
          <w:szCs w:val="36"/>
        </w:rPr>
        <w:t>ứ</w:t>
      </w:r>
      <w:r>
        <w:rPr>
          <w:b/>
          <w:color w:val="111111"/>
          <w:sz w:val="36"/>
          <w:szCs w:val="36"/>
        </w:rPr>
        <w:t>c thanh toán</w:t>
      </w:r>
    </w:p>
    <w:p w14:paraId="00000002" w14:textId="77777777" w:rsidR="00F71A4A" w:rsidRDefault="00C71F78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C</w:t>
      </w:r>
      <w:r>
        <w:rPr>
          <w:color w:val="111111"/>
          <w:sz w:val="24"/>
          <w:szCs w:val="24"/>
        </w:rPr>
        <w:t>ử</w:t>
      </w:r>
      <w:r>
        <w:rPr>
          <w:color w:val="111111"/>
          <w:sz w:val="24"/>
          <w:szCs w:val="24"/>
        </w:rPr>
        <w:t>a hàng B hi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>n t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ch</w:t>
      </w:r>
      <w:r>
        <w:rPr>
          <w:color w:val="111111"/>
          <w:sz w:val="24"/>
          <w:szCs w:val="24"/>
        </w:rPr>
        <w:t>ỉ</w:t>
      </w:r>
      <w:r>
        <w:rPr>
          <w:color w:val="111111"/>
          <w:sz w:val="24"/>
          <w:szCs w:val="24"/>
        </w:rPr>
        <w:t xml:space="preserve"> h</w:t>
      </w:r>
      <w:r>
        <w:rPr>
          <w:color w:val="111111"/>
          <w:sz w:val="24"/>
          <w:szCs w:val="24"/>
        </w:rPr>
        <w:t>ỗ</w:t>
      </w:r>
      <w:r>
        <w:rPr>
          <w:color w:val="111111"/>
          <w:sz w:val="24"/>
          <w:szCs w:val="24"/>
        </w:rPr>
        <w:t xml:space="preserve"> tr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 xml:space="preserve"> thanh toán chuy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>n kho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n qua ngân hàng t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tài kho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n:</w:t>
      </w:r>
    </w:p>
    <w:p w14:paraId="00000003" w14:textId="77777777" w:rsidR="00F71A4A" w:rsidRDefault="00C71F78">
      <w:pPr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Ngân hàng: Vietcombank</w:t>
      </w:r>
    </w:p>
    <w:p w14:paraId="00000004" w14:textId="77777777" w:rsidR="00F71A4A" w:rsidRDefault="00C71F78">
      <w:pPr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Tên tài kho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n: DO VAN BANG</w:t>
      </w:r>
    </w:p>
    <w:p w14:paraId="00000005" w14:textId="185A83FC" w:rsidR="00F71A4A" w:rsidRDefault="00C71F78">
      <w:pPr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Chi nhánh: PGD </w:t>
      </w:r>
      <w:r>
        <w:rPr>
          <w:color w:val="111111"/>
          <w:sz w:val="24"/>
          <w:szCs w:val="24"/>
          <w:lang w:val="en-US"/>
        </w:rPr>
        <w:t>Sao Hỏa</w:t>
      </w:r>
    </w:p>
    <w:p w14:paraId="00000006" w14:textId="581E3643" w:rsidR="00F71A4A" w:rsidRDefault="00C71F78">
      <w:pPr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STK: 0</w:t>
      </w:r>
      <w:r w:rsidR="00C7456E">
        <w:rPr>
          <w:color w:val="111111"/>
          <w:sz w:val="24"/>
          <w:szCs w:val="24"/>
          <w:lang w:val="en-US"/>
        </w:rPr>
        <w:t>234</w:t>
      </w:r>
      <w:r>
        <w:rPr>
          <w:color w:val="111111"/>
          <w:sz w:val="24"/>
          <w:szCs w:val="24"/>
        </w:rPr>
        <w:t>xxxx7</w:t>
      </w:r>
      <w:r w:rsidR="00C7456E">
        <w:rPr>
          <w:color w:val="111111"/>
          <w:sz w:val="24"/>
          <w:szCs w:val="24"/>
          <w:lang w:val="en-US"/>
        </w:rPr>
        <w:t>89</w:t>
      </w:r>
      <w:r>
        <w:rPr>
          <w:color w:val="111111"/>
          <w:sz w:val="24"/>
          <w:szCs w:val="24"/>
        </w:rPr>
        <w:t>xx</w:t>
      </w:r>
    </w:p>
    <w:p w14:paraId="00000007" w14:textId="77777777" w:rsidR="00F71A4A" w:rsidRDefault="00C71F78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Khi chuy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>n kho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n, quý khách vui lòng ch</w:t>
      </w:r>
      <w:r>
        <w:rPr>
          <w:color w:val="111111"/>
          <w:sz w:val="24"/>
          <w:szCs w:val="24"/>
        </w:rPr>
        <w:t>ụ</w:t>
      </w:r>
      <w:r>
        <w:rPr>
          <w:color w:val="111111"/>
          <w:sz w:val="24"/>
          <w:szCs w:val="24"/>
        </w:rPr>
        <w:t>p l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màn hình chuy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>n kho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n đ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làm minh ch</w:t>
      </w:r>
      <w:r>
        <w:rPr>
          <w:color w:val="111111"/>
          <w:sz w:val="24"/>
          <w:szCs w:val="24"/>
        </w:rPr>
        <w:t>ứ</w:t>
      </w:r>
      <w:r>
        <w:rPr>
          <w:color w:val="111111"/>
          <w:sz w:val="24"/>
          <w:szCs w:val="24"/>
        </w:rPr>
        <w:t>ng đ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>i chi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u n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u có s</w:t>
      </w:r>
      <w:r>
        <w:rPr>
          <w:color w:val="111111"/>
          <w:sz w:val="24"/>
          <w:szCs w:val="24"/>
        </w:rPr>
        <w:t>ự</w:t>
      </w:r>
      <w:r>
        <w:rPr>
          <w:color w:val="111111"/>
          <w:sz w:val="24"/>
          <w:szCs w:val="24"/>
        </w:rPr>
        <w:t xml:space="preserve"> c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 xml:space="preserve"> không may phát sinh.</w:t>
      </w:r>
    </w:p>
    <w:p w14:paraId="00000008" w14:textId="77777777" w:rsidR="00F71A4A" w:rsidRDefault="00F71A4A"/>
    <w:sectPr w:rsidR="00F71A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29C"/>
    <w:multiLevelType w:val="multilevel"/>
    <w:tmpl w:val="03343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A4A"/>
    <w:rsid w:val="00C71F78"/>
    <w:rsid w:val="00C7456E"/>
    <w:rsid w:val="00F7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1F36"/>
  <w15:docId w15:val="{1AF95695-114E-450B-BB7E-CB069E48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Bâng</cp:lastModifiedBy>
  <cp:revision>3</cp:revision>
  <dcterms:created xsi:type="dcterms:W3CDTF">2025-04-19T18:43:00Z</dcterms:created>
  <dcterms:modified xsi:type="dcterms:W3CDTF">2025-04-19T18:43:00Z</dcterms:modified>
</cp:coreProperties>
</file>