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A09B" w14:textId="7F33B988" w:rsidR="00E76951"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Pr>
          <w:rFonts w:ascii="Arial" w:hAnsi="Arial" w:cs="Arial"/>
          <w:color w:val="000000"/>
        </w:rPr>
        <w:t>62 West 45</w:t>
      </w:r>
      <w:r w:rsidRPr="00385968">
        <w:rPr>
          <w:rFonts w:ascii="Arial" w:hAnsi="Arial" w:cs="Arial"/>
          <w:color w:val="000000"/>
          <w:vertAlign w:val="superscript"/>
        </w:rPr>
        <w:t>th</w:t>
      </w:r>
      <w:r>
        <w:rPr>
          <w:rFonts w:ascii="Arial" w:hAnsi="Arial" w:cs="Arial"/>
          <w:color w:val="000000"/>
        </w:rPr>
        <w:t xml:space="preserve"> Street Lease (</w:t>
      </w:r>
      <w:proofErr w:type="spellStart"/>
      <w:r>
        <w:rPr>
          <w:rFonts w:ascii="Arial" w:hAnsi="Arial" w:cs="Arial"/>
          <w:color w:val="000000"/>
        </w:rPr>
        <w:t>Furthur</w:t>
      </w:r>
      <w:proofErr w:type="spellEnd"/>
      <w:r>
        <w:rPr>
          <w:rFonts w:ascii="Arial" w:hAnsi="Arial" w:cs="Arial"/>
          <w:color w:val="000000"/>
        </w:rPr>
        <w:t xml:space="preserve"> Films</w:t>
      </w:r>
      <w:r>
        <w:rPr>
          <w:rFonts w:ascii="Arial" w:hAnsi="Arial" w:cs="Arial"/>
          <w:color w:val="000000"/>
        </w:rPr>
        <w:t>)</w:t>
      </w:r>
    </w:p>
    <w:p w14:paraId="5CE147B4" w14:textId="0E5BE4F7"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 xml:space="preserve">Document Label: Lease: 62 West 45th St, </w:t>
      </w:r>
      <w:proofErr w:type="spellStart"/>
      <w:r>
        <w:rPr>
          <w:rFonts w:ascii="Arial" w:hAnsi="Arial" w:cs="Arial"/>
          <w:color w:val="000000"/>
        </w:rPr>
        <w:t>Furthur</w:t>
      </w:r>
      <w:proofErr w:type="spellEnd"/>
      <w:r>
        <w:rPr>
          <w:rFonts w:ascii="Arial" w:hAnsi="Arial" w:cs="Arial"/>
          <w:color w:val="000000"/>
        </w:rPr>
        <w:t xml:space="preserve"> Films, 9</w:t>
      </w:r>
      <w:r>
        <w:rPr>
          <w:rFonts w:ascii="Arial" w:hAnsi="Arial" w:cs="Arial"/>
          <w:color w:val="000000"/>
        </w:rPr>
        <w:t>th</w:t>
      </w:r>
      <w:r w:rsidRPr="001E67F9">
        <w:rPr>
          <w:rFonts w:ascii="Arial" w:hAnsi="Arial" w:cs="Arial"/>
          <w:color w:val="000000"/>
        </w:rPr>
        <w:t xml:space="preserve"> Floor</w:t>
      </w:r>
    </w:p>
    <w:p w14:paraId="4988A5B9" w14:textId="77777777"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Building: 62 West 45th Street</w:t>
      </w:r>
    </w:p>
    <w:p w14:paraId="1A4A822D" w14:textId="4C634A0A"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 xml:space="preserve">Tenant: </w:t>
      </w:r>
      <w:proofErr w:type="spellStart"/>
      <w:r>
        <w:rPr>
          <w:rFonts w:ascii="Arial" w:hAnsi="Arial" w:cs="Arial"/>
          <w:color w:val="000000"/>
        </w:rPr>
        <w:t>Furthur</w:t>
      </w:r>
      <w:proofErr w:type="spellEnd"/>
      <w:r>
        <w:rPr>
          <w:rFonts w:ascii="Arial" w:hAnsi="Arial" w:cs="Arial"/>
          <w:color w:val="000000"/>
        </w:rPr>
        <w:t xml:space="preserve"> Films Inc. </w:t>
      </w:r>
    </w:p>
    <w:p w14:paraId="3770B544" w14:textId="266E3C8E"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 xml:space="preserve">Premises: </w:t>
      </w:r>
      <w:r>
        <w:rPr>
          <w:rFonts w:ascii="Arial" w:hAnsi="Arial" w:cs="Arial"/>
          <w:color w:val="000000"/>
        </w:rPr>
        <w:t>partial</w:t>
      </w:r>
      <w:r w:rsidRPr="001E67F9">
        <w:rPr>
          <w:rFonts w:ascii="Arial" w:hAnsi="Arial" w:cs="Arial"/>
          <w:color w:val="000000"/>
        </w:rPr>
        <w:t xml:space="preserve"> </w:t>
      </w:r>
      <w:r>
        <w:rPr>
          <w:rFonts w:ascii="Arial" w:hAnsi="Arial" w:cs="Arial"/>
          <w:color w:val="000000"/>
        </w:rPr>
        <w:t>(</w:t>
      </w:r>
      <w:r>
        <w:rPr>
          <w:rFonts w:ascii="Arial" w:hAnsi="Arial" w:cs="Arial"/>
          <w:color w:val="000000"/>
        </w:rPr>
        <w:t>9</w:t>
      </w:r>
      <w:r w:rsidRPr="004D413E">
        <w:rPr>
          <w:rFonts w:ascii="Arial" w:hAnsi="Arial" w:cs="Arial"/>
          <w:color w:val="000000"/>
          <w:vertAlign w:val="superscript"/>
        </w:rPr>
        <w:t>th</w:t>
      </w:r>
      <w:r>
        <w:rPr>
          <w:rFonts w:ascii="Arial" w:hAnsi="Arial" w:cs="Arial"/>
          <w:color w:val="000000"/>
        </w:rPr>
        <w:t>) floor</w:t>
      </w:r>
      <w:r>
        <w:rPr>
          <w:rFonts w:ascii="Arial" w:hAnsi="Arial" w:cs="Arial"/>
          <w:color w:val="000000"/>
        </w:rPr>
        <w:t>, suite 903</w:t>
      </w:r>
    </w:p>
    <w:p w14:paraId="79E6BF07" w14:textId="77777777"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Commencement Date: date of execution of this Lease by all parties</w:t>
      </w:r>
    </w:p>
    <w:p w14:paraId="243B5AC4" w14:textId="5220AC0B"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 xml:space="preserve">Expiration Date: last day of the </w:t>
      </w:r>
      <w:r>
        <w:rPr>
          <w:rFonts w:ascii="Arial" w:hAnsi="Arial" w:cs="Arial"/>
          <w:color w:val="000000"/>
        </w:rPr>
        <w:t xml:space="preserve">thirty sixth </w:t>
      </w:r>
      <w:r w:rsidRPr="001E67F9">
        <w:rPr>
          <w:rFonts w:ascii="Arial" w:hAnsi="Arial" w:cs="Arial"/>
          <w:color w:val="000000"/>
        </w:rPr>
        <w:t>(</w:t>
      </w:r>
      <w:r>
        <w:rPr>
          <w:rFonts w:ascii="Arial" w:hAnsi="Arial" w:cs="Arial"/>
          <w:color w:val="000000"/>
        </w:rPr>
        <w:t>36</w:t>
      </w:r>
      <w:r w:rsidRPr="001E67F9">
        <w:rPr>
          <w:rFonts w:ascii="Arial" w:hAnsi="Arial" w:cs="Arial"/>
          <w:color w:val="000000"/>
        </w:rPr>
        <w:t>) month after the Commencement Date</w:t>
      </w:r>
    </w:p>
    <w:p w14:paraId="1415E859" w14:textId="27384DA6"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 xml:space="preserve">Initial Term: </w:t>
      </w:r>
      <w:r>
        <w:rPr>
          <w:rFonts w:ascii="Arial" w:hAnsi="Arial" w:cs="Arial"/>
          <w:color w:val="000000"/>
        </w:rPr>
        <w:t>three</w:t>
      </w:r>
      <w:r>
        <w:rPr>
          <w:rFonts w:ascii="Arial" w:hAnsi="Arial" w:cs="Arial"/>
          <w:color w:val="000000"/>
        </w:rPr>
        <w:t xml:space="preserve"> (</w:t>
      </w:r>
      <w:r>
        <w:rPr>
          <w:rFonts w:ascii="Arial" w:hAnsi="Arial" w:cs="Arial"/>
          <w:color w:val="000000"/>
        </w:rPr>
        <w:t>3</w:t>
      </w:r>
      <w:r>
        <w:rPr>
          <w:rFonts w:ascii="Arial" w:hAnsi="Arial" w:cs="Arial"/>
          <w:color w:val="000000"/>
        </w:rPr>
        <w:t>) years</w:t>
      </w:r>
    </w:p>
    <w:p w14:paraId="277F5B53" w14:textId="77777777"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 xml:space="preserve">Use: </w:t>
      </w:r>
      <w:r>
        <w:rPr>
          <w:rFonts w:ascii="Arial" w:hAnsi="Arial" w:cs="Arial"/>
          <w:color w:val="000000"/>
        </w:rPr>
        <w:t>personal relations firm</w:t>
      </w:r>
    </w:p>
    <w:p w14:paraId="5BDF5372" w14:textId="77777777"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Owner: ANDOVER REALTY, INC., AS AGENT FOR 62 WEST 45TH STREET ASSOCIATES</w:t>
      </w:r>
    </w:p>
    <w:p w14:paraId="21912384" w14:textId="77777777" w:rsidR="00E76951" w:rsidRPr="001E67F9" w:rsidRDefault="00E76951" w:rsidP="00E76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Arial" w:hAnsi="Arial" w:cs="Arial"/>
          <w:color w:val="000000"/>
        </w:rPr>
      </w:pPr>
      <w:r w:rsidRPr="001E67F9">
        <w:rPr>
          <w:rFonts w:ascii="Arial" w:hAnsi="Arial" w:cs="Arial"/>
          <w:color w:val="000000"/>
        </w:rPr>
        <w:t>***</w:t>
      </w:r>
    </w:p>
    <w:p w14:paraId="02D4AABD" w14:textId="4781489C" w:rsidR="009B15C2" w:rsidRPr="009B15C2" w:rsidRDefault="009B15C2" w:rsidP="009B15C2">
      <w:pPr>
        <w:spacing w:before="100" w:beforeAutospacing="1" w:after="0"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bdr w:val="none" w:sz="0" w:space="0" w:color="auto" w:frame="1"/>
        </w:rPr>
        <w:t>AGREEMENT OF LEASE,</w:t>
      </w:r>
      <w:r w:rsidRPr="009B15C2">
        <w:rPr>
          <w:rFonts w:ascii="Times New Roman" w:eastAsia="Times New Roman" w:hAnsi="Times New Roman" w:cs="Times New Roman"/>
          <w:color w:val="1B1C1D"/>
          <w:sz w:val="24"/>
          <w:szCs w:val="24"/>
        </w:rPr>
        <w:t xml:space="preserve"> made as of this </w:t>
      </w:r>
      <w:r w:rsidR="00E76951">
        <w:rPr>
          <w:rFonts w:ascii="Times New Roman" w:eastAsia="Times New Roman" w:hAnsi="Times New Roman" w:cs="Times New Roman"/>
          <w:color w:val="1B1C1D"/>
          <w:sz w:val="24"/>
          <w:szCs w:val="24"/>
        </w:rPr>
        <w:t>15</w:t>
      </w:r>
      <w:r w:rsidR="00E76951" w:rsidRPr="00E76951">
        <w:rPr>
          <w:rFonts w:ascii="Times New Roman" w:eastAsia="Times New Roman" w:hAnsi="Times New Roman" w:cs="Times New Roman"/>
          <w:color w:val="1B1C1D"/>
          <w:sz w:val="24"/>
          <w:szCs w:val="24"/>
          <w:vertAlign w:val="superscript"/>
        </w:rPr>
        <w:t>th</w:t>
      </w:r>
      <w:r w:rsidR="00E76951">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day of September in the year 2016, between </w:t>
      </w:r>
      <w:r w:rsidRPr="009B15C2">
        <w:rPr>
          <w:rFonts w:ascii="Times New Roman" w:eastAsia="Times New Roman" w:hAnsi="Times New Roman" w:cs="Times New Roman"/>
          <w:b/>
          <w:bCs/>
          <w:color w:val="1B1C1D"/>
          <w:sz w:val="24"/>
          <w:szCs w:val="24"/>
          <w:bdr w:val="none" w:sz="0" w:space="0" w:color="auto" w:frame="1"/>
        </w:rPr>
        <w:t>ANDOVER REALTY, INC.,</w:t>
      </w:r>
      <w:r w:rsidRPr="009B15C2">
        <w:rPr>
          <w:rFonts w:ascii="Times New Roman" w:eastAsia="Times New Roman" w:hAnsi="Times New Roman" w:cs="Times New Roman"/>
          <w:color w:val="1B1C1D"/>
          <w:sz w:val="24"/>
          <w:szCs w:val="24"/>
        </w:rPr>
        <w:t xml:space="preserve"> as Agent for </w:t>
      </w:r>
      <w:r w:rsidRPr="009B15C2">
        <w:rPr>
          <w:rFonts w:ascii="Times New Roman" w:eastAsia="Times New Roman" w:hAnsi="Times New Roman" w:cs="Times New Roman"/>
          <w:b/>
          <w:bCs/>
          <w:color w:val="1B1C1D"/>
          <w:sz w:val="24"/>
          <w:szCs w:val="24"/>
          <w:bdr w:val="none" w:sz="0" w:space="0" w:color="auto" w:frame="1"/>
        </w:rPr>
        <w:t>62 WEST 45TH STREET ASSOCIATES,</w:t>
      </w:r>
      <w:r w:rsidRPr="009B15C2">
        <w:rPr>
          <w:rFonts w:ascii="Times New Roman" w:eastAsia="Times New Roman" w:hAnsi="Times New Roman" w:cs="Times New Roman"/>
          <w:color w:val="1B1C1D"/>
          <w:sz w:val="24"/>
          <w:szCs w:val="24"/>
        </w:rPr>
        <w:t xml:space="preserve"> having an office at 62 West 45th Street, 11th Floor, New York, N.Y. 10036, party of the first part, hereinafter referred to as </w:t>
      </w:r>
      <w:r w:rsidRPr="009B15C2">
        <w:rPr>
          <w:rFonts w:ascii="Times New Roman" w:eastAsia="Times New Roman" w:hAnsi="Times New Roman" w:cs="Times New Roman"/>
          <w:b/>
          <w:bCs/>
          <w:color w:val="1B1C1D"/>
          <w:sz w:val="24"/>
          <w:szCs w:val="24"/>
          <w:bdr w:val="none" w:sz="0" w:space="0" w:color="auto" w:frame="1"/>
        </w:rPr>
        <w:t>OWNER,</w:t>
      </w:r>
      <w:r w:rsidRPr="009B15C2">
        <w:rPr>
          <w:rFonts w:ascii="Times New Roman" w:eastAsia="Times New Roman" w:hAnsi="Times New Roman" w:cs="Times New Roman"/>
          <w:color w:val="1B1C1D"/>
          <w:sz w:val="24"/>
          <w:szCs w:val="24"/>
        </w:rPr>
        <w:t xml:space="preserve"> and </w:t>
      </w:r>
      <w:r w:rsidRPr="009B15C2">
        <w:rPr>
          <w:rFonts w:ascii="Times New Roman" w:eastAsia="Times New Roman" w:hAnsi="Times New Roman" w:cs="Times New Roman"/>
          <w:b/>
          <w:bCs/>
          <w:color w:val="1B1C1D"/>
          <w:sz w:val="24"/>
          <w:szCs w:val="24"/>
          <w:bdr w:val="none" w:sz="0" w:space="0" w:color="auto" w:frame="1"/>
        </w:rPr>
        <w:t>FURTHUR FILMS, INC.,</w:t>
      </w:r>
      <w:r w:rsidRPr="009B15C2">
        <w:rPr>
          <w:rFonts w:ascii="Times New Roman" w:eastAsia="Times New Roman" w:hAnsi="Times New Roman" w:cs="Times New Roman"/>
          <w:color w:val="1B1C1D"/>
          <w:sz w:val="24"/>
          <w:szCs w:val="24"/>
        </w:rPr>
        <w:t xml:space="preserve"> a California corporation, having a principal place of business located at 100 Universal City Plaza, Building 5174, Universal City, CA 91608, party of the second part, hereinafter referred to as </w:t>
      </w:r>
      <w:r w:rsidRPr="009B15C2">
        <w:rPr>
          <w:rFonts w:ascii="Times New Roman" w:eastAsia="Times New Roman" w:hAnsi="Times New Roman" w:cs="Times New Roman"/>
          <w:b/>
          <w:bCs/>
          <w:color w:val="1B1C1D"/>
          <w:sz w:val="24"/>
          <w:szCs w:val="24"/>
          <w:bdr w:val="none" w:sz="0" w:space="0" w:color="auto" w:frame="1"/>
        </w:rPr>
        <w:t>TENANT.</w:t>
      </w:r>
    </w:p>
    <w:p w14:paraId="33A6CDAF" w14:textId="77777777" w:rsidR="009B15C2" w:rsidRPr="009B15C2" w:rsidRDefault="009B15C2" w:rsidP="009B15C2">
      <w:pPr>
        <w:spacing w:before="100" w:beforeAutospacing="1" w:after="0"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bdr w:val="none" w:sz="0" w:space="0" w:color="auto" w:frame="1"/>
        </w:rPr>
        <w:t>Witnesseth:</w:t>
      </w:r>
      <w:r w:rsidRPr="009B15C2">
        <w:rPr>
          <w:rFonts w:ascii="Times New Roman" w:eastAsia="Times New Roman" w:hAnsi="Times New Roman" w:cs="Times New Roman"/>
          <w:color w:val="1B1C1D"/>
          <w:sz w:val="24"/>
          <w:szCs w:val="24"/>
        </w:rPr>
        <w:t xml:space="preserve"> Owner hereby leases to Tenant and Tenant hereby hires from Owner, those certain premises known as the Suite 901 on the Ninth Floor, in the building known as 62 West 45th Street in the Borough of Manhattan, City of New York, (the "Building") for the initial term of Three (3) years (or until such term shall sooner cease and expire as hereinafter provided) commencing October 1, 2016 ("Commencement Date"), and ending September 30, 2019 (both dates inclusive), at the fixed annual rent rate described in </w:t>
      </w:r>
      <w:r w:rsidRPr="009B15C2">
        <w:rPr>
          <w:rFonts w:ascii="Times New Roman" w:eastAsia="Times New Roman" w:hAnsi="Times New Roman" w:cs="Times New Roman"/>
          <w:b/>
          <w:bCs/>
          <w:color w:val="1B1C1D"/>
          <w:sz w:val="24"/>
          <w:szCs w:val="24"/>
          <w:bdr w:val="none" w:sz="0" w:space="0" w:color="auto" w:frame="1"/>
        </w:rPr>
        <w:t>Schedule I annexed hereto</w:t>
      </w:r>
      <w:r w:rsidRPr="009B15C2">
        <w:rPr>
          <w:rFonts w:ascii="Times New Roman" w:eastAsia="Times New Roman" w:hAnsi="Times New Roman" w:cs="Times New Roman"/>
          <w:color w:val="1B1C1D"/>
          <w:sz w:val="24"/>
          <w:szCs w:val="24"/>
        </w:rPr>
        <w:t xml:space="preserve"> (the "Fixed Rent"), which Tenant agrees to pay in lawful money of the United States which shall be legal tender in payment of all debts and dues, public and private, at the time of payment, in equal monthly installments in advance on the first day of each month during said term, at the office of Owner or such other place as Owner may designate, without any set off or deduction whatsoever, except that Tenant shall pay the first monthly installment(s) on the execution hereof (unless this lease be a renewal).</w:t>
      </w:r>
    </w:p>
    <w:p w14:paraId="212D6ED2" w14:textId="77777777" w:rsidR="009B15C2" w:rsidRPr="009B15C2" w:rsidRDefault="009B15C2" w:rsidP="009B15C2">
      <w:pPr>
        <w:spacing w:before="100" w:beforeAutospacing="1" w:after="240"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color w:val="1B1C1D"/>
          <w:sz w:val="24"/>
          <w:szCs w:val="24"/>
        </w:rPr>
        <w:t xml:space="preserve">The parties hereto, for themselves, their heirs, </w:t>
      </w:r>
      <w:proofErr w:type="spellStart"/>
      <w:r w:rsidRPr="009B15C2">
        <w:rPr>
          <w:rFonts w:ascii="Times New Roman" w:eastAsia="Times New Roman" w:hAnsi="Times New Roman" w:cs="Times New Roman"/>
          <w:color w:val="1B1C1D"/>
          <w:sz w:val="24"/>
          <w:szCs w:val="24"/>
        </w:rPr>
        <w:t>distributees</w:t>
      </w:r>
      <w:proofErr w:type="spellEnd"/>
      <w:r w:rsidRPr="009B15C2">
        <w:rPr>
          <w:rFonts w:ascii="Times New Roman" w:eastAsia="Times New Roman" w:hAnsi="Times New Roman" w:cs="Times New Roman"/>
          <w:color w:val="1B1C1D"/>
          <w:sz w:val="24"/>
          <w:szCs w:val="24"/>
        </w:rPr>
        <w:t>, executors, administrators, legal representatives, successors and assigns, hereby covenant as follows:</w:t>
      </w:r>
    </w:p>
    <w:p w14:paraId="35252396" w14:textId="4F723A5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1. Rent:</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Tenant shall pay the rent as above and as hereinafter provided.</w:t>
      </w:r>
    </w:p>
    <w:p w14:paraId="769A76BB" w14:textId="6F39359B"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 Occupancy:</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Tenant shall use and occupy demised premises for general and executive offices and for no other purpose, provided such use is in accordance with the Certificate of Occupancy for the building and for no other purpose.</w:t>
      </w:r>
    </w:p>
    <w:p w14:paraId="400E7DCF" w14:textId="3E8A60B5"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 Alterations:</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Tenant shall make no alterations, changes or improvements in or to the demised premises of any nature without Owner's prior written consent. Subject to the prior written consent of Owner, and to the provisions of this Article, Tenant at Tenant's expense, may make alterations, installations, additions or improvements which are non-structural and which do not affect utility services or plumbing and electrical lines, in or to the interior of the demised premises. Tenant shall, before making any alterations, additions, installations or improvements, at its expense, obtain all </w:t>
      </w:r>
      <w:r w:rsidRPr="009B15C2">
        <w:rPr>
          <w:rFonts w:ascii="Times New Roman" w:eastAsia="Times New Roman" w:hAnsi="Times New Roman" w:cs="Times New Roman"/>
          <w:color w:val="1B1C1D"/>
          <w:sz w:val="24"/>
          <w:szCs w:val="24"/>
        </w:rPr>
        <w:lastRenderedPageBreak/>
        <w:t>permits, approvals and certificates required by any governmental or quasi-governmental bodies and (upon completion) certificates of final approval thereof and shall deliver promptly duplicates of all such permits, approvals and certificates to Owner and Tenant agrees to carry and will cause Tenant's contractors and sub-contractors to carry such workman's compensation, general liability, personal and property damage insurance as Owner may require. If any mechanic's lien is filed against the demised premises, or the building of which the demised premises forms a part, for work claimed to have been done for, or materials furnished to Tenant, whether or not done pursuant to this Article, the same shall be discharged by Tenant within thirty days thereafter, at Tenant's expense, by filing the bond required by law. All fixtures and all paneling, partitions, railings and like installations, installed in1 the demised premises at any time, either by Tenant or by Owner in Tenant's behalf, shall, upon installation, become the property of Owner and shall remain upon and be surrendered with the demised premises unless Owner, by notice to Tenant no later than twenty days prior to the date fixed as the termination of this lease, elects to relinquish Owner's rights thereto and to have them removed by Tenant, in which event, the same shall be removed from the premises by Tenant prior to the expiration of the lease, at Tenant's expense. Nothing in this Article shall be construed to give Owner title to or to prevent Tenant's removal of trade fixtures, moveable office furniture and equipment, but upon removal of any such from the premises or upon removal of other installations as may be required by Owner, Tenant shall immediately and at its expense, repair and restore the premises to the condition existing prior to any such installations, and shall repair all damage to the demised premises or the building due to such removal. All property permitted or required to be removed by Tenant at the end of the term remaining in the premises after Tenant's removal shall be deemed abandoned and may, at Owner's option, either be retained as Owner's property or may be removed from the premises by Owner, at Tenant's expense.</w:t>
      </w:r>
    </w:p>
    <w:p w14:paraId="4BF91027" w14:textId="79EFE00C"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4. Repairs: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Owner shall maintain in good working order and repair the exterior and the structural portions of the building, including the public portions of the building interior and the building, plumbing, air conditioning, heating and electrical systems (excluding any such systems presently existing within the demised premises or hereafter installed by Tenant (which systems Tenant agrees to maintain and repair at its sole cost and expense throughout the lease term). Tenant shall, throughout the term of this lease, take good care of the demised premises, including the bathrooms and lavatory facilities, if any, contained therein and the fixtures therein, and at Tenant's sole cost and expense, shall make all non-structural repairs thereto as and when needed to preserve them in good working order and condition, reasonable wear and tear excepted. Notwithstanding the foregoing, all damage or injury to the demised premises or to any other part of the building, or to its fixtures, equipment and appurtenances,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whether structural or nonstructural in nature, caused by or resulting from the carelessness, omission, neglect, or improper conduct of Tenant, its servants, employees, invitees, agents or licensees, or resulting from the use or operation of property or equipment by Tenant, its servants, employees, invitees, agents or licensees, or licensees, or resulting from any breach of the provisions of this lease by Tenant, or resulting from the installation or use or operation of property or equipment by Tenant, its servants, employees, invitees, agents or licensees, or if such damage or injury results from any requirement of any governmental authority as set forth in Article 6, below, Tenant shall, promptly make, at Tenant’s expense, all repairs in and to the demised premises and any other part of the building and its equipment so damaged, using licensed contractors for any work which, under applicable governmental regulations, requires that such work be performed by licensed contractors. All such work shall be performed, at Tenant's expense, in accordance with plans and specifications prepared </w:t>
      </w:r>
      <w:r w:rsidRPr="009B15C2">
        <w:rPr>
          <w:rFonts w:ascii="Times New Roman" w:eastAsia="Times New Roman" w:hAnsi="Times New Roman" w:cs="Times New Roman"/>
          <w:color w:val="1B1C1D"/>
          <w:sz w:val="24"/>
          <w:szCs w:val="24"/>
        </w:rPr>
        <w:lastRenderedPageBreak/>
        <w:t xml:space="preserve">by a licensed architect, which plans and specifications shall be submitted to and approved by Owner prior to the commencement of any work. Tenant's liability for any such damage or injury shall not be affected by the fact that such damage or injury may have been caused, in whole or in part, by the carelessness, omission, neglect or improper conduct of any other tenant in the building or its servants, employees, invitees, agents or licensees. Tenant shall not, at any time, overload the floors of the demised premises, and Owner shall have the right to prescribe the weight and position of all heavy equipment and other property which Tenant intends to bring into the demised premises. If, in Owner's opinion, any such equipment or property may cause damage or injury to the demised premises or to the building, Owner may require Tenant to reinforce the floors of the demised premises, at Tenant's expense, in a manner satisfactory to Owner, before any such equipment or property is brought into the demised premises. Owner shall have the right, </w:t>
      </w:r>
      <w:proofErr w:type="gramStart"/>
      <w:r w:rsidRPr="009B15C2">
        <w:rPr>
          <w:rFonts w:ascii="Times New Roman" w:eastAsia="Times New Roman" w:hAnsi="Times New Roman" w:cs="Times New Roman"/>
          <w:color w:val="1B1C1D"/>
          <w:sz w:val="24"/>
          <w:szCs w:val="24"/>
        </w:rPr>
        <w:t>at all times</w:t>
      </w:r>
      <w:proofErr w:type="gramEnd"/>
      <w:r w:rsidRPr="009B15C2">
        <w:rPr>
          <w:rFonts w:ascii="Times New Roman" w:eastAsia="Times New Roman" w:hAnsi="Times New Roman" w:cs="Times New Roman"/>
          <w:color w:val="1B1C1D"/>
          <w:sz w:val="24"/>
          <w:szCs w:val="24"/>
        </w:rPr>
        <w:t xml:space="preserve">, to determine, in its reasonable discretion, whether any equipment or property which Tenant intends to bring into the demised premises is "heavy equipment" for purposes of this Article. Tenant agrees to install, at Tenant's expense, cause the same to be exterminated from time to time to the satisfaction of Owner, and to keep the demised premises free from vermin. If Owner shall receive notice of any defective condition for which Owner is responsible under the terms of this lease, Owner shall remedy such condition, with reasonable diligence. Except as provided in Article 9, below, Tenant shall, promptly make, at Tenant's expense, all repairs in and to the demised premises for which Owner is not responsible under the terms of this Article 4. There shall be no allowance to the Tenant for the diminution of rental value and no liability on the part of Owner by reason of inconvenience, annoyance or injury to business arising from Owner, Tenant or others making any repairs, alterations, additions or improvements in or to any portion of the building or the demised premises or in or to fixtures, appurtenances or equipment thereof. The provisions of this Article 4 with respect to the making of repairs shall not apply in the case of fire or </w:t>
      </w:r>
      <w:proofErr w:type="gramStart"/>
      <w:r w:rsidRPr="009B15C2">
        <w:rPr>
          <w:rFonts w:ascii="Times New Roman" w:eastAsia="Times New Roman" w:hAnsi="Times New Roman" w:cs="Times New Roman"/>
          <w:color w:val="1B1C1D"/>
          <w:sz w:val="24"/>
          <w:szCs w:val="24"/>
        </w:rPr>
        <w:t>other</w:t>
      </w:r>
      <w:proofErr w:type="gramEnd"/>
      <w:r w:rsidRPr="009B15C2">
        <w:rPr>
          <w:rFonts w:ascii="Times New Roman" w:eastAsia="Times New Roman" w:hAnsi="Times New Roman" w:cs="Times New Roman"/>
          <w:color w:val="1B1C1D"/>
          <w:sz w:val="24"/>
          <w:szCs w:val="24"/>
        </w:rPr>
        <w:t xml:space="preserve"> casualty which are dealt with in Article 9, below, shall apply.</w:t>
      </w:r>
    </w:p>
    <w:p w14:paraId="2D98E44C" w14:textId="13D56C47"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5. Windows: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Tenant will not clean nor require, permit, suffer or allow any window in the demised premises to be cleaned from the outside in violation of Section 202 of the New York State Labor Law, or any other applicable law or of the rules of the Board of Standards and Appeals, or of any other Board or body having or asserting jurisdiction.</w:t>
      </w:r>
    </w:p>
    <w:p w14:paraId="703B4C61" w14:textId="211A1E0D"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6. Requirements of Law, Fire Insurance:</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Prior to the commencement of the lease term, if Tenant is then in possession, and at all times thereafter, Tenant at Tenant's sole cost and expense, shall promptly comply with all present and future laws, orders and regulations of all state, federal, municipal and local governments, departments, commissions and boards and any direction of any public officer pursuant to law, and all orders, rules and regulations of the New York Board of Fire Underwriters or any similar body which shall impose any violation, order or duty upon Owner or Tenant with respect to the demised premises, or the use or occupancy thereof. Tenant shall not do or permit to be done any act or thing upon said premises, which will invalidate or be in conflict with fire insurance policies covering the building and fixtures and property therein, and shall not do, or permit to be done, any act or thing upon said premises which shall or might subject Owner to any liability or responsibility for injury to any person or persons or to property by reason of any business or operation being carried on upon said premises or for any other reason; and Tenant at its sole cost and expense shall comply with all rules, orders, regulations or requirements of the New York Board of Fire Underwriters, or any other similar body, and shall not do, or permit anything to be done, in or upon said premises, or bring or keep anything therein, except as now or </w:t>
      </w:r>
      <w:r w:rsidRPr="009B15C2">
        <w:rPr>
          <w:rFonts w:ascii="Times New Roman" w:eastAsia="Times New Roman" w:hAnsi="Times New Roman" w:cs="Times New Roman"/>
          <w:color w:val="1B1C1D"/>
          <w:sz w:val="24"/>
          <w:szCs w:val="24"/>
        </w:rPr>
        <w:lastRenderedPageBreak/>
        <w:t xml:space="preserve">hereafter permitted by the Fire Department, Board of Fire Underwriters, Fire Insurance Rating Organization or other authority having jurisdiction, and then only in such quantity and manner of storage as not to increase the rate for fire insurance applicable to the building, or use the premises in a manner which shall increase the rate of fire insurance for the building or any property located therein, over that in effect prior to the commencement of Tenant's occupancy. Tenant shall pay all costs, expenses, fines, penalties or damages, which may be imposed upon Owner by reason of Tenant's failure to comply with the provisions of this Article and if by reason of such failure the fire insurance rate shall, at the beginning of this lease or at any time thereafter, be higher than it otherwise would be, then Tenant shall reimburse Owner, as additional rent hereunder, for that portion of all fire insurance premiums thereafter paid by Owner which shall have been charged because of such failure by Tenant. In any action or proceeding wherein Owner and Tenant are parties, a schedule or "make up" of rate for the building or demised premises issued by a body making fire insurance rates for the demised premises shall be conclusive evidence of the fact therein stated and of the several items and charges in the fire insurance rates then applicable to said premises. Tenant shall not bring or permit to be brought or kept in or on the demised premises, any inflammable, combustible or explosive fluid, chemical or substance, or cause or permit any odors of cooking or other processes, or any unusual or other objectionable odors to permeate in or emanate from the demised premises. Tenant shall not place a load upon any floor of the demised premises exceeding the floor load per square foot area which it was designed to </w:t>
      </w:r>
      <w:proofErr w:type="gramStart"/>
      <w:r w:rsidRPr="009B15C2">
        <w:rPr>
          <w:rFonts w:ascii="Times New Roman" w:eastAsia="Times New Roman" w:hAnsi="Times New Roman" w:cs="Times New Roman"/>
          <w:color w:val="1B1C1D"/>
          <w:sz w:val="24"/>
          <w:szCs w:val="24"/>
        </w:rPr>
        <w:t>carry</w:t>
      </w:r>
      <w:proofErr w:type="gramEnd"/>
      <w:r w:rsidRPr="009B15C2">
        <w:rPr>
          <w:rFonts w:ascii="Times New Roman" w:eastAsia="Times New Roman" w:hAnsi="Times New Roman" w:cs="Times New Roman"/>
          <w:color w:val="1B1C1D"/>
          <w:sz w:val="24"/>
          <w:szCs w:val="24"/>
        </w:rPr>
        <w:t xml:space="preserve">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noise and annoyance. As a material inducement to Owner to enter into this lease, Tenant agrees to indemnify and save Owner harmless from and against any and all loss, cost, liability, damage and expense (including, without limitation, reasonable attorneys' fees and disbursements) arising from or out of any default by Tenant in the observance or performance of any of the covenants, conditions or provisions of this Article. All references in this Article to "Tenant" shall be deemed to include Tenant's agents, contractors, employees, invitees and licensees. Tenant shall pay, as additional rent, all rents, costs, expenses, fines, penalties or damages which may be imposed upon Owner by reason of Tenant's failure to comply with the provisions of this Article</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require Tenant to make structural repairs or alterations unless Tenant has, by its conduct, or use of the demised premises or manner of operation therein, violated any such laws, ordinances, orders, rules, regulations or requirements. Tenant shall not do or permit any act or thing to be done in or to the demised premises which is contrary to law, or which will invalidate or </w:t>
      </w:r>
      <w:proofErr w:type="gramStart"/>
      <w:r w:rsidRPr="009B15C2">
        <w:rPr>
          <w:rFonts w:ascii="Times New Roman" w:eastAsia="Times New Roman" w:hAnsi="Times New Roman" w:cs="Times New Roman"/>
          <w:color w:val="1B1C1D"/>
          <w:sz w:val="24"/>
          <w:szCs w:val="24"/>
        </w:rPr>
        <w:t>be in conflict with</w:t>
      </w:r>
      <w:proofErr w:type="gramEnd"/>
      <w:r w:rsidRPr="009B15C2">
        <w:rPr>
          <w:rFonts w:ascii="Times New Roman" w:eastAsia="Times New Roman" w:hAnsi="Times New Roman" w:cs="Times New Roman"/>
          <w:color w:val="1B1C1D"/>
          <w:sz w:val="24"/>
          <w:szCs w:val="24"/>
        </w:rPr>
        <w:t xml:space="preserve"> public liability, fire or other policies of insurance at any time carried by or for the benefit of Owner. Tenant shall not keep anything in the demised premises except as now or hereafter permitted by the Fire Department, Board of Fire Underwriters, Fire Insurance Rating Organization and other authority having jurisdiction, and then only in such manner and such quantity so as not to increase the rate for fire insurance applicable to the building, nor use the demised premises in a manner which will increase the fire insurance rate for the building or any property located therein over that in effect prior to the commencement of Tenant's occupancy. Tenant shall pay all costs, expenses, fines, penalties or damages, which may be imposed upon Owner by reason of Tenant's failure to comply with the provisions of this Article and if by reason of such failure the fire insurance rate shall, at the beginning of this, be higher than it otherwise would be, then Tenant shall reimburse Owner, as additional rent hereunder, for that portion of all fire insurance premiums thereafter paid by Owner which shall have been charged because of such failure by Tenant. In any action or </w:t>
      </w:r>
      <w:r w:rsidRPr="009B15C2">
        <w:rPr>
          <w:rFonts w:ascii="Times New Roman" w:eastAsia="Times New Roman" w:hAnsi="Times New Roman" w:cs="Times New Roman"/>
          <w:color w:val="1B1C1D"/>
          <w:sz w:val="24"/>
          <w:szCs w:val="24"/>
        </w:rPr>
        <w:lastRenderedPageBreak/>
        <w:t xml:space="preserve">proceeding wherein Owner and Tenant are parties, a schedule or "make-up" of rate for the building or demised premises issued by a body making fire insurance rates for said premises shall be conclusive evidence of the fact therein stated and of the several items and charges in the fire insurance rates then applicable to said premises. Tenant shall not place a load upon any floor of the demised premises exceeding the floor load per square foot area which it was designed to </w:t>
      </w:r>
      <w:proofErr w:type="gramStart"/>
      <w:r w:rsidRPr="009B15C2">
        <w:rPr>
          <w:rFonts w:ascii="Times New Roman" w:eastAsia="Times New Roman" w:hAnsi="Times New Roman" w:cs="Times New Roman"/>
          <w:color w:val="1B1C1D"/>
          <w:sz w:val="24"/>
          <w:szCs w:val="24"/>
        </w:rPr>
        <w:t>carry</w:t>
      </w:r>
      <w:proofErr w:type="gramEnd"/>
      <w:r w:rsidRPr="009B15C2">
        <w:rPr>
          <w:rFonts w:ascii="Times New Roman" w:eastAsia="Times New Roman" w:hAnsi="Times New Roman" w:cs="Times New Roman"/>
          <w:color w:val="1B1C1D"/>
          <w:sz w:val="24"/>
          <w:szCs w:val="24"/>
        </w:rPr>
        <w:t xml:space="preserve">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noise and annoyance. Tenant shall pay, as additional rent, all rents, costs, expenses, fines, penalties or damages which may be imposed upon Owner by reason of Tenant's failure to comply with the provisions of this Article.</w:t>
      </w:r>
    </w:p>
    <w:p w14:paraId="20F77637" w14:textId="481BFF60"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7. Subordination:</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This lease is subject and subordinate to all ground or underlying leases and to all mortgages which may now or hereafter affect such leases or the real property of which demised premises are a part and to all renewals, modifications, consolidations, replacements and extensions of any such underlying leases and mortgages. This clause shall be self-</w:t>
      </w:r>
      <w:proofErr w:type="gramStart"/>
      <w:r w:rsidRPr="009B15C2">
        <w:rPr>
          <w:rFonts w:ascii="Times New Roman" w:eastAsia="Times New Roman" w:hAnsi="Times New Roman" w:cs="Times New Roman"/>
          <w:color w:val="1B1C1D"/>
          <w:sz w:val="24"/>
          <w:szCs w:val="24"/>
        </w:rPr>
        <w:t>operative</w:t>
      </w:r>
      <w:proofErr w:type="gramEnd"/>
      <w:r w:rsidRPr="009B15C2">
        <w:rPr>
          <w:rFonts w:ascii="Times New Roman" w:eastAsia="Times New Roman" w:hAnsi="Times New Roman" w:cs="Times New Roman"/>
          <w:color w:val="1B1C1D"/>
          <w:sz w:val="24"/>
          <w:szCs w:val="24"/>
        </w:rPr>
        <w:t xml:space="preserve"> and no further instrument of subordination shall be required by any ground or underlying lessee or by any mortgagee, affecting any lease or the real property of which the demised premises are a part. In confirmation of such subordination, Tenant shall execute promptly any certificate that Owner may request.</w:t>
      </w:r>
    </w:p>
    <w:p w14:paraId="2F7D90AC" w14:textId="02FDE6E3"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8. Tenant's Liability Damage to Premises; Property Damage:</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Owner or its agents shall not be liable for any damage to property of Tenant or of others entrusted to employees of the building, nor for loss of or damage to any property of Tenant by theft or otherwise, nor for any injury or damage to persons or property resulting from any cause of whatsoever nature, unless caused by or due to the negligence of Owner, its agents, servants or employees. Owner or its agents will not be liable for any such damage caused by other tenants or persons in, upon or about said building or caused by operations in construction of any private, public or quasi-public work. If at any time any windows of the demised premises are temporarily closed, darkened or bricked up (or permanently closed, darkened or bricked up, if required by law) for any reason whatsoever including, but not limited to Owner's own acts, Owner shall not be liable for any damage Tenant may sustain thereby and Tenant shall not be entitled to any compensation therefor nor abatement or diminution of rent nor shall the same release Tenant from its obligations hereunder nor constitute an eviction. Tenant agrees, at Tenant's sole cost and expense, to maintain </w:t>
      </w:r>
      <w:proofErr w:type="gramStart"/>
      <w:r w:rsidRPr="009B15C2">
        <w:rPr>
          <w:rFonts w:ascii="Times New Roman" w:eastAsia="Times New Roman" w:hAnsi="Times New Roman" w:cs="Times New Roman"/>
          <w:color w:val="1B1C1D"/>
          <w:sz w:val="24"/>
          <w:szCs w:val="24"/>
        </w:rPr>
        <w:t>general public</w:t>
      </w:r>
      <w:proofErr w:type="gramEnd"/>
      <w:r w:rsidRPr="009B15C2">
        <w:rPr>
          <w:rFonts w:ascii="Times New Roman" w:eastAsia="Times New Roman" w:hAnsi="Times New Roman" w:cs="Times New Roman"/>
          <w:color w:val="1B1C1D"/>
          <w:sz w:val="24"/>
          <w:szCs w:val="24"/>
        </w:rPr>
        <w:t xml:space="preserve"> liability insurance in standard form in favor of Owner and Tenant against claims for bodily injury or death or property damage occurring in or upon the demised premises, effective from the date Tenant </w:t>
      </w:r>
      <w:proofErr w:type="gramStart"/>
      <w:r w:rsidRPr="009B15C2">
        <w:rPr>
          <w:rFonts w:ascii="Times New Roman" w:eastAsia="Times New Roman" w:hAnsi="Times New Roman" w:cs="Times New Roman"/>
          <w:color w:val="1B1C1D"/>
          <w:sz w:val="24"/>
          <w:szCs w:val="24"/>
        </w:rPr>
        <w:t>enters into</w:t>
      </w:r>
      <w:proofErr w:type="gramEnd"/>
      <w:r w:rsidRPr="009B15C2">
        <w:rPr>
          <w:rFonts w:ascii="Times New Roman" w:eastAsia="Times New Roman" w:hAnsi="Times New Roman" w:cs="Times New Roman"/>
          <w:color w:val="1B1C1D"/>
          <w:sz w:val="24"/>
          <w:szCs w:val="24"/>
        </w:rPr>
        <w:t xml:space="preserve"> possession and during the term of this lease. Such insurance shall be in an amount and with carriers acceptable to the Owner. Such policy or policies shall be delivered to the Owner. On Tenant's failure to so deliver any such policy or policies or on Tenant's failure to pay the charges therefor, Owner may secure or pay the charges for any such policy or policies and charge the same as additional rent therefor. Tenant shall indemnify and save harmless Owner against and from all liabilities, obligations, damages, penalties, claims, costs and expenses for which Owner shall not be reimbursed by insurance, including reasonable attorneys' fees, paid, suffered or incurred as a result of any breach by Tenant, Tenant's agents, contractors, employees, invitees, or licensees, of any covenant or condition of this lease, or the carelessness, negligence or improper</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conduct of the Tenant, Tenant's agents, contractors, employees, subtenants, invitees or licensees. Tenant's </w:t>
      </w:r>
      <w:r w:rsidRPr="009B15C2">
        <w:rPr>
          <w:rFonts w:ascii="Times New Roman" w:eastAsia="Times New Roman" w:hAnsi="Times New Roman" w:cs="Times New Roman"/>
          <w:color w:val="1B1C1D"/>
          <w:sz w:val="24"/>
          <w:szCs w:val="24"/>
        </w:rPr>
        <w:lastRenderedPageBreak/>
        <w:t>liability under this lease extends to the acts and omissions of any subtenant, and any agent, contractor, employee, invitee or licensee of any subtenant. In case any action or proceeding is brought against Owner by reason of any such claim, Tenant, upon written notice from Owner, will at Tenant's expense, resist or defend such action or proceeding by counsel approved by Owner in writing, such approval not to be unreasonably withheld.</w:t>
      </w:r>
    </w:p>
    <w:p w14:paraId="1D3B1AB2" w14:textId="72071253"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9. Destruction, Fire and Other Casualty:</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a) If the demised premises or any part thereof shall be damaged by fire or other casualty, Tenant shall give immediate notice thereof to Owner and this lease shall continue in full force and effect except as hereinafter set forth. (b) If the demised premises are partially damaged or rendered partially unusable by fire or other casualty, the damages thereto shall be repaired by and at the expense of Owner and the fixed rent, until such repair shall be substantially completed, shall be apportioned from the day following the casualty according to the part of the premises which is usable. (c) If the demised premises are totally damaged or rendered wholly unusable by fire or other casualty, then the rent shall be proportionately paid up to the time of the casualty and thenceforth shall cease until the date when the premises shall have been repaired and restored by Owner, subject to Owner's right to elect not to restore the same as hereinafter provided. (d) If the demised premises are rendered wholly unusable or (whether or not the demised premises are damaged in whole or in part) if the building shall be so damaged that Owner shall decide to demolish it or to rebuild it, then in any of such events, Owner may elect to terminate this lease by written notice to Tenant, given within ninety (90) days after such fire or casualty specifying a date for the expiration of the lease, which date shall not be more than sixty (60) days after the giving of such notice, and upon the date specified in such notice the term of this lease shall expire as fully and completely as if such date were the date set forth above for the termination of this lease and Tenant shall forthwith quit, surrender and vacate the demised premises without prejudice however, to Owner's rights and remedies against Tenant under the lease for the period prior to such termination, and any rent owing shall be paid up to such date and any payments of rent made by Tenant which were on account of any period subsequent to such date shall be returned to Tenant. Unless Owner shall serve a termination notice as provided for herein, Owner shall make the repairs and restorations under the conditions of (b) and (c) hereof, with all reasonable expedition subject to delays due to adjustment of insurance claims, labor troubles and causes beyond Owner's control. After any such casualty, Tenant shall cooperate with Owner's restoration by removing from the premises as promptly as reasonably possible, all of Tenant's salvageable inventory and movable equipment, furniture, and other property. Tenant's liability for rent shall resume fifteen (15) days after Owner's written notice that the demised premises are substantially ready for Tenant's occupancy. (e) Nothing herein contained shall relieve Tenant from liability that may exist </w:t>
      </w:r>
      <w:proofErr w:type="gramStart"/>
      <w:r w:rsidRPr="009B15C2">
        <w:rPr>
          <w:rFonts w:ascii="Times New Roman" w:eastAsia="Times New Roman" w:hAnsi="Times New Roman" w:cs="Times New Roman"/>
          <w:color w:val="1B1C1D"/>
          <w:sz w:val="24"/>
          <w:szCs w:val="24"/>
        </w:rPr>
        <w:t>as a result of</w:t>
      </w:r>
      <w:proofErr w:type="gramEnd"/>
      <w:r w:rsidRPr="009B15C2">
        <w:rPr>
          <w:rFonts w:ascii="Times New Roman" w:eastAsia="Times New Roman" w:hAnsi="Times New Roman" w:cs="Times New Roman"/>
          <w:color w:val="1B1C1D"/>
          <w:sz w:val="24"/>
          <w:szCs w:val="24"/>
        </w:rPr>
        <w:t xml:space="preserve"> damage from fire or </w:t>
      </w:r>
      <w:proofErr w:type="gramStart"/>
      <w:r w:rsidRPr="009B15C2">
        <w:rPr>
          <w:rFonts w:ascii="Times New Roman" w:eastAsia="Times New Roman" w:hAnsi="Times New Roman" w:cs="Times New Roman"/>
          <w:color w:val="1B1C1D"/>
          <w:sz w:val="24"/>
          <w:szCs w:val="24"/>
        </w:rPr>
        <w:t>other</w:t>
      </w:r>
      <w:proofErr w:type="gramEnd"/>
      <w:r w:rsidRPr="009B15C2">
        <w:rPr>
          <w:rFonts w:ascii="Times New Roman" w:eastAsia="Times New Roman" w:hAnsi="Times New Roman" w:cs="Times New Roman"/>
          <w:color w:val="1B1C1D"/>
          <w:sz w:val="24"/>
          <w:szCs w:val="24"/>
        </w:rPr>
        <w:t xml:space="preserve"> casualty. Notwithstanding the foregoing, each party shall look first to any insurance in its favor before making any claim against the other party for recovery for loss or damage resulting from fire or other casualty, and to the extent that such insurance is in force and collectible and to the extent permitted by law, Owner and Tenant each hereby releases and waives all right of recovery against the other or anyone claiming through or under each by way of subrogation. (f) The foregoing release and waiver shall be in force only if both releasors' insurance policies contain a clause providing that such a release or waiver shall not invalidate the insurance, If, and to the extent, that such waiver can be obtained only by the payment of additional premiums, then the party benefiting from the waiver shall pay such premium within ten (10) days after written demand or shall be deemed to have agreed that it shall not be entitled to the benefit of the waiver. Tenant </w:t>
      </w:r>
      <w:r w:rsidRPr="009B15C2">
        <w:rPr>
          <w:rFonts w:ascii="Times New Roman" w:eastAsia="Times New Roman" w:hAnsi="Times New Roman" w:cs="Times New Roman"/>
          <w:color w:val="1B1C1D"/>
          <w:sz w:val="24"/>
          <w:szCs w:val="24"/>
        </w:rPr>
        <w:lastRenderedPageBreak/>
        <w:t>acknowledges that Owner will not carry insurance on Tenant's furniture and/or furnishings or any fixtures or equipment, improvements, or appurtenances removable by Tenant and agrees that Owner will not be obligated to repair any damage thereto or replace the same. (f) Tenant hereby waives the provisions of Section 227 of the Real Property Law and agrees that the provisions of this Article shall govern and control in lieu thereof.</w:t>
      </w:r>
    </w:p>
    <w:p w14:paraId="44E94210" w14:textId="6167ED5D"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10. Eminent Domain:</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If the whole or any part of the demised premises shall be acquired or condemned by Eminent Domain for any public or quasi-public use or purpose, then and in that event, the term of this lease shall cease and terminate from the date of title vesting in such proceeding and Tenant shall have no claim2 for the value of any unexpired term of said lease. Tenant agrees to execute </w:t>
      </w:r>
      <w:proofErr w:type="gramStart"/>
      <w:r w:rsidRPr="009B15C2">
        <w:rPr>
          <w:rFonts w:ascii="Times New Roman" w:eastAsia="Times New Roman" w:hAnsi="Times New Roman" w:cs="Times New Roman"/>
          <w:color w:val="1B1C1D"/>
          <w:sz w:val="24"/>
          <w:szCs w:val="24"/>
        </w:rPr>
        <w:t>any and all</w:t>
      </w:r>
      <w:proofErr w:type="gramEnd"/>
      <w:r w:rsidRPr="009B15C2">
        <w:rPr>
          <w:rFonts w:ascii="Times New Roman" w:eastAsia="Times New Roman" w:hAnsi="Times New Roman" w:cs="Times New Roman"/>
          <w:color w:val="1B1C1D"/>
          <w:sz w:val="24"/>
          <w:szCs w:val="24"/>
        </w:rPr>
        <w:t xml:space="preserve"> further documents that may be required </w:t>
      </w:r>
      <w:proofErr w:type="gramStart"/>
      <w:r w:rsidRPr="009B15C2">
        <w:rPr>
          <w:rFonts w:ascii="Times New Roman" w:eastAsia="Times New Roman" w:hAnsi="Times New Roman" w:cs="Times New Roman"/>
          <w:color w:val="1B1C1D"/>
          <w:sz w:val="24"/>
          <w:szCs w:val="24"/>
        </w:rPr>
        <w:t>in order to</w:t>
      </w:r>
      <w:proofErr w:type="gramEnd"/>
      <w:r w:rsidRPr="009B15C2">
        <w:rPr>
          <w:rFonts w:ascii="Times New Roman" w:eastAsia="Times New Roman" w:hAnsi="Times New Roman" w:cs="Times New Roman"/>
          <w:color w:val="1B1C1D"/>
          <w:sz w:val="24"/>
          <w:szCs w:val="24"/>
        </w:rPr>
        <w:t xml:space="preserve"> facilitate the proceeding. Tenant's moving expenses and personal property, trade fixtures and equipment provided Tenant is entitled pursuant to the terms of the</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lease to remove such property, trade fixtures and equipment at the end of the </w:t>
      </w:r>
      <w:proofErr w:type="gramStart"/>
      <w:r w:rsidRPr="009B15C2">
        <w:rPr>
          <w:rFonts w:ascii="Times New Roman" w:eastAsia="Times New Roman" w:hAnsi="Times New Roman" w:cs="Times New Roman"/>
          <w:color w:val="1B1C1D"/>
          <w:sz w:val="24"/>
          <w:szCs w:val="24"/>
        </w:rPr>
        <w:t>term, and</w:t>
      </w:r>
      <w:proofErr w:type="gramEnd"/>
      <w:r w:rsidRPr="009B15C2">
        <w:rPr>
          <w:rFonts w:ascii="Times New Roman" w:eastAsia="Times New Roman" w:hAnsi="Times New Roman" w:cs="Times New Roman"/>
          <w:color w:val="1B1C1D"/>
          <w:sz w:val="24"/>
          <w:szCs w:val="24"/>
        </w:rPr>
        <w:t xml:space="preserve"> provided further such claim does not reduce Owner's claim.</w:t>
      </w:r>
    </w:p>
    <w:p w14:paraId="4105778F" w14:textId="787B20F0"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11. Assignment, Mortgage, Etc.:</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Tenant, for itself, its heirs, </w:t>
      </w:r>
      <w:proofErr w:type="spellStart"/>
      <w:r w:rsidRPr="009B15C2">
        <w:rPr>
          <w:rFonts w:ascii="Times New Roman" w:eastAsia="Times New Roman" w:hAnsi="Times New Roman" w:cs="Times New Roman"/>
          <w:color w:val="1B1C1D"/>
          <w:sz w:val="24"/>
          <w:szCs w:val="24"/>
        </w:rPr>
        <w:t>distributees</w:t>
      </w:r>
      <w:proofErr w:type="spellEnd"/>
      <w:r w:rsidRPr="009B15C2">
        <w:rPr>
          <w:rFonts w:ascii="Times New Roman" w:eastAsia="Times New Roman" w:hAnsi="Times New Roman" w:cs="Times New Roman"/>
          <w:color w:val="1B1C1D"/>
          <w:sz w:val="24"/>
          <w:szCs w:val="24"/>
        </w:rPr>
        <w:t>, executors, administrators, legal representatives, successors and assigns expressly covenants that it shall not assign, mortgage or encumber this agreement, nor underlet, or suffer or permit the demised premises or any part thereof to be used by others, without the prior written consent of Owner in each instance. If this lease be assigned, or if the demised premises or any part thereof be underlet or occupied by anybody other than Tenant, Owner may, after default by Tenant, collect rent from the assignee, under-tenant or occupant, and apply the net amount collected to the rent herein reserved, but no such assignment, underletting, occupancy or collection shall be deemed a waiver of the covenant, or the acceptance of the assignee, under-tenant or occupant as tenant, or a release of Tenant from the further performance by Tenant of covenants on the part of Tenant herein contained. The consent by Owner to an assignment or underletting shall not in any wise be construed to relieve Tenant from obtaining the express consent in writing of Owner to any further assignment or underletting.</w:t>
      </w:r>
    </w:p>
    <w:p w14:paraId="694913D7" w14:textId="1C43D276"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12. Electric:</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Rates and conditions in respect to submetering or rent inclusion</w:t>
      </w:r>
      <w:proofErr w:type="gramStart"/>
      <w:r w:rsidRPr="009B15C2">
        <w:rPr>
          <w:rFonts w:ascii="Times New Roman" w:eastAsia="Times New Roman" w:hAnsi="Times New Roman" w:cs="Times New Roman"/>
          <w:color w:val="1B1C1D"/>
          <w:sz w:val="24"/>
          <w:szCs w:val="24"/>
        </w:rPr>
        <w:t>, as the case may be, shall</w:t>
      </w:r>
      <w:proofErr w:type="gramEnd"/>
      <w:r w:rsidRPr="009B15C2">
        <w:rPr>
          <w:rFonts w:ascii="Times New Roman" w:eastAsia="Times New Roman" w:hAnsi="Times New Roman" w:cs="Times New Roman"/>
          <w:color w:val="1B1C1D"/>
          <w:sz w:val="24"/>
          <w:szCs w:val="24"/>
        </w:rPr>
        <w:t xml:space="preserve"> be those attached hereto. Tenant covenants and agrees that at all times its use of electric current shall not exceed the capacity of existing feeders to the building or the risers or wiring installation and Tenant may not use any electrical equipment which, in Owner's opinion, reasonably exercised, will overload such installations or interfere with the use thereof by other tenants of the building. The change at any time of the character of electric service shall in no wise make Owner liable or responsible to Tenant, for any loss, damages or expenses which Tenant may sustain.</w:t>
      </w:r>
    </w:p>
    <w:p w14:paraId="7A9352FF" w14:textId="6C1B798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13. Access to Premises:</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Owner or Owner's agents shall have the right (but shall not be obligated) to enter the demised premises in any emergency at any time, and, at other reasonable times on reasonable notice, to examine the same and to make such repairs, replacements and improvements as Owner may deem necess3ary and reasonably desirable to the demised premises or to the building or to any other portion thereof and Owner may perform, in the premises, following Tenant's failure to make repairs or perform any work which Tenant is obligated to perform under this lease, or for the purpose of complying with laws, regulations and other directions of </w:t>
      </w:r>
      <w:r w:rsidRPr="009B15C2">
        <w:rPr>
          <w:rFonts w:ascii="Times New Roman" w:eastAsia="Times New Roman" w:hAnsi="Times New Roman" w:cs="Times New Roman"/>
          <w:color w:val="1B1C1D"/>
          <w:sz w:val="24"/>
          <w:szCs w:val="24"/>
        </w:rPr>
        <w:lastRenderedPageBreak/>
        <w:t>governmental authorities. Tenant shall permit Owner to use and maintain and replace pipes and conduits in and through the demised premises and to erect new pipes and conduits therein. Owner may, during the progress of any work in the demised premises, take all necessary materials and equipment into said premises without the same constituting an eviction nor shall the Tenant be entitled to any abatement of rent while such work is in progress nor to any damages by reason of loss or interruption of business or otherwise. Throughout the term hereof Owner shall have the right to enter the demised premises at reasonable hours, for the purpose of showing the same to prospective purchasers or mortgagees of the building, and during the last six months of the term for the purpose of showing the same to prospective tenants and Owner shall have the right to place "For Rent" signs, or the usual notice "To Let" and "For Sale" which notices Tenant shall permit to remain thereon without molestation. If Tenant is not present to open and permit an entry into the premises, Owner or Owner's agents may enter the same whether by master key or forcibly, without rendering Owner or such agents liable therefor (if during such entry Owner or Owner's agents shall accord reasonable care to Tenant's property), and without in any manner affecting the obligations and4 covenants of this lease. Nothing herein contained, however, shall be deemed or construed to impose upon5 Owner any obligation, responsibility or liability whatsoever, for the care, supervision or repair, of the building or any part thereof, other than as herein provided. During the last month of the term, Owner may enter, alter, statement of rent, or incurring liability to Tenant for any compensation, and such acts shall have no effect on this lease or Tenant's property thereunder.</w:t>
      </w:r>
    </w:p>
    <w:p w14:paraId="47E11454" w14:textId="7E2CA1D5"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14. Vault, Vault Space, Area:</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Intentionally Omitted.</w:t>
      </w:r>
    </w:p>
    <w:p w14:paraId="206C6A78" w14:textId="16891716"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16. Bankruptcy:</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(a) Anything elsewhere in this lease to the contrary notwithstanding, this lease may be canceled by Owner by the giving of a written notice to Tenant within a reasonable time after the happening of any one or more of the following events: (1) the commencement of a case in bankruptcy or under the laws of any</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state naming Tenant as the debtor; or (2) the making by Tenant of an assignment or any other arrangement for the benefit of creditors under any state statute. Neither Tenant nor any person claiming through or under Tenant, or by reason of any statute or order of court, shall thereafter be entitled to possession of the premises demised but shall forthwith quit and surrender the premises. If this lease shall be assigned in accordance with its terms, the provisions of this Article 16 shall be applicable only to the party then owning Tenant's interest in this lease. (b) It is stipulated and agreed that in the event of the termination of this lease pursuant to (a) hereof, Owner shall forthwith, notwithstanding any other provisions of this lease to the contrary, be entitled to recover from Tenant as and for liquidated damages an amount equal to the difference between the rent reserved hereunder for the unexpired portion of the term demised and the fair and reasonable rental value of the demised premises for the same period. In the computation of such damages the difference between any installment of rent becoming due hereunder after the date of termination and the fair and reasonable rental value of the demised premises for the period for which such installment was payable shall be discounted to the date of termination at the rate of four per cent (4%) per annum. If such premises or any part thereof be re-let by the Owner for the unexpired term of said lease, or any part thereof, before presentation of proof of such liquidated </w:t>
      </w:r>
      <w:r w:rsidRPr="009B15C2">
        <w:rPr>
          <w:rFonts w:ascii="Times New Roman" w:eastAsia="Times New Roman" w:hAnsi="Times New Roman" w:cs="Times New Roman"/>
          <w:color w:val="1B1C1D"/>
          <w:sz w:val="24"/>
          <w:szCs w:val="24"/>
          <w:bdr w:val="none" w:sz="0" w:space="0" w:color="auto" w:frame="1"/>
        </w:rPr>
        <w:t xml:space="preserve">damages to any court, commission or tribunal, the amount of rent reserved upon such re-letting shall be prima facie to be the fair and reasonable rental value for the part or the whole of the premises so re-let during the term of the re-letting. Nothing herein contained shall limit or prejudice the right of the </w:t>
      </w:r>
      <w:r w:rsidRPr="009B15C2">
        <w:rPr>
          <w:rFonts w:ascii="Times New Roman" w:eastAsia="Times New Roman" w:hAnsi="Times New Roman" w:cs="Times New Roman"/>
          <w:color w:val="444746"/>
          <w:sz w:val="24"/>
          <w:szCs w:val="24"/>
          <w:bdr w:val="none" w:sz="0" w:space="0" w:color="auto" w:frame="1"/>
          <w:vertAlign w:val="superscript"/>
        </w:rPr>
        <w:t>6</w:t>
      </w:r>
      <w:r w:rsidRPr="009B15C2">
        <w:rPr>
          <w:rFonts w:ascii="Times New Roman" w:eastAsia="Times New Roman" w:hAnsi="Times New Roman" w:cs="Times New Roman"/>
          <w:color w:val="1B1C1D"/>
          <w:sz w:val="24"/>
          <w:szCs w:val="24"/>
        </w:rPr>
        <w:t xml:space="preserve">Owner to prove for and obtain as liquidated damages by reason </w:t>
      </w:r>
      <w:r w:rsidRPr="009B15C2">
        <w:rPr>
          <w:rFonts w:ascii="Times New Roman" w:eastAsia="Times New Roman" w:hAnsi="Times New Roman" w:cs="Times New Roman"/>
          <w:color w:val="1B1C1D"/>
          <w:sz w:val="24"/>
          <w:szCs w:val="24"/>
        </w:rPr>
        <w:lastRenderedPageBreak/>
        <w:t xml:space="preserve">of such termination, an amount equal to the maximum allowed by any statute or rule of law in effect at the time when, and relating to the proceedings in which, such damages are to be proved, </w:t>
      </w:r>
      <w:r w:rsidRPr="009B15C2">
        <w:rPr>
          <w:rFonts w:ascii="Times New Roman" w:eastAsia="Times New Roman" w:hAnsi="Times New Roman" w:cs="Times New Roman"/>
          <w:color w:val="1B1C1D"/>
          <w:sz w:val="24"/>
          <w:szCs w:val="24"/>
          <w:bdr w:val="none" w:sz="0" w:space="0" w:color="auto" w:frame="1"/>
        </w:rPr>
        <w:t>whether or not such amount be greater, equal to, or less than the amount of the difference referred to above.</w:t>
      </w:r>
    </w:p>
    <w:p w14:paraId="1A6A9BE0" w14:textId="42EA3B6A"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17. Default:</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(1) If Tenant defaults in fulfilling any of the covenants of this lease other than the covenants for the payment o9f rent, additional rent, other charges required hereunder, or if the demised premises become vacant or deserted, then, in any one or more of such events, upon Owner serving a written ten (10) days’ notice upon Tenant specifying the nature of said default and upon the expiration of said ten (10) days, if Tenant shall have failed to comply with or remedy such default, or if the said default or omission complained of shall be of a nature that the same cannot be completely cured or remedied within said ten (10) day period, and if Tenant shall not have diligently commenced curing such default within such ten (10) day period, and shall not thereafter with reasonable diligence and in good faith proceed to remedy or cure such defaul10t, then Owner may serve a written five (5) days’ notice of cancellation of this lease upon Tenant, and upon the expiration of said five (5) days, this lease and the term thereunder shall end and expire as fully and completely as if the expiration of such five (5) day period were the day herein definitely fixed for the end and expiration of this lease and the term thereof and Tenant shall then quit and surrender the demised premises to Owner but Tenant shall remain liable as hereinafter provided. (2) If the notice provided for in (1) hereof shall have been given, and the term shall expire as aforesaid; or if Tenant shall make default in the payment of the rent reserved herein or any item of additional rent herein mentioned or any part of either or in making any other payment herein provided; or if any execution or attachment shall be issued against Tenant or any of Tenant's property whereupon the demised premises shall be taken or occupied or attempted to be taken or occupied by someone other than Tenant; or if Tenant shall fail to move into or take possession of the premises within thirty (30) days after commencement of the term of this lease, of which fact Owner shall be the sole judge; then and in any of such events Owner may without notice, re-enter the demised premises either by force or otherwise, and dispossess Tenant by summary proceedings or otherwise, and the legal representative of Tenant or other occupant of demised premises and remove their effects and hold the premises as if this lease had not been made, and Tenant hereby waives the service of notice of intention to re-enter or to institute legal proceedings to that end. If Tenant shall make default hereunder prior to the date fixed as the commencement hereof of any renewal or extension of this lease, Owner may cancel and terminate this lease or any such renewal or extension by written notice.</w:t>
      </w:r>
    </w:p>
    <w:p w14:paraId="050903BB" w14:textId="311AB720"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18. Remedies of Owner and Waiver Redemption:</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In case of any such default, re-entry, expiration and/or dispossess by summary proceedings or otherwise, (a) the rent, and additional rent, shall become due thereupon and be paid up to the time of such re-entry, dispossess and/or expiration. (b) Owner may re-let the premises or any part or parts thereof, either in the name of Owner or otherwise, for a term or terms, which may at Owner's option be less than or exceed the period which would otherwise have constituted the balance of the term of this lease and may grant concessions or free rent or charge a higher rental than that in this</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lease, and/or (c) Tenant or the legal representatives of Tenant shall also pay Owner as liquidated damages for the failure of Tenant to observe and perform said Tenant's covenants herein contained, any deficiency between the rent hereby reserved and/or covenanted to be paid and the net amount, if any, of the rents collected on account of the lease or leases of the demised premises for each month of the period which would </w:t>
      </w:r>
      <w:r w:rsidRPr="009B15C2">
        <w:rPr>
          <w:rFonts w:ascii="Times New Roman" w:eastAsia="Times New Roman" w:hAnsi="Times New Roman" w:cs="Times New Roman"/>
          <w:color w:val="1B1C1D"/>
          <w:sz w:val="24"/>
          <w:szCs w:val="24"/>
        </w:rPr>
        <w:lastRenderedPageBreak/>
        <w:t xml:space="preserve">otherwise have constituted the balance of the term of this lease. The failure of Owner to re-let the premises or any part or parts thereof shall not release or affect Tenant's liability for damages. In computing such liquidated damages there shall be added to the said deficiency such expenses as Owner may incur in connection with re-letting, such as legal expenses, attorneys' fees, brokerage, advertising and for keeping the demised premises in good order or for preparing the same for re-letting. Any such liquidated damages shall be paid in monthly installments by Tenant on the rent day specified in this lease and any suit brought to collect the amount of the deficiency for any month shall not prejudice in any way the rights of Owner to collect the deficiency for any subsequent month by a similar proceeding. Owner, in putting the demised premises in good order or preparing the same for re-rental may, at Owner's option, make such alterations, repairs, replacements, and/or decorations in the demised premises as Owner, in Owner's sole judgment, considers advisable and necessary for the purpose of re-letting the demised premises, and the making of such alterations, repairs, replacements, and/or decorations shall not operate or be construed to release Tenant from liability. Owner shall in no way be responsible or liable for any failure to re-let the demised premises or any part thereof, or for any failure to collect any rent due upon such re-letting. Tenant hereby expressly waives </w:t>
      </w:r>
      <w:proofErr w:type="gramStart"/>
      <w:r w:rsidRPr="009B15C2">
        <w:rPr>
          <w:rFonts w:ascii="Times New Roman" w:eastAsia="Times New Roman" w:hAnsi="Times New Roman" w:cs="Times New Roman"/>
          <w:color w:val="1B1C1D"/>
          <w:sz w:val="24"/>
          <w:szCs w:val="24"/>
        </w:rPr>
        <w:t>any and all</w:t>
      </w:r>
      <w:proofErr w:type="gramEnd"/>
      <w:r w:rsidRPr="009B15C2">
        <w:rPr>
          <w:rFonts w:ascii="Times New Roman" w:eastAsia="Times New Roman" w:hAnsi="Times New Roman" w:cs="Times New Roman"/>
          <w:color w:val="1B1C1D"/>
          <w:sz w:val="24"/>
          <w:szCs w:val="24"/>
        </w:rPr>
        <w:t xml:space="preserve"> rights of redemption granted by or under any present or future laws in the event of Tenant being evicted or dispossessed for any cause, or in the event of Owner obtaining possession of demised premises by reason of the violation by Tenant of any of the covenants or provisions hereof. Owner and Tenant waive and will waive all right to trial by jury in any summary proceeding hereafter instituted by Owner against Tenant in respect of the demised premises or in any action to recover rent or damages hereunder. Tenant waives all right to any offset or counterclaim in any action by Owner for non-payment of rent. If Owner shall acquire possession of the demised premises by summary proceedings, or any other action or proceeding, or otherwise, Tenant shall be liable for and shall pay to Owner, as damages, the reasonable cost and expense incurred by Owner in any such proceeding, including, without limitation, reasonable attorneys' fees and disbursements.</w:t>
      </w:r>
    </w:p>
    <w:p w14:paraId="5F70FDBE" w14:textId="5AE17787"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19. Fees and Expenses</w:t>
      </w:r>
      <w:r w:rsidRPr="009B15C2">
        <w:rPr>
          <w:rFonts w:ascii="Times New Roman" w:eastAsia="Times New Roman" w:hAnsi="Times New Roman" w:cs="Times New Roman"/>
          <w:color w:val="1B1C1D"/>
          <w:sz w:val="24"/>
          <w:szCs w:val="24"/>
        </w:rPr>
        <w:t>:</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If Tenant shall default in the observance or performance of any term or covenant on Tenant's part to be observed or performed under or by virtue of any terms or provisions in any Article of this lease, then, unless otherwise provided elsewhere in this lease, Owner may immediately or at any time thereafter and without notice perform the same for the account of Tenant, and if Owner, in connection therewith or in connection with any default by Tenant in the covenant to pay rent hereunder, makes any expenditures or incurs any obligations for the payment of money, including but not limited to reasonable attorneys' fees, in instituting, prosecuting or defending any actions or proceeding, such sums so paid or obligations incurred with interest and costs shall be deemed to be additional rent hereunder and shall be immediately paid by Tenant to Owner within five (5) days of rendition of any bill or statement to Tenant therefor, and if Tenant's lease term shall have expired at the time of making of such expenditures or incurring of such obligations, such sums shall be recoverable by Owner as damages.</w:t>
      </w:r>
    </w:p>
    <w:p w14:paraId="3ADC07F0" w14:textId="7A3A09A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20. Building Alterations: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Owner shall have the right at any time, without the same constituting an eviction and without incurring liability to Tenant therefor, to change the arrangement and/or location of public entrances, passageways, doors, doorways, corridors, elevators, stairs, toilets, or other public parts of the building and to change the name, number or designation by which the building may be known. Tenant shall not mark, paint, drill into, or in any way deface any walls, ceilings, partitions, floors, wood, stone or iron in the demised premises or in the public halls or </w:t>
      </w:r>
      <w:r w:rsidRPr="009B15C2">
        <w:rPr>
          <w:rFonts w:ascii="Times New Roman" w:eastAsia="Times New Roman" w:hAnsi="Times New Roman" w:cs="Times New Roman"/>
          <w:color w:val="1B1C1D"/>
          <w:sz w:val="24"/>
          <w:szCs w:val="24"/>
        </w:rPr>
        <w:lastRenderedPageBreak/>
        <w:t>elevators, or in any other part of the building, nor shall Tenant make any alterations, additions or improvements in or to the demised premises without the prior written consent of Owner. Owner shall have the right at all time to make such repairs, additions, alterations and improvements, in, to and about the building, or any part thereof (including the demised premises), as Owner may deem necessary or desirable, and Owner shall be allowed to take all material into and upon the demised premises that may be required therefor without the same constituting an eviction of Tenant in whole or in part and the rent reserved shall in no wise abate while such repairs, additions, alterations or improvements are being made, by reason of loss or interruption of the business of Tenant, or otherwise. During the performance of any such work, Owner may enter the demised premises, and may erect, in the demised premises or elsewhere in the building, such scaffolding and other structures as may be required for such work. Tenant shall not claim against Owner by reason of Owner's imposition of any controls upon the manner of access to the building by Tenant, Tenant's visitors, invitees, guests, social or business visitors as the Owner may deem necessary for the security of the building and its occupants.</w:t>
      </w:r>
    </w:p>
    <w:p w14:paraId="56C3D8CE" w14:textId="0967FEFA"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21. No Representations by Owner:</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Neither Owner nor Owner's agents have made any representations or promises with respect to the physical condition of the building, the land upon which it is erected or the demised premises, the rents, leases, expenses of operation or any other matter or thing affecting or related to the premises except as herein expressly set forth and no rights, easements or licenses are acquired by Tenant by implication or otherwise except as expressly set forth in the provisions of this lease. Tenant has inspected the building the demised premises and is thoroughly acquainted with their condition, and agrees to take the same "as is" and acknowledges that the taking of possession of the demised premises by Tenant shall be conclusive evidence that the said premises and the building of which the same for a part were in good and satisfactory condition at the time such possession was so taken, except as to latent defects. All understandings and agreements heretofore made between the</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parties hereto are merged in this contract, which alone fully and completely expresses the agreement between Owner and Tenant and any executory agreement hereafter made shall be ineffective to change, modify, discharge or effect an abandonment of it in whole or in part, unless such executory agreement is in writing and signed by the party against whom enforcement of the change, modification, discharge or abandonment is sought.</w:t>
      </w:r>
    </w:p>
    <w:p w14:paraId="55C60C52" w14:textId="17D13B45"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22. End of Term:</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Upon the expiration or other termination of the term of this lease, Tenant shall quit and surrender to Owner the demised premises, broom clean, in good order and condition, ordinary wear excepted, and Tenant shall remove </w:t>
      </w:r>
      <w:proofErr w:type="gramStart"/>
      <w:r w:rsidRPr="009B15C2">
        <w:rPr>
          <w:rFonts w:ascii="Times New Roman" w:eastAsia="Times New Roman" w:hAnsi="Times New Roman" w:cs="Times New Roman"/>
          <w:color w:val="1B1C1D"/>
          <w:sz w:val="24"/>
          <w:szCs w:val="24"/>
        </w:rPr>
        <w:t>all of</w:t>
      </w:r>
      <w:proofErr w:type="gramEnd"/>
      <w:r w:rsidRPr="009B15C2">
        <w:rPr>
          <w:rFonts w:ascii="Times New Roman" w:eastAsia="Times New Roman" w:hAnsi="Times New Roman" w:cs="Times New Roman"/>
          <w:color w:val="1B1C1D"/>
          <w:sz w:val="24"/>
          <w:szCs w:val="24"/>
        </w:rPr>
        <w:t xml:space="preserve"> its property. Tenant's obligation to observe or perform this covenant shall survive the expiration or other termination of th11is lease. If the last day of the term of this lease or any renewal thereof, falls on Sunday, this lease shall expire on the business day immediately preceding. If Owner elects to re-enter, or if Tenant shall fail to remove such property on or prior to the termination of this lease, Owner may, at its option, treat Tenant as a holdover, and/or may store such property in a public warehouse for the account of Tenant, and Tenant shall pay the cost of such storage.</w:t>
      </w:r>
    </w:p>
    <w:p w14:paraId="32C2AA6D" w14:textId="006902B8"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23. Quiet Enjoyment:</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 xml:space="preserve">Owner covenants and agrees with Tenant that upon Tenant paying the rent and additional rent and observing and performing all the terms, covenants and conditions, on Tenant's part to be observed and performed, Tenant may peaceably and quietly enjoy the premises hereby demised, subject, nevertheless, to the terms and conditions of this lease including, but not </w:t>
      </w:r>
      <w:r w:rsidRPr="009B15C2">
        <w:rPr>
          <w:rFonts w:ascii="Times New Roman" w:eastAsia="Times New Roman" w:hAnsi="Times New Roman" w:cs="Times New Roman"/>
          <w:color w:val="1B1C1D"/>
          <w:sz w:val="24"/>
          <w:szCs w:val="24"/>
        </w:rPr>
        <w:lastRenderedPageBreak/>
        <w:t>limited to, Article 13 hereof and to the ground leases, underlying leases and mortgages hereinbefore mentioned.</w:t>
      </w:r>
    </w:p>
    <w:p w14:paraId="32758293" w14:textId="46C980F7"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24. Failure to Give Possession:</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If Owner is unable to give possession of the demised premises on the date of the commencement of the term her14eof, because of the holding-over or retention of possession of any tenant, undertenant or occupants, or if the premises are located in a building being constructed, because such building has not been sufficiently completed to make the premises ready for occupancy or because of the fact that a certificate of occupancy has not been procured or for any other reason, Owner shall not be subject to any liability for failure to give possession on said date. No such failure to give possession on the date of commencement of the term shall affect the validity of this lease or the obligations of Tenant hereunder, nor shall the same be construed in any wise to extend the term of this lease, but the rent payable hereunder shall be abated (provided Tenant is not responsible for Owner's inability to obtain possession) until after Owner shall have given Tenant written notice that the premises are substantially ready for Tenant's occupancy. If permission is given to Tenant to enter into the possession of the demised premises or to occupy premises other than the demised premises prior to the date specified as the commencement of the term of this lease, Tenant covenants and agrees that such occupancy shall be deemed to be under all the terms, covenants, conditions and provisions of this lease, except as to the covenant to pay rent. The provisions of this article are intended to constitute "an express provision to the contrary" within the meaning o15f Section 223-a of the New York Real Property Law.</w:t>
      </w:r>
    </w:p>
    <w:p w14:paraId="017BEA2A" w14:textId="3DBA5992"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25. No Waiver:</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The failure of Owner to seek redress for violation of, or to insist upon the strict performance of any covenant or condition of this lease, or any of the Rules and Regulations set forth or hereafter adopted by Owner, shall not prevent a subsequent act, which would have originally constituted a violation, from having all the force and effect of an original violation. The receipt by Owner of rent with knowledge of the breach of any covenant of this lease shall not be deemed a waiver of such breach and no provision of this lease shall be deemed to have been waived by Owner unless such waiver be in writing signed by Owner. No payment by Tenant or receipt by Owner of a lesser amount than the monthly rent herein stipulated shall be deemed to be other than on account of the earliest stipulated rent, nor shall any endorsement or statement of any check or any letter accompanying any check or payment as rent be deemed an accord and satisfaction, and Owner may accept such check or payment without prejudice to Owner's right to recover the balance of such rent or pursue any other remedy in this lease provided. No act or thing done by Owner or Owner's agents during the term hereby demised shall be deemed an acceptance of a surrender of said premises, and no agreement to accept such surrender shall be valid unless in writing signed by Owner. No employee of Owner or Owner's agent shall have any power to accept the keys of said premises prior to the termination of the lease and the delivery of keys to any such agent or employee shall not operate as a termination of the lease or a surrender of the premises.</w:t>
      </w:r>
    </w:p>
    <w:p w14:paraId="7517E0A1" w14:textId="1F9BCC79"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26. Waiver of Subrogation:</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It is mutually agreed by and between Owner and Tenant that the respective parties hereto shall and they hereby do waive any and all right to recover against the other party for any loss or damage to the demised premises or the building (including the case of injury to or damage) on or to matters whatsoever arising out of or in any way connected with this lease, the relationship of Owner</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and Tenant, Tenant's use of or occupancy in said premises, and any emergency or temporary rentals. That such waiver shall be in addition to any other waivers contained in this lease. Tenant covenants and agrees that Tenant shall not make any claim against </w:t>
      </w:r>
      <w:r w:rsidRPr="009B15C2">
        <w:rPr>
          <w:rFonts w:ascii="Times New Roman" w:eastAsia="Times New Roman" w:hAnsi="Times New Roman" w:cs="Times New Roman"/>
          <w:color w:val="1B1C1D"/>
          <w:sz w:val="24"/>
          <w:szCs w:val="24"/>
        </w:rPr>
        <w:lastRenderedPageBreak/>
        <w:t>or seek to recover from Owner for any damage or injury to person or property sustained by Tenant or any of Tenant's agents, contractors, employees, invitees or licensees, in, on or about the building or the demised premises, or any of Tenant's property located therein, and Tenant, on behalf of itself and any and all persons claiming through or under Tenant, including, without limitation, any insurance carriers, hereby waives any and all rights of recovery, claim, action or cause of action against Owner, its agents, contractors, and employees, for any such loss, damage or injury. The foregoing waiver shall apply, without limitation, to any loss, damage or injury to persons or property caused, in whole or in part, by or resulting from, any sprinkler, drain, steam, water, gas or electric systems or appliances or any pipes or parts thereof, or from water, steam, gas or electricity which may leak, issue or flow from any part of the building, or from any other cause whatsoever, unless such loss, damage or injury results from the gross negligence or willful misconduct of Owner. This provision shall apply without regard to the cause or origin of such loss, damage or injury, including, without limitation, the negligence of Owner, its agents, contractors and employees, in connection with the construction, installation, operation, maintenance, repair, or replacement of any of the foregoing. If Tenant shall require any counterclaims of whatever nature or description in any such proceedings.</w:t>
      </w:r>
    </w:p>
    <w:p w14:paraId="2BB66A49" w14:textId="144B3C16"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27. Inability to Perform:</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This lease and the obligation of Tenant to pay rent hereunder and perform all of the other covenants and agreements hereunder on part of Tenant to be performed shall in no wise be affected, impaired or excused because Owner is unable to fulfill any of its obligations under this lease or to supply or is delayed in supplying any service expressly or impliedly to be supplied or is unable to make, or is delayed in making any repairs, additions, alterations or decorations or is unable to supply or is delayed in supplying any equipment or fixtures16 if Owner is prevented or delayed from so doing by reason of strike or labor troubles or any cause whatsoever including, but not limited to, government preemption or restrictions or by reason of any rule, order or regulati17on of any department or subdivision thereof of any government agency or by reason of the conditions of supply and demand which have been or are affected by war or other emergency, or when, in the judgment of Owner, temporary interruption of such services is necessary by reason of accident, mechanical breakdown, or to make repairs, alterations or improvements.</w:t>
      </w:r>
    </w:p>
    <w:p w14:paraId="0E64608A" w14:textId="0D9C927A"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28. Bills and Notices: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Except as otherwise in this lease provided, a bill, statement, notice or communication which Owner may desire or be required to give to Tenant, shall be deemed sufficiently given or rendered if, in writing, delivered to Tenant personally or sent by registered or certified mail addressed to Tenant at the building of which the demised premises form a part or at the last known residence address or business address of Tenant or left at any of the aforesaid premises addressed to Tenant, and the time of the rendition of such bill or statement and of the giving of such notice or communication shall be deemed to be the time when the same is delivered to Tenant, mailed, or left at the premises as herein provided. Any notice by Tenant to Owner must be served by registered or certified mail addressed to Owner at the address first hereinabove given or at such other address as Owner shall designate by written notice.</w:t>
      </w:r>
    </w:p>
    <w:p w14:paraId="715FBA98" w14:textId="453BEB36"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29. Water:</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If Tenant requires, uses or consumes water for any purpose other than ordinary lavatory purposes, Owner may install a water meter and thereby measure Tenant's water consumption for all purposes. Tenant shall pay Owner for the cost of the meter and the cost of the installation thereof and throughout the duration of Tenant's occupancy Tenant shall keep said meter and </w:t>
      </w:r>
      <w:r w:rsidRPr="009B15C2">
        <w:rPr>
          <w:rFonts w:ascii="Times New Roman" w:eastAsia="Times New Roman" w:hAnsi="Times New Roman" w:cs="Times New Roman"/>
          <w:color w:val="1B1C1D"/>
          <w:sz w:val="24"/>
          <w:szCs w:val="24"/>
        </w:rPr>
        <w:lastRenderedPageBreak/>
        <w:t>installation equipment in good working order and repair at Tenant's own cost and expens18e. Tenant agrees to pay for water consumed based on the prevailing rate of the supplier of water to the building plus a 5% administrative fee as additional rent. Tenant covenants and agrees to pay the sewer rent, charge or any other tax, rent, levy or charge which now or hereafter is assessed, imposed or a lien upon the demised premises or the realty of which they are part pursuant to law, order or regulation made or issued in connection with its use, consumption, maintenance or supply of water, water system or sewage or sewage connection or system. The bill rendered by Owner shall be payable by Tenant as additional rent. Independently of and in addition to any of the remedies reserved to Owner hereinabove or elsewhere in this lease, Owner may sue for and collect any monies to be paid by Tenant or paid by Owner for any of the purposes hereinbefore in set forth.</w:t>
      </w:r>
    </w:p>
    <w:p w14:paraId="394D2228" w14:textId="7B43E796"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30. Services Provided by Owner:</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Owner shall, if and insofar as existing facilities permit: (a) furnish heat to the demised premises, daily, twenty four hours each day and seven days per week, (b) furnish elevator service on business days from 8 a.m. to 6 p.m.; provided, however, that at least one elevator shall be available at all other times, (c) provide hot and cold water for lavatory purposes on business days only between the hours of 9 a.m. and 12 noon and between the hours of 1 p.m. and 5 p.m.; and (d) clean the public portions of the demised premises, when and as required by law, on business days from 8:00 a.m. to 5:00 p.m. (e) Owner shall provide air conditioning to the demised premises, at Tenant's sole cost and expense, in a manner reasonably satisfactory to Owner, and pursuant to plans and specifications at reasonable approval of Owner. Owner reserves the right to stop service of the heating, elevator, plumbing, air conditioning or electrical or other services, if any, when necessary, by reason of accident or emergency, or for repairs, alterations, replacements or improvements which in the judgment of Owner are desirable or necessary to be made, until said repairs, alterations, replacements or improvements shall have been completed. If the building of which the demised premises are a part supplies manually operated elevator service, Owner may proceed diligently with alterations necessary to substitute automatic control elevator service without in any way affecting the obligations of Tenant hereunder.</w:t>
      </w:r>
    </w:p>
    <w:p w14:paraId="0A9364D1" w14:textId="7D167A03"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31. Security:</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 xml:space="preserve">Upon execution of the Lease, Tenant will deposit with Owner the total sum of $NONE as security for the faithful performance and observance by Tenant of the terms, provisions and conditions of this lease. Notwithstanding the foregoing, provided Tenant pays the installments of Fixed Rent by the 10th calendar day of any month during the term, Owner shall, on August 10, 2017, return $NONE of the security deposit within ten (10) days after the giving of such notice. This sum shall be returned to Tenant after the time fixed as the expiration of the term herein, provided Tenant has fully and faithfully carried out </w:t>
      </w:r>
      <w:proofErr w:type="gramStart"/>
      <w:r w:rsidRPr="009B15C2">
        <w:rPr>
          <w:rFonts w:ascii="Times New Roman" w:eastAsia="Times New Roman" w:hAnsi="Times New Roman" w:cs="Times New Roman"/>
          <w:color w:val="1B1C1D"/>
          <w:sz w:val="24"/>
          <w:szCs w:val="24"/>
        </w:rPr>
        <w:t>all of</w:t>
      </w:r>
      <w:proofErr w:type="gramEnd"/>
      <w:r w:rsidRPr="009B15C2">
        <w:rPr>
          <w:rFonts w:ascii="Times New Roman" w:eastAsia="Times New Roman" w:hAnsi="Times New Roman" w:cs="Times New Roman"/>
          <w:color w:val="1B1C1D"/>
          <w:sz w:val="24"/>
          <w:szCs w:val="24"/>
        </w:rPr>
        <w:t xml:space="preserve"> said terms, provisions and conditions on Tenant's part to be performed. In the event Tenant fails to dispute any notice from Owner of any default within a five (5) day notice of cancellation served pursuant to Article 17. It is also agreed that if Tenant is in default with respect to any of the terms, provisions and conditions of this lease, including, but not limited to, the payment of rent and additional rent, Owner may use, apply or retain the whole or any part of the security so deposited to the extent required for the payment of any rent and additional rent or any other sum as to which Tenant is in default or for any sum which Owner may expend or may be required to expend by reason of Tenant's default in respect of any of the terms, covenants and conditions of this lease, including but not limited to, any damages or deficiency in the re-letting of the premises, whether such damages or deficiency accrued before or </w:t>
      </w:r>
      <w:r w:rsidRPr="009B15C2">
        <w:rPr>
          <w:rFonts w:ascii="Times New Roman" w:eastAsia="Times New Roman" w:hAnsi="Times New Roman" w:cs="Times New Roman"/>
          <w:color w:val="1B1C1D"/>
          <w:sz w:val="24"/>
          <w:szCs w:val="24"/>
        </w:rPr>
        <w:lastRenderedPageBreak/>
        <w:t xml:space="preserve">after summary proceedi19ngs or the re-entry by Owner. </w:t>
      </w:r>
      <w:proofErr w:type="gramStart"/>
      <w:r w:rsidRPr="009B15C2">
        <w:rPr>
          <w:rFonts w:ascii="Times New Roman" w:eastAsia="Times New Roman" w:hAnsi="Times New Roman" w:cs="Times New Roman"/>
          <w:color w:val="1B1C1D"/>
          <w:sz w:val="24"/>
          <w:szCs w:val="24"/>
        </w:rPr>
        <w:t>In the event that</w:t>
      </w:r>
      <w:proofErr w:type="gramEnd"/>
      <w:r w:rsidRPr="009B15C2">
        <w:rPr>
          <w:rFonts w:ascii="Times New Roman" w:eastAsia="Times New Roman" w:hAnsi="Times New Roman" w:cs="Times New Roman"/>
          <w:color w:val="1B1C1D"/>
          <w:sz w:val="24"/>
          <w:szCs w:val="24"/>
        </w:rPr>
        <w:t xml:space="preserve"> Tenant shall fully and faithfully comply with </w:t>
      </w:r>
      <w:proofErr w:type="gramStart"/>
      <w:r w:rsidRPr="009B15C2">
        <w:rPr>
          <w:rFonts w:ascii="Times New Roman" w:eastAsia="Times New Roman" w:hAnsi="Times New Roman" w:cs="Times New Roman"/>
          <w:color w:val="1B1C1D"/>
          <w:sz w:val="24"/>
          <w:szCs w:val="24"/>
        </w:rPr>
        <w:t>all of</w:t>
      </w:r>
      <w:proofErr w:type="gramEnd"/>
      <w:r w:rsidRPr="009B15C2">
        <w:rPr>
          <w:rFonts w:ascii="Times New Roman" w:eastAsia="Times New Roman" w:hAnsi="Times New Roman" w:cs="Times New Roman"/>
          <w:color w:val="1B1C1D"/>
          <w:sz w:val="24"/>
          <w:szCs w:val="24"/>
        </w:rPr>
        <w:t xml:space="preserve"> the terms, provisions, covenants and conditions of this lease, the security shall be returned to Tenant after the date fixed as the end of the Lease and after delivery of entire possession of the demised premises to Owner. In the event of a sale of the land and building or leasing of the building of which the demised premises form a part, Owner shall have the right to transfer the security to the vendee or lessee and Owner shall thereupon be released by Tenant from all liability for the return of such security; and Tenant agrees to look solely to the new Owner for the return of said security. Tenant shall not be entitled to interest on the aforesaid security. This Article shall apply to every transfer or assignment made of the security to a new Owner. Tenant further covenants that it will not assign or encumber or attempt to assign or encumber the monies deposited herein as security and that neither Owner nor its successors or assigns shall be bound by any such assignment, encumbrance, attempted assignments or attempted encumbrance.</w:t>
      </w:r>
    </w:p>
    <w:p w14:paraId="3BEFE6E7" w14:textId="42A7E149"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b/>
          <w:bCs/>
          <w:color w:val="1B1C1D"/>
          <w:sz w:val="24"/>
          <w:szCs w:val="24"/>
        </w:rPr>
        <w:t>32. Captions:</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The captions are inserted only as a matter of convenience and for reference and in no way define, limit or describe the scope of this lease nor the intent of any provision thereof.20</w:t>
      </w:r>
    </w:p>
    <w:p w14:paraId="4CF6B840" w14:textId="4068E9B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33. Definitions: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The term "Owner" as used in this lease means only the Owner, or the mortgagee in possession, for the time being 22of the land and building (or the Owner of a lease of the building or of the land and building) of which the demised premises form a part, so that in the event of any sale or sales of said land and building or of said lease, or in the event of a lease of said building, or of the land and building, the said Owner shall be and hereby is entirely freed and relieved of all covenants and obligations of Owner hereunder, and it shall be deemed and construed without further agreement between the parties or their successors i23n interest, or between the parties and the purchaser, at any such sale, or the said lessee of the building, or of the land and building, that the purchaser or the lessee of the building has assumed and agreed to carry out any and all covenants and obligations of24 Owner hereunder. The words "re-enter" and "re-entry" as used in this lease are not restricted to their technical legal meaning. The term "business days" as used in this lease shall exclude Saturdays, Sundays and all days as observed by the State of New York as legal holidays and those days designated as holidays by the applicable building service union employees' contract or by the applicable Operating Engineers' contract with respect to HVAC service. The term "officer" as used in this lease, unless otherwise specified, shall not be construed to mean premises used in a store or stores; for the sale or display, at any time, of goods or merchandise, of any kind, or as a restaurant, shop, booth, bootblack or other stand, steam or electric for similar purposes or for manufacturing. Wherever it is expressly provided in this lease that consent shall not be unreasonably withheld, such consent shall not be unreasonably delayed.</w:t>
      </w:r>
    </w:p>
    <w:p w14:paraId="25D32344" w14:textId="79A9807A"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34. Adjacent Excavation-Shoring:</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If an excavation shall be made upon land adjacent to the demised premises, or shall be authorized to be made, Tenant shall afford to the person causing or authorized to cause such excavation, license to enter upon the demised premises for the purpose of doing such work as said person shall deem necessary to preserve the wall of the building of which demised premises form a part from injury or damage and to support the same by proper foundations without any claim for damages or indemnity against Owner, or diminution or abatement of rent.</w:t>
      </w:r>
    </w:p>
    <w:p w14:paraId="788A0897" w14:textId="242797A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lastRenderedPageBreak/>
        <w:t xml:space="preserve">35. Rules and Regulations: </w:t>
      </w:r>
      <w:r w:rsidRPr="009B15C2">
        <w:rPr>
          <w:rFonts w:ascii="Times New Roman" w:eastAsia="Times New Roman" w:hAnsi="Times New Roman" w:cs="Times New Roman"/>
          <w:color w:val="1B1C1D"/>
          <w:sz w:val="24"/>
          <w:szCs w:val="24"/>
        </w:rPr>
        <w:t>Tenant and Tenant's servants, employees, agents, visitors, and licensees shall observe faithfully, and comply</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strictly with the Rules and Regulations and such other and further reasonable Rules and Regulations as Owner or Owner's agents may from time to time adopt. Notice of any additional rules or regulations shall be given in such manner as Owner may elect. In case Tenant disputes the reasonableness of any additional Rule or Regulation hereafter made or adopted by Owner or Owner's agents, the parties hereto agree to submit the question of the reasonableness of such Rule or Regulation for decision to the New York office of the American Arbitration Association, whose determination shall be final and conclusive upon the parties hereto. The right to dispute the reasonableness of any additional Rule or Regulation upon Tenant's part shall be limited to a period of thirty (30) days from the date of service of a notice, in writing upon Owner within ten (10) days after the adoption of any such additional Rule or Regulation. No dispute as to the reasonableness of any rule or regulation shall be construed to impose upon Owner any duty to enforce the Rules and Regulations or the terms, covenants or conditions in any other lease, as against any other tenant. Tenant shall not be relieved of Tenant's obligation, of the same by any other tenant, its servants, employees, agents, visitors or licensees.</w:t>
      </w:r>
    </w:p>
    <w:p w14:paraId="444040DB" w14:textId="6C56E510" w:rsid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36. Estoppel/Tenant Represents and defined. Certificate:</w:t>
      </w:r>
      <w:r>
        <w:rPr>
          <w:rFonts w:ascii="Times New Roman" w:eastAsia="Times New Roman" w:hAnsi="Times New Roman" w:cs="Times New Roman"/>
          <w:b/>
          <w:bCs/>
          <w:color w:val="1B1C1D"/>
          <w:sz w:val="24"/>
          <w:szCs w:val="24"/>
        </w:rPr>
        <w:t xml:space="preserve"> </w:t>
      </w:r>
      <w:r w:rsidRPr="009B15C2">
        <w:rPr>
          <w:rFonts w:ascii="Times New Roman" w:eastAsia="Times New Roman" w:hAnsi="Times New Roman" w:cs="Times New Roman"/>
          <w:color w:val="1B1C1D"/>
          <w:sz w:val="24"/>
          <w:szCs w:val="24"/>
        </w:rPr>
        <w:t>Tenant, at any time, and from time to time, upon at least 10 days' prior notice by Owner, shall execute, acknowledge and deliver to Owner, and/or to any other person, firm or corporation specified by Owner, a statement in writing: (a) certifying that this lease is unmodified and in full force and effect (or, if there have been modifications, that the same is in full force and effect as modified and stating the modifications), stating the dates which the rent and additional rent have been paid, and (b) stating whether or not there exists any defaults by Owner under this lease, and, if so, specifying each such default (c) stating any other information as Owner, or Owner's lender or purchaser may reasonably require.</w:t>
      </w:r>
    </w:p>
    <w:p w14:paraId="1576072C" w14:textId="2F1B7FC4"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37. Directory Listing:</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If at the request of, and as an accommodation to, Tenant, Owner shall place upon any directory board in the lobby of the building, a name or names of Tenant, its officers or employees, Tenant, and such directory board listing shall not be construed to grant to Tenant any right or easement or advertising by Tenant to such persons or entities.</w:t>
      </w:r>
    </w:p>
    <w:p w14:paraId="06DC5EBB" w14:textId="47ED06E7"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 xml:space="preserve">38. Successors and Assigns: </w:t>
      </w:r>
      <w:r w:rsidRPr="009B15C2">
        <w:rPr>
          <w:rFonts w:ascii="Times New Roman" w:eastAsia="Times New Roman" w:hAnsi="Times New Roman" w:cs="Times New Roman"/>
          <w:color w:val="1B1C1D"/>
          <w:sz w:val="24"/>
          <w:szCs w:val="24"/>
        </w:rPr>
        <w:t xml:space="preserve">The covenants, conditions and agreements contained in this lease shall bind and inure to the benefit of Owner and Tenant and their respective heirs, </w:t>
      </w:r>
      <w:proofErr w:type="spellStart"/>
      <w:r w:rsidRPr="009B15C2">
        <w:rPr>
          <w:rFonts w:ascii="Times New Roman" w:eastAsia="Times New Roman" w:hAnsi="Times New Roman" w:cs="Times New Roman"/>
          <w:color w:val="1B1C1D"/>
          <w:sz w:val="24"/>
          <w:szCs w:val="24"/>
        </w:rPr>
        <w:t>distributees</w:t>
      </w:r>
      <w:proofErr w:type="spellEnd"/>
      <w:r w:rsidRPr="009B15C2">
        <w:rPr>
          <w:rFonts w:ascii="Times New Roman" w:eastAsia="Times New Roman" w:hAnsi="Times New Roman" w:cs="Times New Roman"/>
          <w:color w:val="1B1C1D"/>
          <w:sz w:val="24"/>
          <w:szCs w:val="24"/>
        </w:rPr>
        <w:t>, executors, administrators, successors, and except as otherwise provided in this lease, their assigns. Tenant shall look only to Owner's estate and property in the land and building for the satisfaction of Tenant's remedies for the collection of a judgment (or other judicial process) against Owner in the event of any default by Owner hereunder, and no other property or assets of such Owner (or any partner, member, officer or director thereof, disclosed or undisclosed), shall be sub25ject to any levy, execution or other enforcement procedure for the satisfaction of Tenant's remedies under or with respect to, this lease, the relationship of Owner and Tenant hereunder, or Tenant's use and occupancy of the demised premises.</w:t>
      </w:r>
    </w:p>
    <w:p w14:paraId="3845ADC9" w14:textId="75B9CAB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rPr>
        <w:t>39. Counterpart Signatures:</w:t>
      </w:r>
      <w:r>
        <w:rPr>
          <w:rFonts w:ascii="Times New Roman" w:eastAsia="Times New Roman" w:hAnsi="Times New Roman" w:cs="Times New Roman"/>
          <w:color w:val="1B1C1D"/>
          <w:sz w:val="24"/>
          <w:szCs w:val="24"/>
        </w:rPr>
        <w:t xml:space="preserve"> </w:t>
      </w:r>
      <w:r w:rsidRPr="009B15C2">
        <w:rPr>
          <w:rFonts w:ascii="Times New Roman" w:eastAsia="Times New Roman" w:hAnsi="Times New Roman" w:cs="Times New Roman"/>
          <w:color w:val="1B1C1D"/>
          <w:sz w:val="24"/>
          <w:szCs w:val="24"/>
        </w:rPr>
        <w:t>This Lease may be executed with signatures delivered by electronic means and in execution pages taken together constituting an executed agreement.</w:t>
      </w:r>
    </w:p>
    <w:p w14:paraId="464AAAAE" w14:textId="1F5BB585" w:rsidR="00B67C00" w:rsidRDefault="00B67C00"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p>
    <w:p w14:paraId="1C4F8304" w14:textId="3161DFCF" w:rsidR="00737AB3" w:rsidRDefault="00737AB3"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p>
    <w:p w14:paraId="12D3DA40" w14:textId="646878C1" w:rsidR="00737AB3" w:rsidRDefault="00737AB3"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p>
    <w:p w14:paraId="16ED6419" w14:textId="2C25E0B6" w:rsidR="00737AB3" w:rsidRDefault="00737AB3"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p>
    <w:p w14:paraId="442A607D" w14:textId="28C461FF" w:rsidR="00737AB3" w:rsidRDefault="00737AB3"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p>
    <w:p w14:paraId="10F02B29" w14:textId="77777777" w:rsidR="00737AB3" w:rsidRPr="009B15C2" w:rsidRDefault="00737AB3" w:rsidP="009B15C2">
      <w:pPr>
        <w:spacing w:before="100" w:beforeAutospacing="1" w:after="100" w:afterAutospacing="1" w:line="240" w:lineRule="auto"/>
        <w:jc w:val="both"/>
        <w:rPr>
          <w:rFonts w:ascii="Times New Roman" w:eastAsia="Times New Roman" w:hAnsi="Times New Roman" w:cs="Times New Roman"/>
          <w:b/>
          <w:bCs/>
          <w:color w:val="1B1C1D"/>
          <w:sz w:val="24"/>
          <w:szCs w:val="24"/>
        </w:rPr>
      </w:pPr>
    </w:p>
    <w:p w14:paraId="407C57E9" w14:textId="77777777" w:rsidR="00B67C00" w:rsidRPr="00737AB3" w:rsidRDefault="00B67C00" w:rsidP="00B67C00">
      <w:pPr>
        <w:spacing w:before="100" w:beforeAutospacing="1" w:after="100" w:afterAutospacing="1" w:line="240" w:lineRule="auto"/>
        <w:jc w:val="center"/>
        <w:rPr>
          <w:rFonts w:ascii="Times New Roman" w:eastAsia="Times New Roman" w:hAnsi="Times New Roman" w:cs="Times New Roman"/>
          <w:b/>
          <w:bCs/>
          <w:color w:val="1B1C1D"/>
          <w:sz w:val="24"/>
          <w:szCs w:val="24"/>
        </w:rPr>
      </w:pPr>
      <w:r w:rsidRPr="00737AB3">
        <w:rPr>
          <w:rFonts w:ascii="Times New Roman" w:eastAsia="Times New Roman" w:hAnsi="Times New Roman" w:cs="Times New Roman"/>
          <w:b/>
          <w:bCs/>
          <w:color w:val="1B1C1D"/>
          <w:sz w:val="24"/>
          <w:szCs w:val="24"/>
        </w:rPr>
        <w:t xml:space="preserve">SEE RIDER ANNEXED HERETO AND MADE A PART HEREOF </w:t>
      </w:r>
      <w:r w:rsidR="009B15C2" w:rsidRPr="009B15C2">
        <w:rPr>
          <w:rFonts w:ascii="Times New Roman" w:eastAsia="Times New Roman" w:hAnsi="Times New Roman" w:cs="Times New Roman"/>
          <w:b/>
          <w:bCs/>
          <w:color w:val="1B1C1D"/>
          <w:sz w:val="24"/>
          <w:szCs w:val="24"/>
        </w:rPr>
        <w:t>CONSISTING OF ARTICLES 40 THROUGH 46, SCHEDULE I, AND OTHER EXHIBITS, IF ANY,</w:t>
      </w:r>
    </w:p>
    <w:p w14:paraId="6F1B6964" w14:textId="238F033F" w:rsidR="009B15C2" w:rsidRPr="009B15C2" w:rsidRDefault="009B15C2" w:rsidP="00B67C00">
      <w:pPr>
        <w:spacing w:before="100" w:beforeAutospacing="1" w:after="100" w:afterAutospacing="1" w:line="240" w:lineRule="auto"/>
        <w:jc w:val="center"/>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bdr w:val="none" w:sz="0" w:space="0" w:color="auto" w:frame="1"/>
        </w:rPr>
        <w:t>In Witness Whereof,</w:t>
      </w:r>
      <w:r w:rsidRPr="009B15C2">
        <w:rPr>
          <w:rFonts w:ascii="Times New Roman" w:eastAsia="Times New Roman" w:hAnsi="Times New Roman" w:cs="Times New Roman"/>
          <w:color w:val="1B1C1D"/>
          <w:sz w:val="24"/>
          <w:szCs w:val="24"/>
        </w:rPr>
        <w:t xml:space="preserve"> Owner and Tenant have respectively signed and sealed this lease as of the day and year first above written.</w:t>
      </w:r>
    </w:p>
    <w:p w14:paraId="6C5CF446" w14:textId="50EEEF90" w:rsidR="00B67C00" w:rsidRPr="00B67C00" w:rsidRDefault="009B15C2" w:rsidP="00B67C00">
      <w:pPr>
        <w:pStyle w:val="NoSpacing"/>
        <w:rPr>
          <w:rFonts w:ascii="Times New Roman" w:hAnsi="Times New Roman" w:cs="Times New Roman"/>
          <w:b/>
          <w:bCs/>
          <w:sz w:val="24"/>
          <w:szCs w:val="24"/>
        </w:rPr>
      </w:pPr>
      <w:r w:rsidRPr="00B67C00">
        <w:rPr>
          <w:rFonts w:ascii="Times New Roman" w:hAnsi="Times New Roman" w:cs="Times New Roman"/>
        </w:rPr>
        <w:t>Witness for Owner:</w:t>
      </w:r>
      <w:r w:rsidR="00B67C00" w:rsidRPr="00B67C00">
        <w:rPr>
          <w:rFonts w:ascii="Times New Roman" w:hAnsi="Times New Roman" w:cs="Times New Roman"/>
        </w:rPr>
        <w:tab/>
      </w:r>
      <w:r w:rsidR="00B67C00" w:rsidRPr="00B67C00">
        <w:rPr>
          <w:rFonts w:ascii="Times New Roman" w:hAnsi="Times New Roman" w:cs="Times New Roman"/>
        </w:rPr>
        <w:tab/>
      </w:r>
      <w:r w:rsidR="00B67C00" w:rsidRPr="00B67C00">
        <w:rPr>
          <w:rFonts w:ascii="Times New Roman" w:hAnsi="Times New Roman" w:cs="Times New Roman"/>
        </w:rPr>
        <w:tab/>
      </w:r>
      <w:r w:rsidR="00B67C00" w:rsidRPr="00B67C00">
        <w:rPr>
          <w:rFonts w:ascii="Times New Roman" w:hAnsi="Times New Roman" w:cs="Times New Roman"/>
        </w:rPr>
        <w:tab/>
      </w:r>
      <w:r w:rsidR="00B67C00" w:rsidRPr="00B67C00">
        <w:rPr>
          <w:rFonts w:ascii="Times New Roman" w:hAnsi="Times New Roman" w:cs="Times New Roman"/>
          <w:b/>
          <w:bCs/>
          <w:sz w:val="24"/>
          <w:szCs w:val="24"/>
        </w:rPr>
        <w:t>62 WEST 45TH STREET ASSOCIATES</w:t>
      </w:r>
    </w:p>
    <w:p w14:paraId="45140695" w14:textId="77777777" w:rsidR="00B67C00" w:rsidRPr="00B67C00" w:rsidRDefault="00B67C00" w:rsidP="00B67C00">
      <w:pPr>
        <w:pStyle w:val="NoSpacing"/>
        <w:ind w:left="4320" w:firstLine="720"/>
        <w:rPr>
          <w:rFonts w:ascii="Times New Roman" w:hAnsi="Times New Roman" w:cs="Times New Roman"/>
          <w:i/>
          <w:iCs/>
          <w:sz w:val="24"/>
          <w:szCs w:val="24"/>
        </w:rPr>
      </w:pPr>
      <w:r w:rsidRPr="00B67C00">
        <w:rPr>
          <w:rFonts w:ascii="Times New Roman" w:hAnsi="Times New Roman" w:cs="Times New Roman"/>
          <w:i/>
          <w:iCs/>
        </w:rPr>
        <w:t>Owner / Landlord</w:t>
      </w:r>
    </w:p>
    <w:p w14:paraId="0FFA0A2F" w14:textId="22B1D64E" w:rsidR="00B67C00" w:rsidRPr="00B67C00" w:rsidRDefault="00B67C00" w:rsidP="00B67C00">
      <w:pPr>
        <w:spacing w:before="100" w:beforeAutospacing="1" w:after="100" w:afterAutospacing="1" w:line="240" w:lineRule="auto"/>
        <w:jc w:val="both"/>
        <w:rPr>
          <w:rFonts w:ascii="Times New Roman" w:hAnsi="Times New Roman" w:cs="Times New Roman"/>
          <w:sz w:val="24"/>
          <w:szCs w:val="24"/>
        </w:rPr>
      </w:pPr>
      <w:r w:rsidRPr="009B15C2">
        <w:rPr>
          <w:rFonts w:ascii="Times New Roman" w:eastAsia="Times New Roman" w:hAnsi="Times New Roman" w:cs="Times New Roman"/>
          <w:color w:val="1B1C1D"/>
          <w:sz w:val="24"/>
          <w:szCs w:val="24"/>
        </w:rPr>
        <w:t>____________________________</w:t>
      </w:r>
    </w:p>
    <w:p w14:paraId="15AF16E3" w14:textId="77777777" w:rsidR="00B67C00" w:rsidRPr="00B67C00" w:rsidRDefault="00B67C00" w:rsidP="00B67C00">
      <w:pPr>
        <w:pStyle w:val="NoSpacing"/>
        <w:ind w:left="4320"/>
        <w:rPr>
          <w:rFonts w:ascii="Times New Roman" w:hAnsi="Times New Roman" w:cs="Times New Roman"/>
          <w:b/>
          <w:bCs/>
          <w:sz w:val="24"/>
          <w:szCs w:val="24"/>
        </w:rPr>
      </w:pPr>
      <w:r w:rsidRPr="00B67C00">
        <w:rPr>
          <w:rFonts w:ascii="Times New Roman" w:hAnsi="Times New Roman" w:cs="Times New Roman"/>
          <w:b/>
          <w:bCs/>
          <w:sz w:val="24"/>
          <w:szCs w:val="24"/>
        </w:rPr>
        <w:t>BY: ANDOVER REALTY, INC. AS AGENT FOR OWNER</w:t>
      </w:r>
    </w:p>
    <w:p w14:paraId="300FFC48" w14:textId="01122FB2" w:rsidR="00B67C00" w:rsidRPr="00B67C00" w:rsidRDefault="00B67C00" w:rsidP="00B67C00">
      <w:pPr>
        <w:pStyle w:val="NoSpacing"/>
        <w:ind w:left="4320"/>
        <w:rPr>
          <w:rFonts w:ascii="Times New Roman" w:hAnsi="Times New Roman" w:cs="Times New Roman"/>
          <w:sz w:val="24"/>
          <w:szCs w:val="24"/>
        </w:rPr>
      </w:pPr>
      <w:r w:rsidRPr="00B67C00">
        <w:rPr>
          <w:rFonts w:ascii="Times New Roman" w:hAnsi="Times New Roman" w:cs="Times New Roman"/>
          <w:sz w:val="24"/>
          <w:szCs w:val="24"/>
        </w:rPr>
        <w:t>BY:  __________________________ [L.S.]</w:t>
      </w:r>
    </w:p>
    <w:p w14:paraId="704E2E58" w14:textId="77777777" w:rsidR="00B67C00" w:rsidRPr="00B67C00" w:rsidRDefault="00B67C00" w:rsidP="00B67C00">
      <w:pPr>
        <w:pStyle w:val="NoSpacing"/>
        <w:ind w:left="3600" w:firstLine="720"/>
        <w:rPr>
          <w:rFonts w:ascii="Times New Roman" w:hAnsi="Times New Roman" w:cs="Times New Roman"/>
        </w:rPr>
      </w:pPr>
      <w:r w:rsidRPr="00B67C00">
        <w:rPr>
          <w:rFonts w:ascii="Times New Roman" w:hAnsi="Times New Roman" w:cs="Times New Roman"/>
        </w:rPr>
        <w:t>Name: _____________________________</w:t>
      </w:r>
    </w:p>
    <w:p w14:paraId="0254DE28" w14:textId="77777777" w:rsidR="00B67C00" w:rsidRPr="00B67C00" w:rsidRDefault="00B67C00" w:rsidP="00B67C00">
      <w:pPr>
        <w:pStyle w:val="NoSpacing"/>
        <w:ind w:left="3600" w:firstLine="720"/>
        <w:rPr>
          <w:rFonts w:ascii="Times New Roman" w:hAnsi="Times New Roman" w:cs="Times New Roman"/>
        </w:rPr>
      </w:pPr>
      <w:r w:rsidRPr="00B67C00">
        <w:rPr>
          <w:rFonts w:ascii="Times New Roman" w:hAnsi="Times New Roman" w:cs="Times New Roman"/>
        </w:rPr>
        <w:t>Title: _______________________________</w:t>
      </w:r>
    </w:p>
    <w:p w14:paraId="09A70A88" w14:textId="0CDB657F" w:rsidR="009B15C2" w:rsidRPr="009B15C2" w:rsidRDefault="00B67C00"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r w:rsidRPr="00B67C00">
        <w:rPr>
          <w:rFonts w:ascii="Times New Roman" w:eastAsia="Times New Roman" w:hAnsi="Times New Roman" w:cs="Times New Roman"/>
          <w:color w:val="1B1C1D"/>
          <w:sz w:val="24"/>
          <w:szCs w:val="24"/>
        </w:rPr>
        <w:tab/>
      </w:r>
    </w:p>
    <w:p w14:paraId="12273621" w14:textId="1A5079DC" w:rsidR="00B67C00" w:rsidRPr="00B67C00" w:rsidRDefault="009B15C2" w:rsidP="00B67C00">
      <w:pPr>
        <w:spacing w:before="100" w:beforeAutospacing="1" w:after="100" w:afterAutospacing="1" w:line="240" w:lineRule="auto"/>
        <w:jc w:val="both"/>
        <w:rPr>
          <w:rFonts w:ascii="Times New Roman" w:eastAsia="Times New Roman" w:hAnsi="Times New Roman" w:cs="Times New Roman"/>
          <w:b/>
          <w:bCs/>
          <w:color w:val="1B1C1D"/>
          <w:sz w:val="24"/>
          <w:szCs w:val="24"/>
        </w:rPr>
      </w:pPr>
      <w:r w:rsidRPr="009B15C2">
        <w:rPr>
          <w:rFonts w:ascii="Times New Roman" w:eastAsia="Times New Roman" w:hAnsi="Times New Roman" w:cs="Times New Roman"/>
          <w:color w:val="1B1C1D"/>
          <w:sz w:val="24"/>
          <w:szCs w:val="24"/>
        </w:rPr>
        <w:t>Witness for Tenant:</w:t>
      </w:r>
      <w:r w:rsidR="00B67C00" w:rsidRPr="00B67C00">
        <w:rPr>
          <w:rFonts w:ascii="Times New Roman" w:eastAsia="Times New Roman" w:hAnsi="Times New Roman" w:cs="Times New Roman"/>
          <w:color w:val="1B1C1D"/>
          <w:sz w:val="24"/>
          <w:szCs w:val="24"/>
        </w:rPr>
        <w:tab/>
      </w:r>
      <w:r w:rsidR="00B67C00" w:rsidRPr="00B67C00">
        <w:rPr>
          <w:rFonts w:ascii="Times New Roman" w:eastAsia="Times New Roman" w:hAnsi="Times New Roman" w:cs="Times New Roman"/>
          <w:color w:val="1B1C1D"/>
          <w:sz w:val="24"/>
          <w:szCs w:val="24"/>
        </w:rPr>
        <w:tab/>
      </w:r>
      <w:r w:rsidR="00B67C00" w:rsidRPr="00B67C00">
        <w:rPr>
          <w:rFonts w:ascii="Times New Roman" w:eastAsia="Times New Roman" w:hAnsi="Times New Roman" w:cs="Times New Roman"/>
          <w:color w:val="1B1C1D"/>
          <w:sz w:val="24"/>
          <w:szCs w:val="24"/>
        </w:rPr>
        <w:tab/>
      </w:r>
      <w:r w:rsidR="00B67C00" w:rsidRPr="00B67C00">
        <w:rPr>
          <w:rFonts w:ascii="Times New Roman" w:eastAsia="Times New Roman" w:hAnsi="Times New Roman" w:cs="Times New Roman"/>
          <w:color w:val="1B1C1D"/>
          <w:sz w:val="24"/>
          <w:szCs w:val="24"/>
        </w:rPr>
        <w:tab/>
      </w:r>
      <w:r w:rsidR="00B67C00" w:rsidRPr="009B15C2">
        <w:rPr>
          <w:rFonts w:ascii="Times New Roman" w:eastAsia="Times New Roman" w:hAnsi="Times New Roman" w:cs="Times New Roman"/>
          <w:b/>
          <w:bCs/>
          <w:color w:val="1B1C1D"/>
          <w:sz w:val="24"/>
          <w:szCs w:val="24"/>
        </w:rPr>
        <w:t>FURTHUR FILMS, INC.</w:t>
      </w:r>
    </w:p>
    <w:p w14:paraId="50982864" w14:textId="77777777" w:rsidR="00B67C00" w:rsidRPr="00B67C00" w:rsidRDefault="00B67C00" w:rsidP="00B67C00">
      <w:pPr>
        <w:pStyle w:val="NoSpacing"/>
        <w:rPr>
          <w:rFonts w:ascii="Times New Roman" w:hAnsi="Times New Roman" w:cs="Times New Roman"/>
        </w:rPr>
      </w:pPr>
      <w:r w:rsidRPr="00B67C00">
        <w:rPr>
          <w:rFonts w:ascii="Times New Roman" w:eastAsia="Times New Roman" w:hAnsi="Times New Roman" w:cs="Times New Roman"/>
          <w:color w:val="1B1C1D"/>
          <w:sz w:val="24"/>
          <w:szCs w:val="24"/>
        </w:rPr>
        <w:t>____________________________</w:t>
      </w:r>
      <w:r w:rsidRPr="00B67C00">
        <w:rPr>
          <w:rFonts w:ascii="Times New Roman" w:eastAsia="Times New Roman" w:hAnsi="Times New Roman" w:cs="Times New Roman"/>
          <w:color w:val="1B1C1D"/>
          <w:sz w:val="24"/>
          <w:szCs w:val="24"/>
        </w:rPr>
        <w:tab/>
      </w:r>
      <w:r w:rsidRPr="00B67C00">
        <w:rPr>
          <w:rFonts w:ascii="Times New Roman" w:eastAsia="Times New Roman" w:hAnsi="Times New Roman" w:cs="Times New Roman"/>
          <w:color w:val="1B1C1D"/>
          <w:sz w:val="24"/>
          <w:szCs w:val="24"/>
        </w:rPr>
        <w:tab/>
      </w:r>
      <w:r w:rsidRPr="00B67C00">
        <w:rPr>
          <w:rFonts w:ascii="Times New Roman" w:hAnsi="Times New Roman" w:cs="Times New Roman"/>
        </w:rPr>
        <w:t>BY: ______________________ [L.S.]</w:t>
      </w:r>
    </w:p>
    <w:p w14:paraId="0F4D9FA5" w14:textId="323C5BBD" w:rsidR="00B67C00" w:rsidRPr="00B67C00" w:rsidRDefault="00B67C00" w:rsidP="00B67C00">
      <w:pPr>
        <w:pStyle w:val="NoSpacing"/>
        <w:ind w:left="3600" w:firstLine="720"/>
        <w:rPr>
          <w:rFonts w:ascii="Times New Roman" w:hAnsi="Times New Roman" w:cs="Times New Roman"/>
        </w:rPr>
      </w:pPr>
      <w:r w:rsidRPr="00B67C00">
        <w:rPr>
          <w:rFonts w:ascii="Times New Roman" w:hAnsi="Times New Roman" w:cs="Times New Roman"/>
        </w:rPr>
        <w:t>Name: ______________________</w:t>
      </w:r>
    </w:p>
    <w:p w14:paraId="2FF22AB9" w14:textId="4972275D" w:rsidR="00B67C00" w:rsidRPr="00B67C00" w:rsidRDefault="00B67C00" w:rsidP="00B67C00">
      <w:pPr>
        <w:pStyle w:val="NoSpacing"/>
        <w:ind w:left="3600" w:firstLine="720"/>
        <w:rPr>
          <w:rFonts w:ascii="Times New Roman" w:hAnsi="Times New Roman" w:cs="Times New Roman"/>
        </w:rPr>
      </w:pPr>
      <w:r w:rsidRPr="00B67C00">
        <w:rPr>
          <w:rFonts w:ascii="Times New Roman" w:hAnsi="Times New Roman" w:cs="Times New Roman"/>
        </w:rPr>
        <w:t>Title: _______________________</w:t>
      </w:r>
    </w:p>
    <w:p w14:paraId="3B5CF0F4" w14:textId="77777777" w:rsidR="00B67C00" w:rsidRPr="009B15C2" w:rsidRDefault="00B67C00" w:rsidP="00B67C00">
      <w:pPr>
        <w:pStyle w:val="NoSpacing"/>
        <w:ind w:left="4320"/>
      </w:pPr>
    </w:p>
    <w:p w14:paraId="3BD64C39" w14:textId="785DD45E"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color w:val="1B1C1D"/>
          <w:sz w:val="24"/>
          <w:szCs w:val="24"/>
        </w:rPr>
      </w:pPr>
    </w:p>
    <w:p w14:paraId="51180112" w14:textId="77777777" w:rsidR="009B15C2" w:rsidRPr="009B15C2" w:rsidRDefault="009B15C2" w:rsidP="00B67C00">
      <w:pPr>
        <w:spacing w:before="100" w:beforeAutospacing="1" w:after="0" w:line="240" w:lineRule="auto"/>
        <w:jc w:val="center"/>
        <w:rPr>
          <w:rFonts w:ascii="Times New Roman" w:eastAsia="Times New Roman" w:hAnsi="Times New Roman" w:cs="Times New Roman"/>
          <w:color w:val="1B1C1D"/>
          <w:sz w:val="24"/>
          <w:szCs w:val="24"/>
        </w:rPr>
      </w:pPr>
      <w:r w:rsidRPr="009B15C2">
        <w:rPr>
          <w:rFonts w:ascii="Times New Roman" w:eastAsia="Times New Roman" w:hAnsi="Times New Roman" w:cs="Times New Roman"/>
          <w:b/>
          <w:bCs/>
          <w:color w:val="1B1C1D"/>
          <w:sz w:val="24"/>
          <w:szCs w:val="24"/>
          <w:bdr w:val="none" w:sz="0" w:space="0" w:color="auto" w:frame="1"/>
        </w:rPr>
        <w:t>ACKNOWLEDGMENTS</w:t>
      </w:r>
    </w:p>
    <w:p w14:paraId="20EDDDEB" w14:textId="77777777" w:rsidR="009B15C2" w:rsidRPr="009B15C2" w:rsidRDefault="009B15C2" w:rsidP="009B15C2">
      <w:pPr>
        <w:spacing w:before="100" w:beforeAutospacing="1" w:after="100" w:afterAutospacing="1" w:line="240" w:lineRule="auto"/>
        <w:jc w:val="both"/>
        <w:rPr>
          <w:rFonts w:ascii="Times New Roman" w:eastAsia="Times New Roman" w:hAnsi="Times New Roman" w:cs="Times New Roman"/>
          <w:b/>
          <w:bCs/>
          <w:color w:val="1B1C1D"/>
          <w:sz w:val="24"/>
          <w:szCs w:val="24"/>
          <w:u w:val="single"/>
        </w:rPr>
      </w:pPr>
      <w:r w:rsidRPr="009B15C2">
        <w:rPr>
          <w:rFonts w:ascii="Times New Roman" w:eastAsia="Times New Roman" w:hAnsi="Times New Roman" w:cs="Times New Roman"/>
          <w:b/>
          <w:bCs/>
          <w:color w:val="1B1C1D"/>
          <w:sz w:val="24"/>
          <w:szCs w:val="24"/>
          <w:u w:val="single"/>
        </w:rPr>
        <w:t>NEW YORK IN-STATE ACKNOWLEDGMENT</w:t>
      </w:r>
    </w:p>
    <w:p w14:paraId="72371DC3" w14:textId="7CBA2C0E" w:rsidR="009B15C2" w:rsidRPr="00B67C00" w:rsidRDefault="009B15C2" w:rsidP="00B67C00">
      <w:pPr>
        <w:pStyle w:val="NoSpacing"/>
        <w:rPr>
          <w:rFonts w:ascii="Times New Roman" w:hAnsi="Times New Roman" w:cs="Times New Roman"/>
          <w:sz w:val="24"/>
          <w:szCs w:val="24"/>
        </w:rPr>
      </w:pPr>
      <w:r w:rsidRPr="00B67C00">
        <w:rPr>
          <w:rFonts w:ascii="Times New Roman" w:hAnsi="Times New Roman" w:cs="Times New Roman"/>
          <w:sz w:val="24"/>
          <w:szCs w:val="24"/>
        </w:rPr>
        <w:t xml:space="preserve">STATE OF NEW YORK </w:t>
      </w:r>
      <w:r w:rsidR="00B67C00" w:rsidRPr="00B67C00">
        <w:rPr>
          <w:rFonts w:ascii="Times New Roman" w:hAnsi="Times New Roman" w:cs="Times New Roman"/>
          <w:sz w:val="24"/>
          <w:szCs w:val="24"/>
        </w:rPr>
        <w:tab/>
      </w:r>
      <w:r w:rsidR="00B67C00" w:rsidRPr="00B67C00">
        <w:rPr>
          <w:rFonts w:ascii="Times New Roman" w:hAnsi="Times New Roman" w:cs="Times New Roman"/>
          <w:sz w:val="24"/>
          <w:szCs w:val="24"/>
        </w:rPr>
        <w:tab/>
      </w:r>
      <w:r w:rsidRPr="00B67C00">
        <w:rPr>
          <w:rFonts w:ascii="Times New Roman" w:hAnsi="Times New Roman" w:cs="Times New Roman"/>
          <w:sz w:val="24"/>
          <w:szCs w:val="24"/>
        </w:rPr>
        <w:t>)</w:t>
      </w:r>
    </w:p>
    <w:p w14:paraId="477DA379" w14:textId="63489A50" w:rsidR="009B15C2" w:rsidRPr="00B67C00" w:rsidRDefault="00B67C00" w:rsidP="00B67C00">
      <w:pPr>
        <w:pStyle w:val="NoSpacing"/>
        <w:ind w:left="2880" w:firstLine="720"/>
        <w:rPr>
          <w:rFonts w:ascii="Times New Roman" w:hAnsi="Times New Roman" w:cs="Times New Roman"/>
          <w:sz w:val="24"/>
          <w:szCs w:val="24"/>
        </w:rPr>
      </w:pPr>
      <w:r w:rsidRPr="00B67C00">
        <w:rPr>
          <w:rFonts w:ascii="Times New Roman" w:hAnsi="Times New Roman" w:cs="Times New Roman"/>
          <w:sz w:val="24"/>
          <w:szCs w:val="24"/>
        </w:rPr>
        <w:t>)</w:t>
      </w:r>
      <w:r w:rsidR="009B15C2" w:rsidRPr="00B67C00">
        <w:rPr>
          <w:rFonts w:ascii="Times New Roman" w:hAnsi="Times New Roman" w:cs="Times New Roman"/>
          <w:sz w:val="24"/>
          <w:szCs w:val="24"/>
        </w:rPr>
        <w:t xml:space="preserve"> ss.:</w:t>
      </w:r>
    </w:p>
    <w:p w14:paraId="39F52682" w14:textId="19F091F5" w:rsidR="009B15C2" w:rsidRPr="00B67C00" w:rsidRDefault="009B15C2" w:rsidP="00B67C00">
      <w:pPr>
        <w:pStyle w:val="NoSpacing"/>
        <w:rPr>
          <w:rFonts w:ascii="Times New Roman" w:hAnsi="Times New Roman" w:cs="Times New Roman"/>
          <w:sz w:val="24"/>
          <w:szCs w:val="24"/>
        </w:rPr>
      </w:pPr>
      <w:r w:rsidRPr="00B67C00">
        <w:rPr>
          <w:rFonts w:ascii="Times New Roman" w:hAnsi="Times New Roman" w:cs="Times New Roman"/>
          <w:sz w:val="24"/>
          <w:szCs w:val="24"/>
        </w:rPr>
        <w:t xml:space="preserve">COUNTY OF NEW YORK </w:t>
      </w:r>
      <w:r w:rsidR="00B67C00" w:rsidRPr="00B67C00">
        <w:rPr>
          <w:rFonts w:ascii="Times New Roman" w:hAnsi="Times New Roman" w:cs="Times New Roman"/>
          <w:sz w:val="24"/>
          <w:szCs w:val="24"/>
        </w:rPr>
        <w:tab/>
      </w:r>
      <w:r w:rsidR="00B67C00" w:rsidRPr="00B67C00">
        <w:rPr>
          <w:rFonts w:ascii="Times New Roman" w:hAnsi="Times New Roman" w:cs="Times New Roman"/>
          <w:sz w:val="24"/>
          <w:szCs w:val="24"/>
        </w:rPr>
        <w:tab/>
      </w:r>
      <w:r w:rsidRPr="00B67C00">
        <w:rPr>
          <w:rFonts w:ascii="Times New Roman" w:hAnsi="Times New Roman" w:cs="Times New Roman"/>
          <w:sz w:val="24"/>
          <w:szCs w:val="24"/>
        </w:rPr>
        <w:t>)</w:t>
      </w:r>
    </w:p>
    <w:p w14:paraId="0CD322FE" w14:textId="77777777" w:rsidR="009B15C2" w:rsidRPr="009B15C2" w:rsidRDefault="009B15C2" w:rsidP="00B67C00">
      <w:pPr>
        <w:spacing w:before="100" w:beforeAutospacing="1" w:after="240" w:line="240" w:lineRule="auto"/>
        <w:ind w:firstLine="720"/>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color w:val="1B1C1D"/>
          <w:sz w:val="24"/>
          <w:szCs w:val="24"/>
        </w:rPr>
        <w:lastRenderedPageBreak/>
        <w:t>On the ___ day of _________ in the year 2016 before me, the undersigned, a Notary Public in and for said State, personally appeared _________________, personally known to me or proved to me on the basis of satisfactory evidence to be the individual(s) whose name(s) is (are) subscribed to the within instrument and acknowledged to me that he/she/they executed the same in his/her/their capacity(</w:t>
      </w:r>
      <w:proofErr w:type="spellStart"/>
      <w:r w:rsidRPr="009B15C2">
        <w:rPr>
          <w:rFonts w:ascii="Times New Roman" w:eastAsia="Times New Roman" w:hAnsi="Times New Roman" w:cs="Times New Roman"/>
          <w:color w:val="1B1C1D"/>
          <w:sz w:val="24"/>
          <w:szCs w:val="24"/>
        </w:rPr>
        <w:t>ies</w:t>
      </w:r>
      <w:proofErr w:type="spellEnd"/>
      <w:r w:rsidRPr="009B15C2">
        <w:rPr>
          <w:rFonts w:ascii="Times New Roman" w:eastAsia="Times New Roman" w:hAnsi="Times New Roman" w:cs="Times New Roman"/>
          <w:color w:val="1B1C1D"/>
          <w:sz w:val="24"/>
          <w:szCs w:val="24"/>
        </w:rPr>
        <w:t>), and that by his/her/their signature(s) on the instrument, the individual(s), or the person upon behalf of which the individual(s) acted, executed the instrument.</w:t>
      </w:r>
    </w:p>
    <w:p w14:paraId="1AF234FB" w14:textId="77777777" w:rsidR="009B15C2" w:rsidRPr="009B15C2" w:rsidRDefault="009B15C2" w:rsidP="00B67C00">
      <w:pPr>
        <w:spacing w:before="100" w:beforeAutospacing="1" w:after="100" w:afterAutospacing="1" w:line="240" w:lineRule="auto"/>
        <w:ind w:left="5040" w:firstLine="720"/>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color w:val="1B1C1D"/>
          <w:sz w:val="24"/>
          <w:szCs w:val="24"/>
        </w:rPr>
        <w:t>_____________________________</w:t>
      </w:r>
    </w:p>
    <w:p w14:paraId="3C5015B4" w14:textId="691C7009" w:rsidR="00B67C00" w:rsidRDefault="009B15C2" w:rsidP="00B67C00">
      <w:pPr>
        <w:spacing w:before="100" w:beforeAutospacing="1" w:after="100" w:afterAutospacing="1" w:line="240" w:lineRule="auto"/>
        <w:ind w:left="5040" w:firstLine="720"/>
        <w:jc w:val="both"/>
        <w:rPr>
          <w:rFonts w:ascii="Times New Roman" w:eastAsia="Times New Roman" w:hAnsi="Times New Roman" w:cs="Times New Roman"/>
          <w:color w:val="1B1C1D"/>
          <w:sz w:val="24"/>
          <w:szCs w:val="24"/>
        </w:rPr>
      </w:pPr>
      <w:r w:rsidRPr="009B15C2">
        <w:rPr>
          <w:rFonts w:ascii="Times New Roman" w:eastAsia="Times New Roman" w:hAnsi="Times New Roman" w:cs="Times New Roman"/>
          <w:color w:val="1B1C1D"/>
          <w:sz w:val="24"/>
          <w:szCs w:val="24"/>
        </w:rPr>
        <w:t>Notary</w:t>
      </w:r>
    </w:p>
    <w:p w14:paraId="6D7EEE5F" w14:textId="55AA02B7" w:rsidR="00B67C00" w:rsidRPr="00B67C00" w:rsidRDefault="00B67C00" w:rsidP="00B67C00">
      <w:pPr>
        <w:pStyle w:val="NormalWeb"/>
        <w:jc w:val="center"/>
        <w:rPr>
          <w:b/>
          <w:bCs/>
          <w:color w:val="1B1C1D"/>
        </w:rPr>
      </w:pPr>
      <w:r w:rsidRPr="00B67C00">
        <w:rPr>
          <w:b/>
          <w:bCs/>
          <w:color w:val="1B1C1D"/>
        </w:rPr>
        <w:t>RULES AND REGULATIONS ATTACHED TO AND MADE A PART OF THIS LEASE IN ACCORDANCE WITH ARTICLE 35.</w:t>
      </w:r>
    </w:p>
    <w:p w14:paraId="398B963E" w14:textId="77777777" w:rsidR="00B67C00" w:rsidRDefault="00B67C00" w:rsidP="00737AB3">
      <w:pPr>
        <w:pStyle w:val="NormalWeb"/>
        <w:spacing w:after="0" w:afterAutospacing="0"/>
        <w:jc w:val="both"/>
        <w:rPr>
          <w:color w:val="1B1C1D"/>
        </w:rPr>
      </w:pPr>
      <w:r>
        <w:rPr>
          <w:rStyle w:val="citation-11344"/>
          <w:color w:val="1B1C1D"/>
          <w:bdr w:val="none" w:sz="0" w:space="0" w:color="auto" w:frame="1"/>
        </w:rPr>
        <w:t>1. The sidewalks, entrances, driveways, passages, courts, elevators, vestibules, stairways, corridors or halls shall not be obs</w:t>
      </w:r>
      <w:r>
        <w:rPr>
          <w:rStyle w:val="citation-11344"/>
          <w:color w:val="444746"/>
          <w:bdr w:val="none" w:sz="0" w:space="0" w:color="auto" w:frame="1"/>
          <w:vertAlign w:val="superscript"/>
        </w:rPr>
        <w:t>4</w:t>
      </w:r>
      <w:r>
        <w:rPr>
          <w:color w:val="1B1C1D"/>
        </w:rPr>
        <w:t>tructed or encumbered by any Tenant or used for any purpose other than ingress and egress to and from the demised premises and for delivery of merchandise and equipment in a prompt and efficient manner using elevators and passageways designated for such purpose by Owner. There shall not be used in any space, or in the public halls of the building, either by any Tenant or by jobbers or others in the delivery or receipt of merchandise, any hand trucks, except those equipped with rubber tires and side guards. If said premises are situated on the ground floor, the building, Tenant thereof shall further, at Tenant's expense, keep the sidewalks and curb in front of said premises clean and free from ice, snow, dirt and rubbish.</w:t>
      </w:r>
    </w:p>
    <w:p w14:paraId="50A11AE8" w14:textId="77777777" w:rsidR="00B67C00" w:rsidRDefault="00B67C00" w:rsidP="00737AB3">
      <w:pPr>
        <w:pStyle w:val="NormalWeb"/>
        <w:spacing w:after="120" w:afterAutospacing="0"/>
        <w:jc w:val="both"/>
        <w:rPr>
          <w:color w:val="1B1C1D"/>
        </w:rPr>
      </w:pPr>
      <w:r>
        <w:rPr>
          <w:color w:val="1B1C1D"/>
        </w:rPr>
        <w:t>2. The floors, skylights, and windows that reflect or admit light into passageways or other places of the building shall not be covered or obstructed by any Tenant. The water and wash closets and other plumbing fixtures shall not be used for any purposes other than those for which they were designed or constructed, and no sweepings, rubbish, rags, acids or other substances shall be deposited therein, and the expense of any breakage, stoppage or damage resulting from a violation of this rule shall be borne by Tenant, whether or not caused by Tenant, its clerks, agents, employees or visitors.</w:t>
      </w:r>
    </w:p>
    <w:p w14:paraId="23F5EEC6" w14:textId="77777777" w:rsidR="00B67C00" w:rsidRDefault="00B67C00" w:rsidP="00737AB3">
      <w:pPr>
        <w:pStyle w:val="NormalWeb"/>
        <w:spacing w:after="120" w:afterAutospacing="0"/>
        <w:jc w:val="both"/>
        <w:rPr>
          <w:color w:val="1B1C1D"/>
        </w:rPr>
      </w:pPr>
      <w:r>
        <w:rPr>
          <w:color w:val="1B1C1D"/>
        </w:rPr>
        <w:t xml:space="preserve">3. </w:t>
      </w:r>
      <w:r>
        <w:rPr>
          <w:rStyle w:val="citation-11343"/>
          <w:color w:val="1B1C1D"/>
          <w:bdr w:val="none" w:sz="0" w:space="0" w:color="auto" w:frame="1"/>
        </w:rPr>
        <w:t>No carpet, rug or other article shall be hung or shaken out of any window of the building; and no Tenant shall sweep or throw, or permit to be swept or thrown, from the demised premises, any dirt or other substances into any of the corridors or halls, elevators, or out of the doors or windows or stairways of the buildin</w:t>
      </w:r>
      <w:r>
        <w:rPr>
          <w:rStyle w:val="citation-11343"/>
          <w:color w:val="444746"/>
          <w:bdr w:val="none" w:sz="0" w:space="0" w:color="auto" w:frame="1"/>
          <w:vertAlign w:val="superscript"/>
        </w:rPr>
        <w:t>5</w:t>
      </w:r>
      <w:r>
        <w:rPr>
          <w:color w:val="1B1C1D"/>
        </w:rPr>
        <w:t xml:space="preserve">g. Tenant </w:t>
      </w:r>
      <w:r>
        <w:rPr>
          <w:rStyle w:val="citation-11342"/>
          <w:color w:val="1B1C1D"/>
          <w:bdr w:val="none" w:sz="0" w:space="0" w:color="auto" w:frame="1"/>
        </w:rPr>
        <w:t xml:space="preserve">shall not make, or permit to be made any unseemly or disturbing noises or disturb or interfere with occupants of this or neighboring buildings or premises or those having business with them, whether by the use of any musical instrument, radio, </w:t>
      </w:r>
      <w:r>
        <w:rPr>
          <w:rStyle w:val="citation-11342"/>
          <w:color w:val="444746"/>
          <w:bdr w:val="none" w:sz="0" w:space="0" w:color="auto" w:frame="1"/>
          <w:vertAlign w:val="superscript"/>
        </w:rPr>
        <w:t>6</w:t>
      </w:r>
      <w:r>
        <w:rPr>
          <w:color w:val="1B1C1D"/>
        </w:rPr>
        <w:t>phonograph, unusual noise, or in any other way. Tenant shall not throw anything out of the doors, windows or skylights or down the passageways.</w:t>
      </w:r>
    </w:p>
    <w:p w14:paraId="365EB264" w14:textId="77777777" w:rsidR="00B67C00" w:rsidRDefault="00B67C00" w:rsidP="00737AB3">
      <w:pPr>
        <w:pStyle w:val="NormalWeb"/>
        <w:spacing w:after="120" w:afterAutospacing="0"/>
        <w:jc w:val="both"/>
        <w:rPr>
          <w:color w:val="1B1C1D"/>
        </w:rPr>
      </w:pPr>
      <w:r>
        <w:rPr>
          <w:color w:val="1B1C1D"/>
        </w:rPr>
        <w:t xml:space="preserve">4. No obstructions, including, but not limited to, showcases, or files, shall be placed, nor shall any bottles, parcels or other articles be placed on the </w:t>
      </w:r>
      <w:proofErr w:type="gramStart"/>
      <w:r>
        <w:rPr>
          <w:color w:val="1B1C1D"/>
        </w:rPr>
        <w:t>window sills</w:t>
      </w:r>
      <w:proofErr w:type="gramEnd"/>
      <w:r>
        <w:rPr>
          <w:color w:val="1B1C1D"/>
        </w:rPr>
        <w:t xml:space="preserve"> or in the halls, or on any other part of the building, nor shall any article be thrown out of any window of the demised premises.</w:t>
      </w:r>
    </w:p>
    <w:p w14:paraId="54A69DFF" w14:textId="77777777" w:rsidR="00B67C00" w:rsidRDefault="00B67C00" w:rsidP="00737AB3">
      <w:pPr>
        <w:pStyle w:val="NormalWeb"/>
        <w:spacing w:after="120" w:afterAutospacing="0"/>
        <w:jc w:val="both"/>
        <w:rPr>
          <w:color w:val="1B1C1D"/>
        </w:rPr>
      </w:pPr>
      <w:r>
        <w:rPr>
          <w:color w:val="1B1C1D"/>
        </w:rPr>
        <w:lastRenderedPageBreak/>
        <w:t>5. No signs, advertisement, notice or other lettering shall be exhibited, inscribed, painted or affixed by any Tenant on any part of the outside of the demised premises or tire building, or on the inside of the demised premises if the same is visible from the outside of the demised premises, without the prior written consent of Owner, except that the name of Tenant may be inscribed, painted or affixed on the doors of the demised premises in the manner, size and style and at the location specified by Owner, and at the expense of Tenant. Owner shall have the right to remove any such sign, advertisement, notice or other lettering without any liability, and may charge the expense thereof to Tenant. Interior signs on doors and directory tablet shall be inscribed, painted or affixed for each Tenant by Owner at the expense of such Tenant, and shall be of a size, color and style acceptable to Owner.</w:t>
      </w:r>
    </w:p>
    <w:p w14:paraId="329B1FA3" w14:textId="77777777" w:rsidR="00B67C00" w:rsidRDefault="00B67C00" w:rsidP="00737AB3">
      <w:pPr>
        <w:pStyle w:val="NormalWeb"/>
        <w:spacing w:after="120" w:afterAutospacing="0"/>
        <w:jc w:val="both"/>
        <w:rPr>
          <w:color w:val="1B1C1D"/>
        </w:rPr>
      </w:pPr>
      <w:r>
        <w:rPr>
          <w:color w:val="1B1C1D"/>
        </w:rPr>
        <w:t>6. Tenant shall not move any safe, heavy machinery, heavy equipment, bulky matter, or fixtures into or out of the building without Owner's prior written consent. If such safe, machinery, equipment, bulky matter or fixtures requires special handling, all work in connection therewith shall comply with the Administrative Code of the City of New York, and all other laws and regulations applicable thereto and shall be done during such hours and in such manner as Owner may designate.</w:t>
      </w:r>
    </w:p>
    <w:p w14:paraId="590D4EC4" w14:textId="77777777" w:rsidR="00477846" w:rsidRDefault="00B67C00" w:rsidP="00737AB3">
      <w:pPr>
        <w:pStyle w:val="NormalWeb"/>
        <w:spacing w:after="120" w:afterAutospacing="0"/>
        <w:jc w:val="both"/>
        <w:rPr>
          <w:color w:val="1B1C1D"/>
        </w:rPr>
      </w:pPr>
      <w:r>
        <w:rPr>
          <w:color w:val="1B1C1D"/>
        </w:rPr>
        <w:t>7. No additional locks or bolts of any kind shall be placed upon any of the doors or windows by Tenant, nor shall any changes be made in existing locks or the mechanism thereof. Tenant must, upon the termination of this tenancy, restore to Owner all keys of stores, offices and toilet rooms, either furnished to, or otherwise procured by, Tenant, and in the event of the loss of any keys, so furnished, Tenant shall pay to Owner the cost thereof.</w:t>
      </w:r>
    </w:p>
    <w:p w14:paraId="0EC73C11" w14:textId="77777777" w:rsidR="00477846" w:rsidRDefault="00477846" w:rsidP="00737AB3">
      <w:pPr>
        <w:pStyle w:val="NormalWeb"/>
        <w:spacing w:after="120" w:afterAutospacing="0"/>
        <w:jc w:val="both"/>
        <w:rPr>
          <w:color w:val="1B1C1D"/>
        </w:rPr>
      </w:pPr>
      <w:r>
        <w:rPr>
          <w:color w:val="1B1C1D"/>
        </w:rPr>
        <w:t xml:space="preserve">8. </w:t>
      </w:r>
      <w:r w:rsidR="00B67C00">
        <w:rPr>
          <w:rStyle w:val="citation-11341"/>
          <w:color w:val="1B1C1D"/>
          <w:bdr w:val="none" w:sz="0" w:space="0" w:color="auto" w:frame="1"/>
        </w:rPr>
        <w:t>Freight, furniture, business equipment, merchandise and bulky matter of any description shall be delivered to and removed from the premises only on the freight elevators and through the service entrances and corridors, and only during hours and in a manner approved by Owner. Owner reserves the right to inspect all freight to be brought into the building and to exclude from the building all freight which violates any of these Rules and Regulations</w:t>
      </w:r>
      <w:r w:rsidR="00B67C00">
        <w:rPr>
          <w:rStyle w:val="citation-11341"/>
          <w:color w:val="444746"/>
          <w:bdr w:val="none" w:sz="0" w:space="0" w:color="auto" w:frame="1"/>
          <w:vertAlign w:val="superscript"/>
        </w:rPr>
        <w:t>7</w:t>
      </w:r>
      <w:r w:rsidR="00B67C00">
        <w:rPr>
          <w:color w:val="1B1C1D"/>
        </w:rPr>
        <w:t xml:space="preserve"> of the terms of this lease.</w:t>
      </w:r>
    </w:p>
    <w:p w14:paraId="697A2343" w14:textId="60707F23" w:rsidR="00B67C00" w:rsidRDefault="00477846" w:rsidP="00737AB3">
      <w:pPr>
        <w:pStyle w:val="NormalWeb"/>
        <w:spacing w:after="120" w:afterAutospacing="0"/>
        <w:jc w:val="both"/>
        <w:rPr>
          <w:color w:val="1B1C1D"/>
        </w:rPr>
      </w:pPr>
      <w:r>
        <w:rPr>
          <w:color w:val="1B1C1D"/>
        </w:rPr>
        <w:t xml:space="preserve">9. </w:t>
      </w:r>
      <w:r w:rsidR="00B67C00">
        <w:rPr>
          <w:color w:val="1B1C1D"/>
        </w:rPr>
        <w:t xml:space="preserve">Canvassing, soliciting and peddling in the </w:t>
      </w:r>
      <w:proofErr w:type="gramStart"/>
      <w:r w:rsidR="00B67C00">
        <w:rPr>
          <w:color w:val="1B1C1D"/>
        </w:rPr>
        <w:t>Building</w:t>
      </w:r>
      <w:proofErr w:type="gramEnd"/>
      <w:r w:rsidR="00B67C00">
        <w:rPr>
          <w:color w:val="1B1C1D"/>
        </w:rPr>
        <w:t xml:space="preserve"> is prohibited and Tenant shall cooperate to prevent same.</w:t>
      </w:r>
    </w:p>
    <w:p w14:paraId="0DA7A12D" w14:textId="77777777" w:rsidR="00B67C00" w:rsidRDefault="00B67C00" w:rsidP="00737AB3">
      <w:pPr>
        <w:pStyle w:val="NormalWeb"/>
        <w:spacing w:after="240" w:afterAutospacing="0"/>
        <w:jc w:val="both"/>
        <w:rPr>
          <w:color w:val="1B1C1D"/>
        </w:rPr>
      </w:pPr>
      <w:r>
        <w:rPr>
          <w:color w:val="1B1C1D"/>
        </w:rPr>
        <w:t xml:space="preserve">10. Owner reserves the right to exclude from the building all persons who do not present a pass to the building signed by Owner. Tenant, its agents, servants and employees shall not be permitted to enter the </w:t>
      </w:r>
      <w:proofErr w:type="gramStart"/>
      <w:r>
        <w:rPr>
          <w:color w:val="1B1C1D"/>
        </w:rPr>
        <w:t>Building</w:t>
      </w:r>
      <w:proofErr w:type="gramEnd"/>
      <w:r>
        <w:rPr>
          <w:color w:val="1B1C1D"/>
        </w:rPr>
        <w:t xml:space="preserve"> at any time without a pass signed by Owner for whom any Tenant requests same in writing. Tenant shall be responsible for all acts or omissions of such </w:t>
      </w:r>
      <w:proofErr w:type="gramStart"/>
      <w:r>
        <w:rPr>
          <w:color w:val="1B1C1D"/>
        </w:rPr>
        <w:t>persons, and</w:t>
      </w:r>
      <w:proofErr w:type="gramEnd"/>
      <w:r>
        <w:rPr>
          <w:color w:val="1B1C1D"/>
        </w:rPr>
        <w:t xml:space="preserve"> shall be liable to Owner for all acts or omissions of all persons for whom Tenant requests a pass, from the building, any person who does not present a pass.</w:t>
      </w:r>
    </w:p>
    <w:p w14:paraId="72DEFB09" w14:textId="77777777" w:rsidR="00B67C00" w:rsidRDefault="00B67C00" w:rsidP="00737AB3">
      <w:pPr>
        <w:pStyle w:val="NormalWeb"/>
        <w:spacing w:after="240" w:afterAutospacing="0"/>
        <w:jc w:val="both"/>
        <w:rPr>
          <w:color w:val="1B1C1D"/>
        </w:rPr>
      </w:pPr>
      <w:r>
        <w:rPr>
          <w:color w:val="1B1C1D"/>
        </w:rPr>
        <w:t xml:space="preserve">11. Owner shall have the right to prohibit any advertising by any Tenant which, in Owner's opinion, tends to impair the reputation of the </w:t>
      </w:r>
      <w:proofErr w:type="gramStart"/>
      <w:r>
        <w:rPr>
          <w:color w:val="1B1C1D"/>
        </w:rPr>
        <w:t>Building</w:t>
      </w:r>
      <w:proofErr w:type="gramEnd"/>
      <w:r>
        <w:rPr>
          <w:color w:val="1B1C1D"/>
        </w:rPr>
        <w:t xml:space="preserve"> or its desirability as a loft building, and upon written notice from Owner, Tenant shall refn.in from or discontinue such advertising.</w:t>
      </w:r>
    </w:p>
    <w:p w14:paraId="6F51713E" w14:textId="77777777" w:rsidR="00B67C00" w:rsidRDefault="00B67C00" w:rsidP="00737AB3">
      <w:pPr>
        <w:pStyle w:val="NormalWeb"/>
        <w:spacing w:after="240" w:afterAutospacing="0"/>
        <w:jc w:val="both"/>
        <w:rPr>
          <w:color w:val="1B1C1D"/>
        </w:rPr>
      </w:pPr>
      <w:r>
        <w:rPr>
          <w:color w:val="1B1C1D"/>
        </w:rPr>
        <w:t xml:space="preserve">12. Tenant shall not bring or permit to be brought of kept, in or on the demised premises, any inflammable, combustible, explosive, or hazardous fluid, chemical or substance, or cause or permit </w:t>
      </w:r>
      <w:r>
        <w:rPr>
          <w:color w:val="1B1C1D"/>
        </w:rPr>
        <w:lastRenderedPageBreak/>
        <w:t>any odors of cooking or other processes, or any unusual or other objectionable odors to permeate in, or emanate from, the demised premises. Tenant shall not make or permit any noise or odors that may disturb or interfere with other tenants in the building.</w:t>
      </w:r>
    </w:p>
    <w:p w14:paraId="227243CC" w14:textId="77777777" w:rsidR="00B67C00" w:rsidRDefault="00B67C00" w:rsidP="00737AB3">
      <w:pPr>
        <w:pStyle w:val="NormalWeb"/>
        <w:spacing w:after="240" w:afterAutospacing="0"/>
        <w:jc w:val="both"/>
        <w:rPr>
          <w:color w:val="1B1C1D"/>
        </w:rPr>
      </w:pPr>
      <w:r>
        <w:rPr>
          <w:color w:val="1B1C1D"/>
        </w:rPr>
        <w:t>13. Intentionally Omitted.</w:t>
      </w:r>
    </w:p>
    <w:p w14:paraId="149FAEB9" w14:textId="77777777" w:rsidR="00B67C00" w:rsidRDefault="00B67C00" w:rsidP="00737AB3">
      <w:pPr>
        <w:pStyle w:val="NormalWeb"/>
        <w:spacing w:after="0" w:afterAutospacing="0"/>
        <w:jc w:val="both"/>
        <w:rPr>
          <w:color w:val="1B1C1D"/>
        </w:rPr>
      </w:pPr>
      <w:r>
        <w:rPr>
          <w:color w:val="1B1C1D"/>
        </w:rPr>
        <w:t>14. Tenant shall not move any safe, heavy machinery, heavy equipment, bulky matter, or f</w:t>
      </w:r>
      <w:r>
        <w:rPr>
          <w:rStyle w:val="citation-11340"/>
          <w:color w:val="1B1C1D"/>
          <w:bdr w:val="none" w:sz="0" w:space="0" w:color="auto" w:frame="1"/>
        </w:rPr>
        <w:t>ixtures into or out of the building without Owner's prior written consent. If such safe, machinery, equipment, bulky matter or fixtures requires special handling, all work in connection therewith shall comply with the Administrative Code t</w:t>
      </w:r>
      <w:r>
        <w:rPr>
          <w:rStyle w:val="citation-11340"/>
          <w:color w:val="444746"/>
          <w:bdr w:val="none" w:sz="0" w:space="0" w:color="auto" w:frame="1"/>
          <w:vertAlign w:val="superscript"/>
        </w:rPr>
        <w:t>8</w:t>
      </w:r>
      <w:r>
        <w:rPr>
          <w:color w:val="1B1C1D"/>
        </w:rPr>
        <w:t xml:space="preserve">he City of New York, and </w:t>
      </w:r>
      <w:proofErr w:type="gramStart"/>
      <w:r>
        <w:rPr>
          <w:color w:val="1B1C1D"/>
        </w:rPr>
        <w:t>all of</w:t>
      </w:r>
      <w:proofErr w:type="gramEnd"/>
      <w:r>
        <w:rPr>
          <w:color w:val="1B1C1D"/>
        </w:rPr>
        <w:t xml:space="preserve"> the laws and regulations applicable thereto and shall be done during such hours as Owner may designate.</w:t>
      </w:r>
    </w:p>
    <w:p w14:paraId="4CFE98DE" w14:textId="77777777" w:rsidR="00B67C00" w:rsidRDefault="00B67C00" w:rsidP="00737AB3">
      <w:pPr>
        <w:pStyle w:val="NormalWeb"/>
        <w:spacing w:after="0" w:afterAutospacing="0"/>
        <w:jc w:val="both"/>
        <w:rPr>
          <w:color w:val="1B1C1D"/>
        </w:rPr>
      </w:pPr>
      <w:r>
        <w:rPr>
          <w:color w:val="1B1C1D"/>
        </w:rPr>
        <w:t>15. Tenant and Trash Compliance by Tenant. Tenant covenants and agrees, at its sole cost and expense: (1) t</w:t>
      </w:r>
      <w:r>
        <w:rPr>
          <w:rStyle w:val="citation-11339"/>
          <w:color w:val="1B1C1D"/>
          <w:bdr w:val="none" w:sz="0" w:space="0" w:color="auto" w:frame="1"/>
        </w:rPr>
        <w:t>o comply with all present and future laws, orders, and regulations of all state, federal, municipal and local governments, departments, commissions and boards regarding the collection, sorting, separation and recycling of waste products, garbage, refuse and trash. Tenant shall sort and separate such waste products, garbage, refuse and trash into such categories as provided by law. Each separately sorted category of waste products, garbage, refuse and trash shall be placed in separate receptacles reasonably approved by</w:t>
      </w:r>
      <w:r>
        <w:rPr>
          <w:rStyle w:val="citation-11339"/>
          <w:color w:val="444746"/>
          <w:bdr w:val="none" w:sz="0" w:space="0" w:color="auto" w:frame="1"/>
          <w:vertAlign w:val="superscript"/>
        </w:rPr>
        <w:t>9</w:t>
      </w:r>
      <w:r>
        <w:rPr>
          <w:color w:val="1B1C1D"/>
        </w:rPr>
        <w:t xml:space="preserve"> Owner. Tenant shall remove, or cause to be removed by a contractor approved by Owner, at Tenant's sole cost and expense, all waste products, garbage, refuse and trash, except for such items as Owner may expressly designate. (2) Owner's Rights in Connection with Refuse. Owner shall have no obligation to accept or accept from Tenant waste products, garbage, refuse car trash (a) not sorted and separated as required by law or (b) which consists of such items as Owner may expressly designate for removal by Tenant. (3) Owner may refuse to arrange for such services with respect to any or all of Tenant's waste, as Owner, in Owner's sole discretion, shall determine, and Owner shall have no liability to Tenant therefor. Tenant shall pay all costs, expenses, fines, penalties, or damages that may be imposed on Owner or Tenant by reason of Tenant's failure to comply with the provisions of this rule 15, and Tenant shall indemnify, defend and hold Owner harmless (including reasonable attorneys' fees and costs) against and from all costs, expenses, fines, penalties and damages and liability arising from such noncompliance, utilizing counsel reasonably satisfactory to Owner.</w:t>
      </w:r>
    </w:p>
    <w:p w14:paraId="2A2A27EE" w14:textId="77777777" w:rsidR="00477846" w:rsidRDefault="00477846" w:rsidP="00B67C00">
      <w:pPr>
        <w:pStyle w:val="NormalWeb"/>
        <w:spacing w:after="240" w:afterAutospacing="0"/>
        <w:rPr>
          <w:color w:val="1B1C1D"/>
        </w:rPr>
      </w:pPr>
    </w:p>
    <w:p w14:paraId="7D37A810" w14:textId="77777777" w:rsidR="00477846" w:rsidRDefault="00477846" w:rsidP="00B67C00">
      <w:pPr>
        <w:pStyle w:val="NormalWeb"/>
        <w:spacing w:after="240" w:afterAutospacing="0"/>
        <w:rPr>
          <w:color w:val="1B1C1D"/>
        </w:rPr>
      </w:pPr>
    </w:p>
    <w:p w14:paraId="76B2B626" w14:textId="77777777" w:rsidR="00477846" w:rsidRDefault="00477846" w:rsidP="00B67C00">
      <w:pPr>
        <w:pStyle w:val="NormalWeb"/>
        <w:spacing w:after="240" w:afterAutospacing="0"/>
        <w:rPr>
          <w:color w:val="1B1C1D"/>
        </w:rPr>
      </w:pPr>
    </w:p>
    <w:p w14:paraId="217D2AB9" w14:textId="77777777" w:rsidR="00477846" w:rsidRDefault="00477846" w:rsidP="00B67C00">
      <w:pPr>
        <w:pStyle w:val="NormalWeb"/>
        <w:spacing w:after="240" w:afterAutospacing="0"/>
        <w:rPr>
          <w:color w:val="1B1C1D"/>
        </w:rPr>
      </w:pPr>
    </w:p>
    <w:p w14:paraId="051A3F3D" w14:textId="77777777" w:rsidR="00477846" w:rsidRDefault="00477846" w:rsidP="00B67C00">
      <w:pPr>
        <w:pStyle w:val="NormalWeb"/>
        <w:spacing w:after="240" w:afterAutospacing="0"/>
        <w:rPr>
          <w:color w:val="1B1C1D"/>
        </w:rPr>
      </w:pPr>
    </w:p>
    <w:p w14:paraId="1198C259" w14:textId="77777777" w:rsidR="00477846" w:rsidRDefault="00477846" w:rsidP="00B67C00">
      <w:pPr>
        <w:pStyle w:val="NormalWeb"/>
        <w:spacing w:after="240" w:afterAutospacing="0"/>
        <w:rPr>
          <w:color w:val="1B1C1D"/>
        </w:rPr>
      </w:pPr>
    </w:p>
    <w:p w14:paraId="29F2ED69" w14:textId="77777777" w:rsidR="00477846" w:rsidRDefault="00477846" w:rsidP="00B67C00">
      <w:pPr>
        <w:pStyle w:val="NormalWeb"/>
        <w:spacing w:after="240" w:afterAutospacing="0"/>
        <w:rPr>
          <w:color w:val="1B1C1D"/>
        </w:rPr>
      </w:pPr>
    </w:p>
    <w:p w14:paraId="4E8D2989" w14:textId="77777777" w:rsidR="00477846" w:rsidRDefault="00477846" w:rsidP="00B67C00">
      <w:pPr>
        <w:pStyle w:val="NormalWeb"/>
        <w:spacing w:after="240" w:afterAutospacing="0"/>
        <w:rPr>
          <w:color w:val="1B1C1D"/>
        </w:rPr>
      </w:pPr>
    </w:p>
    <w:p w14:paraId="692B9928" w14:textId="77777777" w:rsidR="00477846" w:rsidRDefault="00477846" w:rsidP="00B67C00">
      <w:pPr>
        <w:pStyle w:val="NormalWeb"/>
        <w:spacing w:after="240" w:afterAutospacing="0"/>
        <w:rPr>
          <w:color w:val="1B1C1D"/>
        </w:rPr>
      </w:pPr>
    </w:p>
    <w:p w14:paraId="44BBA7C6" w14:textId="77777777" w:rsidR="00477846" w:rsidRDefault="00477846" w:rsidP="00B67C00">
      <w:pPr>
        <w:pStyle w:val="NormalWeb"/>
        <w:spacing w:after="240" w:afterAutospacing="0"/>
        <w:rPr>
          <w:color w:val="1B1C1D"/>
        </w:rPr>
      </w:pPr>
    </w:p>
    <w:p w14:paraId="606F1674" w14:textId="263B1C5B" w:rsidR="00B67C00" w:rsidRDefault="00B67C00" w:rsidP="00477846">
      <w:pPr>
        <w:pStyle w:val="NormalWeb"/>
        <w:spacing w:after="240" w:afterAutospacing="0"/>
        <w:jc w:val="both"/>
        <w:rPr>
          <w:color w:val="1B1C1D"/>
        </w:rPr>
      </w:pPr>
      <w:r>
        <w:rPr>
          <w:color w:val="1B1C1D"/>
        </w:rPr>
        <w:t>A notary public or other officer completing this certificate verifies only the identity of the individual who signed the document to which this certificate is attached, and not the truthfulness, accuracy, or validity of that document.</w:t>
      </w:r>
    </w:p>
    <w:p w14:paraId="1A2ED846" w14:textId="3F4EA89C" w:rsidR="00B67C00" w:rsidRPr="00477846" w:rsidRDefault="00B67C00" w:rsidP="00477846">
      <w:pPr>
        <w:pStyle w:val="NoSpacing"/>
        <w:rPr>
          <w:rFonts w:ascii="Times New Roman" w:hAnsi="Times New Roman" w:cs="Times New Roman"/>
          <w:sz w:val="24"/>
          <w:szCs w:val="24"/>
        </w:rPr>
      </w:pPr>
      <w:r w:rsidRPr="00477846">
        <w:rPr>
          <w:rFonts w:ascii="Times New Roman" w:hAnsi="Times New Roman" w:cs="Times New Roman"/>
          <w:sz w:val="24"/>
          <w:szCs w:val="24"/>
        </w:rPr>
        <w:t>STATE OF CALIFORNIA</w:t>
      </w:r>
      <w:r w:rsidR="00477846" w:rsidRPr="00477846">
        <w:rPr>
          <w:rFonts w:ascii="Times New Roman" w:hAnsi="Times New Roman" w:cs="Times New Roman"/>
          <w:sz w:val="24"/>
          <w:szCs w:val="24"/>
        </w:rPr>
        <w:tab/>
      </w:r>
      <w:r w:rsidR="00477846" w:rsidRPr="00477846">
        <w:rPr>
          <w:rFonts w:ascii="Times New Roman" w:hAnsi="Times New Roman" w:cs="Times New Roman"/>
          <w:sz w:val="24"/>
          <w:szCs w:val="24"/>
        </w:rPr>
        <w:tab/>
      </w:r>
      <w:r w:rsidRPr="00477846">
        <w:rPr>
          <w:rFonts w:ascii="Times New Roman" w:hAnsi="Times New Roman" w:cs="Times New Roman"/>
          <w:sz w:val="24"/>
          <w:szCs w:val="24"/>
        </w:rPr>
        <w:t>)</w:t>
      </w:r>
    </w:p>
    <w:p w14:paraId="122BC71B" w14:textId="77777777" w:rsidR="00B67C00" w:rsidRPr="00477846" w:rsidRDefault="00B67C00" w:rsidP="00477846">
      <w:pPr>
        <w:pStyle w:val="NoSpacing"/>
        <w:ind w:left="2880" w:firstLine="720"/>
        <w:rPr>
          <w:rFonts w:ascii="Times New Roman" w:hAnsi="Times New Roman" w:cs="Times New Roman"/>
          <w:sz w:val="24"/>
          <w:szCs w:val="24"/>
        </w:rPr>
      </w:pPr>
      <w:r w:rsidRPr="00477846">
        <w:rPr>
          <w:rFonts w:ascii="Times New Roman" w:hAnsi="Times New Roman" w:cs="Times New Roman"/>
          <w:sz w:val="24"/>
          <w:szCs w:val="24"/>
        </w:rPr>
        <w:t xml:space="preserve">) </w:t>
      </w:r>
      <w:proofErr w:type="gramStart"/>
      <w:r w:rsidRPr="00477846">
        <w:rPr>
          <w:rFonts w:ascii="Times New Roman" w:hAnsi="Times New Roman" w:cs="Times New Roman"/>
          <w:sz w:val="24"/>
          <w:szCs w:val="24"/>
        </w:rPr>
        <w:t>ss</w:t>
      </w:r>
      <w:proofErr w:type="gramEnd"/>
      <w:r w:rsidRPr="00477846">
        <w:rPr>
          <w:rFonts w:ascii="Times New Roman" w:hAnsi="Times New Roman" w:cs="Times New Roman"/>
          <w:sz w:val="24"/>
          <w:szCs w:val="24"/>
        </w:rPr>
        <w:t>:</w:t>
      </w:r>
    </w:p>
    <w:p w14:paraId="7BC024F7" w14:textId="78925788" w:rsidR="00B67C00" w:rsidRPr="00477846" w:rsidRDefault="00B67C00" w:rsidP="00477846">
      <w:pPr>
        <w:pStyle w:val="NoSpacing"/>
        <w:rPr>
          <w:rFonts w:ascii="Times New Roman" w:hAnsi="Times New Roman" w:cs="Times New Roman"/>
          <w:sz w:val="24"/>
          <w:szCs w:val="24"/>
        </w:rPr>
      </w:pPr>
      <w:r w:rsidRPr="00477846">
        <w:rPr>
          <w:rFonts w:ascii="Times New Roman" w:hAnsi="Times New Roman" w:cs="Times New Roman"/>
          <w:sz w:val="24"/>
          <w:szCs w:val="24"/>
        </w:rPr>
        <w:t>COUNTY OF LOS ANGELES</w:t>
      </w:r>
      <w:r w:rsidR="00477846" w:rsidRPr="00477846">
        <w:rPr>
          <w:rFonts w:ascii="Times New Roman" w:hAnsi="Times New Roman" w:cs="Times New Roman"/>
          <w:sz w:val="24"/>
          <w:szCs w:val="24"/>
        </w:rPr>
        <w:tab/>
      </w:r>
      <w:r w:rsidRPr="00477846">
        <w:rPr>
          <w:rFonts w:ascii="Times New Roman" w:hAnsi="Times New Roman" w:cs="Times New Roman"/>
          <w:sz w:val="24"/>
          <w:szCs w:val="24"/>
        </w:rPr>
        <w:t>)</w:t>
      </w:r>
    </w:p>
    <w:p w14:paraId="6E7FE6F3" w14:textId="29C07C22" w:rsidR="00B67C00" w:rsidRPr="00477846" w:rsidRDefault="00B67C00" w:rsidP="00B67C00">
      <w:pPr>
        <w:pStyle w:val="NormalWeb"/>
        <w:rPr>
          <w:color w:val="1B1C1D"/>
        </w:rPr>
      </w:pPr>
      <w:r w:rsidRPr="00477846">
        <w:rPr>
          <w:color w:val="1B1C1D"/>
        </w:rPr>
        <w:t xml:space="preserve">On </w:t>
      </w:r>
      <w:r w:rsidR="00477846" w:rsidRPr="00477846">
        <w:rPr>
          <w:color w:val="1B1C1D"/>
        </w:rPr>
        <w:t xml:space="preserve">____________________ </w:t>
      </w:r>
      <w:r w:rsidRPr="00477846">
        <w:rPr>
          <w:color w:val="1B1C1D"/>
        </w:rPr>
        <w:t xml:space="preserve">before me, </w:t>
      </w:r>
      <w:r w:rsidR="00477846" w:rsidRPr="00477846">
        <w:rPr>
          <w:color w:val="1B1C1D"/>
        </w:rPr>
        <w:t xml:space="preserve">__________________________________________ </w:t>
      </w:r>
      <w:r w:rsidR="00477846" w:rsidRPr="00477846">
        <w:rPr>
          <w:color w:val="1B1C1D"/>
        </w:rPr>
        <w:br/>
        <w:t xml:space="preserve">                    </w:t>
      </w:r>
      <w:r w:rsidR="00477846" w:rsidRPr="00477846">
        <w:rPr>
          <w:color w:val="1B1C1D"/>
          <w:sz w:val="20"/>
          <w:szCs w:val="20"/>
        </w:rPr>
        <w:t xml:space="preserve">DATE    </w:t>
      </w:r>
      <w:r w:rsidR="00477846" w:rsidRPr="00477846">
        <w:rPr>
          <w:color w:val="1B1C1D"/>
        </w:rPr>
        <w:t xml:space="preserve">                                  </w:t>
      </w:r>
      <w:r w:rsidR="00477846" w:rsidRPr="00477846">
        <w:rPr>
          <w:color w:val="1B1C1D"/>
          <w:sz w:val="22"/>
          <w:szCs w:val="22"/>
        </w:rPr>
        <w:t>HERE INSERT NAME AND TITLE OF THE OFFICER</w:t>
      </w:r>
    </w:p>
    <w:p w14:paraId="3BCBEF0A" w14:textId="5227CF27" w:rsidR="00B67C00" w:rsidRPr="00477846" w:rsidRDefault="00477846" w:rsidP="00B67C00">
      <w:pPr>
        <w:pStyle w:val="NormalWeb"/>
        <w:rPr>
          <w:color w:val="1B1C1D"/>
        </w:rPr>
      </w:pPr>
      <w:r w:rsidRPr="00477846">
        <w:rPr>
          <w:color w:val="1B1C1D"/>
        </w:rPr>
        <w:t>Personally appeared __________________________________________________________</w:t>
      </w:r>
      <w:r w:rsidRPr="00477846">
        <w:rPr>
          <w:color w:val="1B1C1D"/>
        </w:rPr>
        <w:br/>
      </w:r>
      <w:r w:rsidRPr="00477846">
        <w:rPr>
          <w:color w:val="1B1C1D"/>
        </w:rPr>
        <w:tab/>
      </w:r>
      <w:r w:rsidRPr="00477846">
        <w:rPr>
          <w:color w:val="1B1C1D"/>
        </w:rPr>
        <w:tab/>
      </w:r>
      <w:r w:rsidRPr="00477846">
        <w:rPr>
          <w:color w:val="1B1C1D"/>
        </w:rPr>
        <w:tab/>
      </w:r>
      <w:r w:rsidRPr="00477846">
        <w:rPr>
          <w:color w:val="1B1C1D"/>
        </w:rPr>
        <w:tab/>
      </w:r>
      <w:r w:rsidRPr="00477846">
        <w:rPr>
          <w:color w:val="1B1C1D"/>
        </w:rPr>
        <w:tab/>
        <w:t>Name(s) of Signer (s)</w:t>
      </w:r>
    </w:p>
    <w:p w14:paraId="199E28BA" w14:textId="1FF338B1" w:rsidR="00B67C00" w:rsidRPr="00477846" w:rsidRDefault="00B67C00" w:rsidP="00477846">
      <w:pPr>
        <w:pStyle w:val="NormalWeb"/>
        <w:spacing w:after="240" w:afterAutospacing="0"/>
        <w:jc w:val="both"/>
        <w:rPr>
          <w:color w:val="1B1C1D"/>
        </w:rPr>
      </w:pPr>
      <w:r w:rsidRPr="00477846">
        <w:rPr>
          <w:color w:val="1B1C1D"/>
        </w:rPr>
        <w:t>who proved to me on the basis of satisfactory evidence to be the person(s) whose name(s) is/are subscribed to the within instrument and acknowledged to me that he/she/they executed the same in his/her/their authorized capacity(</w:t>
      </w:r>
      <w:proofErr w:type="spellStart"/>
      <w:r w:rsidRPr="00477846">
        <w:rPr>
          <w:color w:val="1B1C1D"/>
        </w:rPr>
        <w:t>ies</w:t>
      </w:r>
      <w:proofErr w:type="spellEnd"/>
      <w:r w:rsidRPr="00477846">
        <w:rPr>
          <w:color w:val="1B1C1D"/>
        </w:rPr>
        <w:t xml:space="preserve">), and that by his/her/their signature(s) on the instrument the person(s), or the entity upon behalf of which the person(s) acted, executed the </w:t>
      </w:r>
      <w:r w:rsidR="00477846" w:rsidRPr="00477846">
        <w:rPr>
          <w:color w:val="1B1C1D"/>
        </w:rPr>
        <w:t>instrument</w:t>
      </w:r>
      <w:r w:rsidR="00477846">
        <w:rPr>
          <w:color w:val="1B1C1D"/>
        </w:rPr>
        <w:t>.</w:t>
      </w:r>
    </w:p>
    <w:p w14:paraId="17D5F7D4" w14:textId="4623ABD5" w:rsidR="00B67C00" w:rsidRPr="00477846" w:rsidRDefault="00B67C00" w:rsidP="00477846">
      <w:pPr>
        <w:pStyle w:val="NoSpacing"/>
        <w:ind w:left="5760"/>
        <w:jc w:val="both"/>
        <w:rPr>
          <w:rFonts w:ascii="Times New Roman" w:hAnsi="Times New Roman" w:cs="Times New Roman"/>
        </w:rPr>
      </w:pPr>
      <w:r w:rsidRPr="00477846">
        <w:rPr>
          <w:rFonts w:ascii="Times New Roman" w:hAnsi="Times New Roman" w:cs="Times New Roman"/>
        </w:rPr>
        <w:t>I certify under PENALTY OF PERJURY under the</w:t>
      </w:r>
      <w:r w:rsidR="00477846" w:rsidRPr="00477846">
        <w:rPr>
          <w:rFonts w:ascii="Times New Roman" w:hAnsi="Times New Roman" w:cs="Times New Roman"/>
        </w:rPr>
        <w:t xml:space="preserve"> </w:t>
      </w:r>
      <w:r w:rsidRPr="00477846">
        <w:rPr>
          <w:rFonts w:ascii="Times New Roman" w:hAnsi="Times New Roman" w:cs="Times New Roman"/>
        </w:rPr>
        <w:t>laws of the State of California that the foregoing</w:t>
      </w:r>
      <w:r w:rsidR="00477846" w:rsidRPr="00477846">
        <w:rPr>
          <w:rFonts w:ascii="Times New Roman" w:hAnsi="Times New Roman" w:cs="Times New Roman"/>
        </w:rPr>
        <w:t xml:space="preserve"> </w:t>
      </w:r>
      <w:r w:rsidRPr="00477846">
        <w:rPr>
          <w:rFonts w:ascii="Times New Roman" w:hAnsi="Times New Roman" w:cs="Times New Roman"/>
        </w:rPr>
        <w:t>paragraph is true and correct.</w:t>
      </w:r>
    </w:p>
    <w:p w14:paraId="1C586FAA" w14:textId="77777777" w:rsidR="00477846" w:rsidRPr="00477846" w:rsidRDefault="00477846" w:rsidP="00477846">
      <w:pPr>
        <w:pStyle w:val="NoSpacing"/>
        <w:jc w:val="both"/>
        <w:rPr>
          <w:rFonts w:ascii="Times New Roman" w:hAnsi="Times New Roman" w:cs="Times New Roman"/>
        </w:rPr>
      </w:pPr>
    </w:p>
    <w:p w14:paraId="06913C09" w14:textId="6183E797" w:rsidR="00B67C00" w:rsidRPr="00477846" w:rsidRDefault="00B67C00" w:rsidP="00477846">
      <w:pPr>
        <w:pStyle w:val="NoSpacing"/>
        <w:ind w:left="5040" w:firstLine="720"/>
        <w:jc w:val="both"/>
        <w:rPr>
          <w:rFonts w:ascii="Times New Roman" w:hAnsi="Times New Roman" w:cs="Times New Roman"/>
        </w:rPr>
      </w:pPr>
      <w:r w:rsidRPr="00477846">
        <w:rPr>
          <w:rFonts w:ascii="Times New Roman" w:hAnsi="Times New Roman" w:cs="Times New Roman"/>
        </w:rPr>
        <w:t>WITNESS my hand and official seal.</w:t>
      </w:r>
    </w:p>
    <w:p w14:paraId="0CB8EBB5" w14:textId="7E2F9F47" w:rsidR="00B67C00" w:rsidRPr="00477846" w:rsidRDefault="00B67C00" w:rsidP="00477846">
      <w:pPr>
        <w:pStyle w:val="NormalWeb"/>
        <w:ind w:left="5040" w:firstLine="720"/>
        <w:rPr>
          <w:color w:val="1B1C1D"/>
        </w:rPr>
      </w:pPr>
      <w:r w:rsidRPr="00477846">
        <w:rPr>
          <w:color w:val="1B1C1D"/>
        </w:rPr>
        <w:t>Signature</w:t>
      </w:r>
      <w:r w:rsidR="00477846" w:rsidRPr="00477846">
        <w:rPr>
          <w:color w:val="1B1C1D"/>
        </w:rPr>
        <w:t xml:space="preserve"> _____________________</w:t>
      </w:r>
    </w:p>
    <w:p w14:paraId="5018A986" w14:textId="77777777" w:rsidR="00477846" w:rsidRDefault="00477846" w:rsidP="00B67C00">
      <w:pPr>
        <w:pStyle w:val="NormalWeb"/>
        <w:spacing w:after="0" w:afterAutospacing="0"/>
        <w:rPr>
          <w:color w:val="1B1C1D"/>
        </w:rPr>
      </w:pPr>
    </w:p>
    <w:p w14:paraId="08F18277" w14:textId="77777777" w:rsidR="00477846" w:rsidRDefault="00477846" w:rsidP="00B67C00">
      <w:pPr>
        <w:pStyle w:val="NormalWeb"/>
        <w:spacing w:after="0" w:afterAutospacing="0"/>
        <w:rPr>
          <w:color w:val="1B1C1D"/>
        </w:rPr>
      </w:pPr>
    </w:p>
    <w:p w14:paraId="4F58BC4B" w14:textId="77777777" w:rsidR="00477846" w:rsidRDefault="00477846" w:rsidP="00B67C00">
      <w:pPr>
        <w:pStyle w:val="NormalWeb"/>
        <w:spacing w:after="0" w:afterAutospacing="0"/>
        <w:rPr>
          <w:color w:val="1B1C1D"/>
        </w:rPr>
      </w:pPr>
    </w:p>
    <w:p w14:paraId="1C1C18DD" w14:textId="77777777" w:rsidR="00477846" w:rsidRDefault="00477846" w:rsidP="00B67C00">
      <w:pPr>
        <w:pStyle w:val="NormalWeb"/>
        <w:spacing w:after="0" w:afterAutospacing="0"/>
        <w:rPr>
          <w:color w:val="1B1C1D"/>
        </w:rPr>
      </w:pPr>
    </w:p>
    <w:p w14:paraId="7EFDB69F" w14:textId="77777777" w:rsidR="00477846" w:rsidRDefault="00477846" w:rsidP="00B67C00">
      <w:pPr>
        <w:pStyle w:val="NormalWeb"/>
        <w:spacing w:after="0" w:afterAutospacing="0"/>
        <w:rPr>
          <w:color w:val="1B1C1D"/>
        </w:rPr>
      </w:pPr>
    </w:p>
    <w:p w14:paraId="3CE0E934" w14:textId="77777777" w:rsidR="00477846" w:rsidRDefault="00477846" w:rsidP="00B67C00">
      <w:pPr>
        <w:pStyle w:val="NormalWeb"/>
        <w:spacing w:after="0" w:afterAutospacing="0"/>
        <w:rPr>
          <w:color w:val="1B1C1D"/>
        </w:rPr>
      </w:pPr>
    </w:p>
    <w:p w14:paraId="30350CC6" w14:textId="77777777" w:rsidR="00477846" w:rsidRDefault="00477846" w:rsidP="00B67C00">
      <w:pPr>
        <w:pStyle w:val="NormalWeb"/>
        <w:spacing w:after="0" w:afterAutospacing="0"/>
        <w:rPr>
          <w:color w:val="1B1C1D"/>
        </w:rPr>
      </w:pPr>
    </w:p>
    <w:p w14:paraId="3D819AE8" w14:textId="77777777" w:rsidR="00477846" w:rsidRDefault="00477846" w:rsidP="00B67C00">
      <w:pPr>
        <w:pStyle w:val="NormalWeb"/>
        <w:spacing w:after="0" w:afterAutospacing="0"/>
        <w:rPr>
          <w:color w:val="1B1C1D"/>
        </w:rPr>
      </w:pPr>
    </w:p>
    <w:p w14:paraId="6CE6BFB0" w14:textId="77777777" w:rsidR="00477846" w:rsidRDefault="00477846" w:rsidP="00B67C00">
      <w:pPr>
        <w:pStyle w:val="NormalWeb"/>
        <w:spacing w:after="0" w:afterAutospacing="0"/>
        <w:rPr>
          <w:color w:val="1B1C1D"/>
        </w:rPr>
      </w:pPr>
    </w:p>
    <w:p w14:paraId="025874CF" w14:textId="30209451" w:rsidR="00B67C00" w:rsidRDefault="00B67C00" w:rsidP="00477846">
      <w:pPr>
        <w:pStyle w:val="NormalWeb"/>
        <w:spacing w:after="0" w:afterAutospacing="0"/>
        <w:jc w:val="center"/>
        <w:rPr>
          <w:color w:val="1B1C1D"/>
        </w:rPr>
      </w:pPr>
      <w:r>
        <w:rPr>
          <w:b/>
          <w:bCs/>
          <w:color w:val="1B1C1D"/>
          <w:bdr w:val="none" w:sz="0" w:space="0" w:color="auto" w:frame="1"/>
        </w:rPr>
        <w:t>RIDER ANNEXED TO AND MADE PART OF LEASE DATED AS OF THE ___ DAY OF SEPTEMBER, 2016 BETWEEN ANDOVER REALTY, INC. AS AGENT FOR 62 WEST 45TH STREET ASSOCIATES, LANDLORD, AND FURTHUR FILMS, INC., AS TENANT, FOR SUITE 901 ON THE NINTH FLOOR IN THE BUILDING KNOWN AS 62 WEST 45TH STREET, IN THE BOROUGH OF MANHATTAN, CITY OF NEW YORK.</w:t>
      </w:r>
    </w:p>
    <w:p w14:paraId="291C22C4" w14:textId="6BBF4C81" w:rsidR="00B67C00" w:rsidRDefault="00B67C00" w:rsidP="00737AB3">
      <w:pPr>
        <w:pStyle w:val="NormalWeb"/>
        <w:jc w:val="both"/>
        <w:rPr>
          <w:color w:val="1B1C1D"/>
        </w:rPr>
      </w:pPr>
      <w:r w:rsidRPr="00477846">
        <w:rPr>
          <w:b/>
          <w:bCs/>
          <w:color w:val="1B1C1D"/>
        </w:rPr>
        <w:t>40. EXISTING CONDITION</w:t>
      </w:r>
      <w:r w:rsidR="00477846" w:rsidRPr="00477846">
        <w:rPr>
          <w:b/>
          <w:bCs/>
          <w:color w:val="1B1C1D"/>
        </w:rPr>
        <w:t>:</w:t>
      </w:r>
      <w:r w:rsidR="00477846">
        <w:rPr>
          <w:color w:val="1B1C1D"/>
        </w:rPr>
        <w:t xml:space="preserve"> </w:t>
      </w:r>
      <w:r>
        <w:rPr>
          <w:color w:val="1B1C1D"/>
        </w:rPr>
        <w:t>Tenant acknowledges that Landlord has made no representations or warranties, express or implied, as to the physical condition of the Demised Premises, and Tenant agrees to accept possession of the Demised Premises "AS IS" as of the Commencement Date. Landlord shall have no obligation to perform any work in, to or on the Demised Premises to prepare the Demised Premises for Tenant's occupancy. Subject to the provisions of this Lease, Tenant shall be permitted to build a storage closet in the demised premises.</w:t>
      </w:r>
    </w:p>
    <w:p w14:paraId="231DF772" w14:textId="6E972731" w:rsidR="00B67C00" w:rsidRDefault="00B67C00" w:rsidP="00737AB3">
      <w:pPr>
        <w:pStyle w:val="NormalWeb"/>
        <w:jc w:val="both"/>
        <w:rPr>
          <w:color w:val="1B1C1D"/>
        </w:rPr>
      </w:pPr>
      <w:r w:rsidRPr="00477846">
        <w:rPr>
          <w:b/>
          <w:bCs/>
          <w:color w:val="1B1C1D"/>
        </w:rPr>
        <w:t>41. TENANT'S USE AND MATERIAL INDUCEMENT</w:t>
      </w:r>
      <w:r w:rsidR="00477846">
        <w:rPr>
          <w:color w:val="1B1C1D"/>
        </w:rPr>
        <w:t>: T</w:t>
      </w:r>
      <w:r>
        <w:rPr>
          <w:color w:val="1B1C1D"/>
        </w:rPr>
        <w:t xml:space="preserve">enant shall maintain, manage, operate and superintend the Demised Premises and use and occupy the Demised Premises as provided in Article 2, above, in a </w:t>
      </w:r>
      <w:r w:rsidR="00477846">
        <w:rPr>
          <w:color w:val="1B1C1D"/>
        </w:rPr>
        <w:t>first-class</w:t>
      </w:r>
      <w:r>
        <w:rPr>
          <w:color w:val="1B1C1D"/>
        </w:rPr>
        <w:t xml:space="preserve"> manner. The Demised Premises may not be used for a "call center" studio. At all times Tenant shall keep all portions of the Demised Premises clean and free from all dirt, rubbish, debris. Tenant shall be responsible for and shall obtain all required licenses and permits for any element of its business in the Demised Premises which from time to time be required by any governmental or quasi-governmental authorities having jurisdiction over Tenant's business. Tenant acknowledges that Tenant's agreements set forth in this Article 41 are a material obligation of Tenant and a material inducement for Landlord to </w:t>
      </w:r>
      <w:proofErr w:type="gramStart"/>
      <w:r>
        <w:rPr>
          <w:color w:val="1B1C1D"/>
        </w:rPr>
        <w:t>enter into</w:t>
      </w:r>
      <w:proofErr w:type="gramEnd"/>
      <w:r>
        <w:rPr>
          <w:color w:val="1B1C1D"/>
        </w:rPr>
        <w:t xml:space="preserve"> this Lease and that for this requirement, Landlord would not </w:t>
      </w:r>
      <w:proofErr w:type="gramStart"/>
      <w:r>
        <w:rPr>
          <w:color w:val="1B1C1D"/>
        </w:rPr>
        <w:t>enter into</w:t>
      </w:r>
      <w:proofErr w:type="gramEnd"/>
      <w:r>
        <w:rPr>
          <w:color w:val="1B1C1D"/>
        </w:rPr>
        <w:t xml:space="preserve"> this Lease.</w:t>
      </w:r>
    </w:p>
    <w:p w14:paraId="5C6A29CD" w14:textId="2184E29F" w:rsidR="00B67C00" w:rsidRDefault="00B67C00" w:rsidP="00737AB3">
      <w:pPr>
        <w:pStyle w:val="NormalWeb"/>
        <w:jc w:val="both"/>
        <w:rPr>
          <w:color w:val="1B1C1D"/>
        </w:rPr>
      </w:pPr>
      <w:r w:rsidRPr="00477846">
        <w:rPr>
          <w:b/>
          <w:bCs/>
          <w:color w:val="1B1C1D"/>
        </w:rPr>
        <w:t>42. LANDLORD'S RIGHT OF SELF-HELP</w:t>
      </w:r>
      <w:r w:rsidR="00477846" w:rsidRPr="00477846">
        <w:rPr>
          <w:b/>
          <w:bCs/>
          <w:color w:val="1B1C1D"/>
        </w:rPr>
        <w:t>:</w:t>
      </w:r>
      <w:r w:rsidR="00477846">
        <w:rPr>
          <w:color w:val="1B1C1D"/>
        </w:rPr>
        <w:t xml:space="preserve"> </w:t>
      </w:r>
      <w:r>
        <w:rPr>
          <w:color w:val="1B1C1D"/>
        </w:rPr>
        <w:t>A. If (</w:t>
      </w:r>
      <w:proofErr w:type="spellStart"/>
      <w:r>
        <w:rPr>
          <w:color w:val="1B1C1D"/>
        </w:rPr>
        <w:t>i</w:t>
      </w:r>
      <w:proofErr w:type="spellEnd"/>
      <w:r>
        <w:rPr>
          <w:color w:val="1B1C1D"/>
        </w:rPr>
        <w:t>) Tenant shall default in the observance or performance of any term or covenant on its part to be observed or performed under or by virtue of any of the terms or provisions in any Article of this Lease, or (ii) in the event Landlord in its sole discretion becomes dissatisfied with the state of cleanliness or performance of the janitorial or repair by Tenant of its business in the Demised Premises, Landlord, without being under any obligation to do so, and without notice, remedy any such default by Tenant, may, on not less than five (5) days' written notice to Tenant, remedy such default by making any repairs or performing any cleaning that Tenant was obligated to make. In the event of an emergency reasonably determined by Landlord to exist, Landlord may exercise its rights hereunder without prior notice to Tenant. Any such action taken or monies reasonably expended by Landlord pursuant to this Article 40 shall be deemed to be "rent" and at the expense of Tenant and Tenant shall reimburse Landlord for all amounts so expended by Landlord within five (5) days of being presented with a bill therefor, which reimbursement shall constitute Additional Rent hereunder.</w:t>
      </w:r>
    </w:p>
    <w:p w14:paraId="6FD274B0" w14:textId="77777777" w:rsidR="00B67C00" w:rsidRDefault="00B67C00" w:rsidP="00737AB3">
      <w:pPr>
        <w:pStyle w:val="NormalWeb"/>
        <w:jc w:val="both"/>
        <w:rPr>
          <w:color w:val="1B1C1D"/>
        </w:rPr>
      </w:pPr>
      <w:r>
        <w:rPr>
          <w:color w:val="1B1C1D"/>
        </w:rPr>
        <w:t>B. Landlord shall be entitled to enter in and upon the Demised Premises without same being deemed an eviction in furtherance of the exercise of its rights hereunder.</w:t>
      </w:r>
    </w:p>
    <w:p w14:paraId="77D36E42" w14:textId="77777777" w:rsidR="00B67C00" w:rsidRDefault="00B67C00" w:rsidP="00737AB3">
      <w:pPr>
        <w:pStyle w:val="NormalWeb"/>
        <w:jc w:val="both"/>
        <w:rPr>
          <w:color w:val="1B1C1D"/>
        </w:rPr>
      </w:pPr>
      <w:r>
        <w:rPr>
          <w:color w:val="1B1C1D"/>
        </w:rPr>
        <w:lastRenderedPageBreak/>
        <w:t xml:space="preserve">C. Landlord's remedies herein are </w:t>
      </w:r>
      <w:proofErr w:type="gramStart"/>
      <w:r>
        <w:rPr>
          <w:color w:val="1B1C1D"/>
        </w:rPr>
        <w:t>cumulative</w:t>
      </w:r>
      <w:proofErr w:type="gramEnd"/>
      <w:r>
        <w:rPr>
          <w:color w:val="1B1C1D"/>
        </w:rPr>
        <w:t xml:space="preserve"> and Landlord shall have any other remedy given by law or by any other provision of this Lease.</w:t>
      </w:r>
    </w:p>
    <w:p w14:paraId="0539D098" w14:textId="77777777" w:rsidR="00B67C00" w:rsidRDefault="00B67C00" w:rsidP="00737AB3">
      <w:pPr>
        <w:pStyle w:val="NormalWeb"/>
        <w:jc w:val="both"/>
        <w:rPr>
          <w:color w:val="1B1C1D"/>
        </w:rPr>
      </w:pPr>
      <w:r>
        <w:rPr>
          <w:color w:val="1B1C1D"/>
        </w:rPr>
        <w:t>D. If Tenant shall fail to timely vacate the Demised Premises upon the expiration date of the Lease as required pursuant to this Lease, Landlord shall exercise any remedy and all remedies provided under law to recover possession thereof.</w:t>
      </w:r>
    </w:p>
    <w:p w14:paraId="66CABE6F" w14:textId="58D24BC5" w:rsidR="00B67C00" w:rsidRPr="00477846" w:rsidRDefault="00B67C00" w:rsidP="00737AB3">
      <w:pPr>
        <w:pStyle w:val="NormalWeb"/>
        <w:jc w:val="both"/>
        <w:rPr>
          <w:b/>
          <w:bCs/>
          <w:color w:val="1B1C1D"/>
        </w:rPr>
      </w:pPr>
      <w:r w:rsidRPr="00477846">
        <w:rPr>
          <w:b/>
          <w:bCs/>
          <w:color w:val="1B1C1D"/>
        </w:rPr>
        <w:t>43. RUBBISH REMOVAL AND CLEANING</w:t>
      </w:r>
      <w:r w:rsidR="00477846">
        <w:rPr>
          <w:b/>
          <w:bCs/>
          <w:color w:val="1B1C1D"/>
        </w:rPr>
        <w:t xml:space="preserve">: </w:t>
      </w:r>
      <w:r>
        <w:rPr>
          <w:color w:val="1B1C1D"/>
        </w:rPr>
        <w:t xml:space="preserve">A. Tenant, at Tenant's sole expense, to maintain the Demised Premises in a condition of proper cleanliness, reasonably acceptable to Landlord. Tenant shall, </w:t>
      </w:r>
      <w:proofErr w:type="gramStart"/>
      <w:r>
        <w:rPr>
          <w:color w:val="1B1C1D"/>
        </w:rPr>
        <w:t>at all times</w:t>
      </w:r>
      <w:proofErr w:type="gramEnd"/>
      <w:r>
        <w:rPr>
          <w:color w:val="1B1C1D"/>
        </w:rPr>
        <w:t>. Tenant shall be responsible and shall contract for the removal of all rubbish from the Demised Premises</w:t>
      </w:r>
      <w:r w:rsidR="00477846">
        <w:rPr>
          <w:b/>
          <w:bCs/>
          <w:color w:val="1B1C1D"/>
        </w:rPr>
        <w:t xml:space="preserve"> </w:t>
      </w:r>
      <w:r>
        <w:rPr>
          <w:color w:val="1B1C1D"/>
        </w:rPr>
        <w:t>and for the cleaning of the Demised Premises, all at its sole cost and expense and in accordance with law and all applicable municipal codes and regulations. If Tenant fails or refuses to remove any rubbish from, or to arrange for the cleaning thereof, Landlord may contract to remove same, Tenant shall pay for the costs of such removal as additional rent. If any fine, penalty or damage is issued by any governmental agency as against Landlord arising from the failure of Tenant to comply with its obligations herein, the Landlord may pay said fine, penalty or violation and charge same, and any costs may be incurred as a result thereof, as additional rent from Tenant.</w:t>
      </w:r>
    </w:p>
    <w:p w14:paraId="0AF8913A" w14:textId="77777777" w:rsidR="00B67C00" w:rsidRDefault="00B67C00" w:rsidP="00737AB3">
      <w:pPr>
        <w:pStyle w:val="NormalWeb"/>
        <w:jc w:val="both"/>
        <w:rPr>
          <w:color w:val="1B1C1D"/>
        </w:rPr>
      </w:pPr>
      <w:r>
        <w:rPr>
          <w:color w:val="1B1C1D"/>
        </w:rPr>
        <w:t>B. Tenant shall provide, maintain, keep clean and stock the bathroom located within the Demised Premises. Tenant shall not have access to the public rest located on the 9th floor.</w:t>
      </w:r>
    </w:p>
    <w:p w14:paraId="6FAAE5DF" w14:textId="68E9FDCD" w:rsidR="00B67C00" w:rsidRDefault="00B67C00" w:rsidP="00737AB3">
      <w:pPr>
        <w:pStyle w:val="NormalWeb"/>
        <w:jc w:val="both"/>
        <w:rPr>
          <w:color w:val="1B1C1D"/>
        </w:rPr>
      </w:pPr>
      <w:r w:rsidRPr="00477846">
        <w:rPr>
          <w:b/>
          <w:bCs/>
          <w:color w:val="1B1C1D"/>
        </w:rPr>
        <w:t>44. SUBMISSION TO JURISDICTION, ETC.</w:t>
      </w:r>
      <w:r w:rsidR="00477846" w:rsidRPr="00477846">
        <w:rPr>
          <w:b/>
          <w:bCs/>
          <w:color w:val="1B1C1D"/>
        </w:rPr>
        <w:t>:</w:t>
      </w:r>
      <w:r w:rsidR="00477846">
        <w:rPr>
          <w:color w:val="1B1C1D"/>
        </w:rPr>
        <w:t xml:space="preserve"> </w:t>
      </w:r>
      <w:r>
        <w:rPr>
          <w:color w:val="1B1C1D"/>
        </w:rPr>
        <w:t>This Lease shall be deemed to have been made in New York, and the validity, construction and enforcement in accordance with the laws of the State of New York. All actions or proceedings relating, directly or indirectly, to this Lease shall be litigated only in courts located within the County of New York. Tenant, any guarantor of the performance of its obligations hereunder ("Guarantor") and their successors and assigns hereby submit themselves to the personal jurisdiction of any state or federal court located within such county, waive the personal service of any process upon them in any action or proceeding therein and consent that such process be served by certified or registered mail, return receipt requested, mailed to Tenant and/or Guarantor at Tenant's address herein above set forth, to Guarantor and any successor at the address set forth for it, or successor company address or any notice at the address set forth in the instrument of assignment. Such service shall be deemed made five (5) days after such process is so mailed.</w:t>
      </w:r>
    </w:p>
    <w:p w14:paraId="6BBE8210" w14:textId="77777777" w:rsidR="00477846" w:rsidRDefault="00B67C00" w:rsidP="00737AB3">
      <w:pPr>
        <w:pStyle w:val="NormalWeb"/>
        <w:jc w:val="both"/>
        <w:rPr>
          <w:color w:val="1B1C1D"/>
        </w:rPr>
      </w:pPr>
      <w:r w:rsidRPr="00477846">
        <w:rPr>
          <w:b/>
          <w:bCs/>
          <w:color w:val="1B1C1D"/>
        </w:rPr>
        <w:t>45. ADDITIONAL DEFINITIONS</w:t>
      </w:r>
      <w:r w:rsidR="00477846" w:rsidRPr="00477846">
        <w:rPr>
          <w:b/>
          <w:bCs/>
          <w:color w:val="1B1C1D"/>
        </w:rPr>
        <w:t>:</w:t>
      </w:r>
      <w:r w:rsidR="00477846">
        <w:rPr>
          <w:color w:val="1B1C1D"/>
        </w:rPr>
        <w:t xml:space="preserve"> </w:t>
      </w:r>
      <w:r>
        <w:rPr>
          <w:color w:val="1B1C1D"/>
        </w:rPr>
        <w:t>A. The terms "Tenant and Landlord" wherever used in this Lease shall have the same meaning.</w:t>
      </w:r>
    </w:p>
    <w:p w14:paraId="5C6989BC" w14:textId="4B147AF9" w:rsidR="00B67C00" w:rsidRDefault="00B67C00" w:rsidP="00737AB3">
      <w:pPr>
        <w:pStyle w:val="NormalWeb"/>
        <w:ind w:firstLine="720"/>
        <w:jc w:val="both"/>
        <w:rPr>
          <w:color w:val="1B1C1D"/>
        </w:rPr>
      </w:pPr>
      <w:r>
        <w:rPr>
          <w:color w:val="1B1C1D"/>
        </w:rPr>
        <w:t>B. The term "Agent" shall refer to Andover Realty, Inc. or any successor thereto appointed by Landlord.</w:t>
      </w:r>
    </w:p>
    <w:p w14:paraId="57D5C7B0" w14:textId="77777777" w:rsidR="00B67C00" w:rsidRDefault="00B67C00" w:rsidP="00737AB3">
      <w:pPr>
        <w:pStyle w:val="NormalWeb"/>
        <w:ind w:firstLine="720"/>
        <w:jc w:val="both"/>
        <w:rPr>
          <w:color w:val="1B1C1D"/>
        </w:rPr>
      </w:pPr>
      <w:r>
        <w:rPr>
          <w:color w:val="1B1C1D"/>
        </w:rPr>
        <w:t>C. For the purposes of this Lease and rider the term "Tenant's Proportionate Share" shall be deemed to be four and half (4.50%) percent.</w:t>
      </w:r>
    </w:p>
    <w:p w14:paraId="11B9071B" w14:textId="77777777" w:rsidR="00477846" w:rsidRDefault="00B67C00" w:rsidP="00737AB3">
      <w:pPr>
        <w:pStyle w:val="NormalWeb"/>
        <w:jc w:val="both"/>
        <w:rPr>
          <w:b/>
          <w:bCs/>
          <w:color w:val="1B1C1D"/>
        </w:rPr>
      </w:pPr>
      <w:r w:rsidRPr="00477846">
        <w:rPr>
          <w:b/>
          <w:bCs/>
          <w:color w:val="1B1C1D"/>
        </w:rPr>
        <w:t>46. ESCALATION FOR INCREASE IN REAL ESTATE TAXES</w:t>
      </w:r>
      <w:r w:rsidR="00477846">
        <w:rPr>
          <w:b/>
          <w:bCs/>
          <w:color w:val="1B1C1D"/>
        </w:rPr>
        <w:t>:</w:t>
      </w:r>
    </w:p>
    <w:p w14:paraId="111FDB63" w14:textId="77018E32" w:rsidR="00B67C00" w:rsidRPr="00477846" w:rsidRDefault="00B67C00" w:rsidP="00737AB3">
      <w:pPr>
        <w:pStyle w:val="NormalWeb"/>
        <w:jc w:val="both"/>
        <w:rPr>
          <w:b/>
          <w:bCs/>
          <w:color w:val="1B1C1D"/>
        </w:rPr>
      </w:pPr>
      <w:r>
        <w:rPr>
          <w:color w:val="1B1C1D"/>
        </w:rPr>
        <w:lastRenderedPageBreak/>
        <w:t>(a) As used herein:</w:t>
      </w:r>
    </w:p>
    <w:p w14:paraId="0E3021F6" w14:textId="77777777" w:rsidR="00B67C00" w:rsidRDefault="00B67C00" w:rsidP="00737AB3">
      <w:pPr>
        <w:pStyle w:val="NormalWeb"/>
        <w:jc w:val="both"/>
        <w:rPr>
          <w:color w:val="1B1C1D"/>
        </w:rPr>
      </w:pPr>
      <w:r>
        <w:rPr>
          <w:color w:val="1B1C1D"/>
        </w:rPr>
        <w:t>(a) "Taxes" shall mean the real estate taxes, B.I.D. tax (Business Improvement District Tax), assessments and other charges imposed upon the land and Building (Block 1262, Lot 25), of which the Demised Premises are a part, foreseen or unforeseen, and without regard to whether such Taxes relate to an increase in the assessed valuation or improvement benefiting Tenant. Penalties and interest on Taxes, and income, franchise, transfer, inheritance or capital stock taxes shall be deemed excluded from the term Taxes for the purposes hereof. However, if and to the extent that, directly, or indirectly the method of real estate taxation, any franchise, capital stock, capital, rents, income, profits or other tax or charge, however designated, in whole or in part for the Taxes now or hereafter imposed upon said land and Building, such franchise, capital stock, capital, rents, income, profits or other tax or charge, computed as if Landlord owned or operated no property other than said land and Building, shall be deemed included in the term Taxes for the purposes hereof.</w:t>
      </w:r>
    </w:p>
    <w:p w14:paraId="0A5EC2BD" w14:textId="0BC3908A" w:rsidR="00B67C00" w:rsidRDefault="00B67C00" w:rsidP="00737AB3">
      <w:pPr>
        <w:pStyle w:val="NormalWeb"/>
        <w:jc w:val="both"/>
        <w:rPr>
          <w:color w:val="1B1C1D"/>
        </w:rPr>
      </w:pPr>
      <w:r>
        <w:rPr>
          <w:color w:val="1B1C1D"/>
        </w:rPr>
        <w:t>(b) "Tax Year" shall mean each period of twelve (12) months, commencing on the first day of January of each such period, in which occurs any part of the term of this</w:t>
      </w:r>
      <w:r w:rsidR="00477846">
        <w:rPr>
          <w:color w:val="1B1C1D"/>
        </w:rPr>
        <w:t xml:space="preserve"> l</w:t>
      </w:r>
      <w:r>
        <w:rPr>
          <w:color w:val="1B1C1D"/>
        </w:rPr>
        <w:t>ease or such other period of twelve (12) months occurring during the term of this Lease and shall be computed by combining any fiscal year commencing July 1 and ending June 30 or any fiscal year commencing July 1 and expiring June 30 of the succeeding calendar year. Any tax period "Tax Year" shall be the succeeding calendar year commencing July 1 and expiring June 30 of the succeeding calendar year.</w:t>
      </w:r>
    </w:p>
    <w:p w14:paraId="70618EE5" w14:textId="77777777" w:rsidR="00B67C00" w:rsidRDefault="00B67C00" w:rsidP="00737AB3">
      <w:pPr>
        <w:pStyle w:val="NormalWeb"/>
        <w:jc w:val="both"/>
        <w:rPr>
          <w:color w:val="1B1C1D"/>
        </w:rPr>
      </w:pPr>
      <w:r>
        <w:rPr>
          <w:color w:val="1B1C1D"/>
        </w:rPr>
        <w:t xml:space="preserve">(c) "Base Tax Year" shall mean the fiscal year July 1, </w:t>
      </w:r>
      <w:proofErr w:type="gramStart"/>
      <w:r>
        <w:rPr>
          <w:color w:val="1B1C1D"/>
        </w:rPr>
        <w:t>2016</w:t>
      </w:r>
      <w:proofErr w:type="gramEnd"/>
      <w:r>
        <w:rPr>
          <w:color w:val="1B1C1D"/>
        </w:rPr>
        <w:t xml:space="preserve"> through June 30, 2017.</w:t>
      </w:r>
    </w:p>
    <w:p w14:paraId="69B3D6E8" w14:textId="77777777" w:rsidR="00B67C00" w:rsidRDefault="00B67C00" w:rsidP="00737AB3">
      <w:pPr>
        <w:pStyle w:val="NormalWeb"/>
        <w:jc w:val="both"/>
        <w:rPr>
          <w:color w:val="1B1C1D"/>
        </w:rPr>
      </w:pPr>
      <w:r>
        <w:rPr>
          <w:color w:val="1B1C1D"/>
        </w:rPr>
        <w:t>(d) "Base Taxes" shall mean Taxes imposed on the land and the Building for the Base Tax Year.</w:t>
      </w:r>
    </w:p>
    <w:p w14:paraId="33487BE4" w14:textId="77777777" w:rsidR="00B67C00" w:rsidRDefault="00B67C00" w:rsidP="00737AB3">
      <w:pPr>
        <w:pStyle w:val="NormalWeb"/>
        <w:jc w:val="both"/>
        <w:rPr>
          <w:color w:val="1B1C1D"/>
        </w:rPr>
      </w:pPr>
      <w:r>
        <w:rPr>
          <w:color w:val="1B1C1D"/>
        </w:rPr>
        <w:t xml:space="preserve">B. If the Taxes for any Tax Year after the Base Tax Year shall be greater than the Base Taxes, Tenant shall pay to Landlord, within thirty (30) days after a sum equal to Tenant's Proportionate Share of the amount by which the Taxes for such Tax Year are greater than the Base Taxes (which amount is hereinafter called the "Tax Payment"). Tenant shall pay to Landlord, as additional to the expiration of a Tax Year, such Tax Payment shall be payable by Tenant as hereinafter provided, as determined after, the Commencement Date or the Expiration Date, as the case may be. Landlord's failure to render any additional rent and Landlord's obligation to refund pursuant to Paragraph C below, as in this Lease set forth shall be deemed part of this Lease. If the Taxes for any Tax Year </w:t>
      </w:r>
      <w:proofErr w:type="gramStart"/>
      <w:r>
        <w:rPr>
          <w:color w:val="1B1C1D"/>
        </w:rPr>
        <w:t>subsequent to</w:t>
      </w:r>
      <w:proofErr w:type="gramEnd"/>
      <w:r>
        <w:rPr>
          <w:color w:val="1B1C1D"/>
        </w:rPr>
        <w:t xml:space="preserve"> the Base Tax Year shall be less than the Base Taxes, all fees of obtaining such reduction shall be added to and be deemed part of the Tax Payment for such Tax Year. Payment of additional rent for any Tax Payment due from Tenant shall be subject to the provisions of Article 48. Tenant shall not be provided in this Article.</w:t>
      </w:r>
    </w:p>
    <w:p w14:paraId="7EC5AC19" w14:textId="77777777" w:rsidR="00B67C00" w:rsidRDefault="00B67C00" w:rsidP="00737AB3">
      <w:pPr>
        <w:pStyle w:val="NormalWeb"/>
        <w:jc w:val="both"/>
        <w:rPr>
          <w:color w:val="1B1C1D"/>
        </w:rPr>
      </w:pPr>
      <w:r>
        <w:rPr>
          <w:color w:val="1B1C1D"/>
        </w:rPr>
        <w:t xml:space="preserve">C. Landlord shall be under no obligation to contest the Taxes or the assessed valuation of the land and the Building for any Tax Year or to refrain from contesting the same, but Landlord may contest the same, such terms as Landlord in its sole judgment considers proper. Tenant shall pay Landlord upon demand, for each Tax Year for which a Tax Payment shall have been made by Tenant (or for which Tenant shall have been required to repay to Tenant, with reasonable promptness, Tenant's Proportionate Share of such refunds, after deducting from such refunds all costs and expenses </w:t>
      </w:r>
      <w:r>
        <w:rPr>
          <w:color w:val="1B1C1D"/>
        </w:rPr>
        <w:lastRenderedPageBreak/>
        <w:t>actually incurred (including experts' and attorneys' fees) of obtaining same. If, after a Tax Payment for any Tax Year shall be reduced from the amount originally reflected in the Tax Payment, there shall be a comparative statement (as provided in paragraph D hereinafter) of the Tax Payment as so reduced and the Tax Payment shall be adjusted in accordance with such change and Landlord, on Tenant's request shall pay Tenant the amount of any refund due Tenant resulting from such adjustments, in accordance with Landlord's reasonable rent resulting from such adjustment.</w:t>
      </w:r>
    </w:p>
    <w:p w14:paraId="006825DC" w14:textId="77777777" w:rsidR="00B67C00" w:rsidRDefault="00B67C00" w:rsidP="00737AB3">
      <w:pPr>
        <w:pStyle w:val="NormalWeb"/>
        <w:jc w:val="both"/>
        <w:rPr>
          <w:color w:val="1B1C1D"/>
        </w:rPr>
      </w:pPr>
      <w:r>
        <w:rPr>
          <w:color w:val="1B1C1D"/>
        </w:rPr>
        <w:t>D. At any time during a Tax Year after the Taxes for such Tax Year Landlord shall deliver to Tenant a statement showing the amount of the Base Tax, the statement showing the amount of the Tax Payment for such Tax Year, the Tax Payment due from Tenant for such Tax Year and the Tax Payment. The Tax Payment shown in such statement shall be payable in full or in such installments (not more frequent than monthly) as Landlord shall elect. Tenant shall pay the amount of the Tax Payment shown in such statement to Landlord on or before the proportionate installment thereof, if only an installment is due) on or before the later of (</w:t>
      </w:r>
      <w:proofErr w:type="spellStart"/>
      <w:r>
        <w:rPr>
          <w:color w:val="1B1C1D"/>
        </w:rPr>
        <w:t>i</w:t>
      </w:r>
      <w:proofErr w:type="spellEnd"/>
      <w:r>
        <w:rPr>
          <w:color w:val="1B1C1D"/>
        </w:rPr>
        <w:t>) thirty (30) days after such statement shall be rendered to Tenant or (ii) ten (10) days after such rendition. When requested, but not more often than once a year, Landlord shall furnish Tenant with a tax verification of the tax bills for the Taxes for the current or preceding Tax Year.</w:t>
      </w:r>
    </w:p>
    <w:p w14:paraId="4EB74A50" w14:textId="60CB5DAC" w:rsidR="00B67C00" w:rsidRDefault="00B67C00" w:rsidP="00737AB3">
      <w:pPr>
        <w:pStyle w:val="NormalWeb"/>
        <w:jc w:val="both"/>
        <w:rPr>
          <w:color w:val="1B1C1D"/>
        </w:rPr>
      </w:pPr>
      <w:r w:rsidRPr="00477846">
        <w:rPr>
          <w:b/>
          <w:bCs/>
          <w:color w:val="1B1C1D"/>
        </w:rPr>
        <w:t>47. ELECTRIC INCLUSION</w:t>
      </w:r>
      <w:r w:rsidR="00477846">
        <w:rPr>
          <w:b/>
          <w:bCs/>
          <w:color w:val="1B1C1D"/>
        </w:rPr>
        <w:t xml:space="preserve">: </w:t>
      </w:r>
      <w:r>
        <w:rPr>
          <w:color w:val="1B1C1D"/>
        </w:rPr>
        <w:t>(a) Subject to the provisions of this Article, Owner shall cause to be furnished to Tenant the electric energy that Tenant shall require in the demised premises on a</w:t>
      </w:r>
      <w:r w:rsidR="00477846">
        <w:rPr>
          <w:color w:val="1B1C1D"/>
        </w:rPr>
        <w:t xml:space="preserve"> </w:t>
      </w:r>
      <w:r>
        <w:rPr>
          <w:color w:val="1B1C1D"/>
        </w:rPr>
        <w:t>"rent inclusion" basis; and Tenant shall not be charged for such electric energy by way of measuring the same on any meter or sub-meter. Landlord warrants that all electric services which are covered by the fixed rent (as same may be adjusted) pursuant to this Article. Owner shall be furnished to Tenant through the existing electric system for the demised premises. Owner, at Owner's cost and expense, shall furnish Tenant the electric energy that Tenant shall require in the demised premises on a "rent inclusion" basis; and Tenant shall not be charged for such electric energy by way of measuring the same on any meter 10or sub-meter. Landlord warrants that all electric services which are covered by the fixed rent (as same may be adjusted) pursuant to this Article. Owner shall be furnished to Tenant through the existing electric system for the demised premises. Owner, at Owner's sole cost and expense, light bulbs, tubes and ballasts required in the demised premises.</w:t>
      </w:r>
    </w:p>
    <w:p w14:paraId="68AAB022" w14:textId="77777777" w:rsidR="00B67C00" w:rsidRDefault="00B67C00" w:rsidP="00737AB3">
      <w:pPr>
        <w:pStyle w:val="NormalWeb"/>
        <w:jc w:val="both"/>
        <w:rPr>
          <w:color w:val="1B1C1D"/>
        </w:rPr>
      </w:pPr>
      <w:r>
        <w:rPr>
          <w:color w:val="1B1C1D"/>
        </w:rPr>
        <w:t>(b) Commencing with the first day of each month after the date of this lease shall be increased by the sum of $450.00 per month "Additional Rent"), representing Tenant's proportionate share of the common area electric. Owner reserves the right to increase or decrease the Additional Rent on the first day of each month of each succeeding year by an amount equal to Tenant's proportionate share of the increase or decrease in the cost of common area electric above or below the cost for the proceeding calendar year.</w:t>
      </w:r>
    </w:p>
    <w:p w14:paraId="7733F6B8" w14:textId="77777777" w:rsidR="00B67C00" w:rsidRDefault="00B67C00" w:rsidP="00737AB3">
      <w:pPr>
        <w:pStyle w:val="NormalWeb"/>
        <w:jc w:val="both"/>
        <w:rPr>
          <w:color w:val="1B1C1D"/>
        </w:rPr>
      </w:pPr>
      <w:r>
        <w:rPr>
          <w:color w:val="1B1C1D"/>
        </w:rPr>
        <w:t xml:space="preserve">(c) At any time after the date hereof, Landlord may, at its option, conduct a survey, by an independent, reputable electrical consultant selected by Landlord, to determine the value of Tenant's use and consumption of electricity in the demised premises. If, as a result of such survey, it is determined that Tenant's consumption exceeds the average consumption of electricity on a per rentable square foot basis for typical office use in similar midtown office buildings ("Average Consumption"), then Tenant's fixed rent shall be increased by an amount equal to the value of such excess consumption (as determined by such consultant). The findings of such consultant shall be </w:t>
      </w:r>
      <w:r>
        <w:rPr>
          <w:color w:val="1B1C1D"/>
        </w:rPr>
        <w:lastRenderedPageBreak/>
        <w:t>conclusive and binding on both Landlord and Tenant. The cost of such survey shall be borne by Landlord, unless it is determined that Tenant's consumption exceeds the Average Consumption, in which case the cost of such survey shall be borne by Tenant and paid to Landlord within ten (10) days after demand.</w:t>
      </w:r>
    </w:p>
    <w:p w14:paraId="1F8CE00A" w14:textId="77777777" w:rsidR="00B67C00" w:rsidRDefault="00B67C00" w:rsidP="00737AB3">
      <w:pPr>
        <w:pStyle w:val="NormalWeb"/>
        <w:jc w:val="both"/>
        <w:rPr>
          <w:color w:val="1B1C1D"/>
        </w:rPr>
      </w:pPr>
      <w:r>
        <w:rPr>
          <w:color w:val="1B1C1D"/>
        </w:rPr>
        <w:t>(d) Landlord shall have the right at any time and from time to time during the term of this lease, to increase the fixed rent based upon an increase in the cost of electricity to Landlord. In such event, Landlord shall have the right to supplement the fixed rent, by an amount equal to such increase. Such additional rent shall be binding and conclusive upon the parties.</w:t>
      </w:r>
    </w:p>
    <w:p w14:paraId="7A7BA863" w14:textId="77777777" w:rsidR="00B67C00" w:rsidRDefault="00B67C00" w:rsidP="00737AB3">
      <w:pPr>
        <w:pStyle w:val="NormalWeb"/>
        <w:jc w:val="both"/>
        <w:rPr>
          <w:color w:val="1B1C1D"/>
        </w:rPr>
      </w:pPr>
      <w:r>
        <w:rPr>
          <w:color w:val="1B1C1D"/>
        </w:rPr>
        <w:t xml:space="preserve">(e) Tenant shall install and maintain, at Tenant's sole cost and expense, </w:t>
      </w:r>
      <w:proofErr w:type="gramStart"/>
      <w:r>
        <w:rPr>
          <w:color w:val="1B1C1D"/>
        </w:rPr>
        <w:t>any and all</w:t>
      </w:r>
      <w:proofErr w:type="gramEnd"/>
      <w:r>
        <w:rPr>
          <w:color w:val="1B1C1D"/>
        </w:rPr>
        <w:t xml:space="preserve"> electrical fixtures, appliances and equipment in the demised premises and Tenant's use of electric current shall not at any time exceed the capacity of the electrical conductors and equipment in or otherwise servicing the demised premises. It is further agreed that in the event the capacity of the building's electrical system is not sufficient for Tenant's requirements, any additional risers, feeders, wiring or any other electrical conductors or equipment required shall be installed by Owner at Tenant's sole cost and expense.</w:t>
      </w:r>
    </w:p>
    <w:p w14:paraId="6124F9CD" w14:textId="3C4A2EE6" w:rsidR="00B67C00" w:rsidRDefault="00B67C00" w:rsidP="00737AB3">
      <w:pPr>
        <w:pStyle w:val="NormalWeb"/>
        <w:jc w:val="both"/>
        <w:rPr>
          <w:color w:val="1B1C1D"/>
        </w:rPr>
      </w:pPr>
      <w:r>
        <w:rPr>
          <w:color w:val="1B1C1D"/>
        </w:rPr>
        <w:t>(f) Tenant shall not install, from and after the date of this lease and during the term of this lease, any additional electric fixtures, appliances or equipment, other than lights, computers and other office equipment normally used in modern and executive offices, or make any alteration or addition to the electrical equipment or appliances in the demised premises without the prior written consent of Owner in each instance, and if Owner shall give such consent, all additional risers or other equipment required therefor shall be provided by Owner and the cost thereof shall be paid by Tenant to Owner within ten (10) days after demand. As a</w:t>
      </w:r>
      <w:r w:rsidR="00477846">
        <w:rPr>
          <w:color w:val="1B1C1D"/>
        </w:rPr>
        <w:t xml:space="preserve"> </w:t>
      </w:r>
      <w:r>
        <w:rPr>
          <w:color w:val="1B1C1D"/>
        </w:rPr>
        <w:t>condition to giving such consent, Owner shall have the right to increase the fixed rent by an amount which will reflect the increased consumption of electric energy to be made available to Tenant, and Tenant's demand therefor. Owner may require Tenant to agree, in writing, to such increase as a condition of giving such consent. Any such increase shall be effective from the date such additional electric energy is made available to Tenant.</w:t>
      </w:r>
    </w:p>
    <w:p w14:paraId="62901087" w14:textId="77777777" w:rsidR="00B67C00" w:rsidRDefault="00B67C00" w:rsidP="00737AB3">
      <w:pPr>
        <w:pStyle w:val="NormalWeb"/>
        <w:jc w:val="both"/>
        <w:rPr>
          <w:color w:val="1B1C1D"/>
        </w:rPr>
      </w:pPr>
      <w:r>
        <w:rPr>
          <w:color w:val="1B1C1D"/>
        </w:rPr>
        <w:t>(g) Landlord shall have the right, at any time and from time to time, during the term of this lease, to decrease the fixed rent based upon a decrease in the cost of electricity. In such event, Landlord shall have the right to supplement the fixed rent, by an amount equal to such increase. Such additional rent shall be binding and conclusive upon the parties.</w:t>
      </w:r>
    </w:p>
    <w:p w14:paraId="4BD6E9D4" w14:textId="77777777" w:rsidR="00B67C00" w:rsidRDefault="00B67C00" w:rsidP="00737AB3">
      <w:pPr>
        <w:pStyle w:val="NormalWeb"/>
        <w:jc w:val="both"/>
        <w:rPr>
          <w:color w:val="1B1C1D"/>
        </w:rPr>
      </w:pPr>
      <w:r>
        <w:rPr>
          <w:color w:val="1B1C1D"/>
        </w:rPr>
        <w:t xml:space="preserve">(h) If the utility company supplying electricity to the Building shall change its rate schedule so that the charges for electricity are no longer based, in whole or in part, on "demand" charges, Landlord shall have the right, from and after the date of such change, to increase the fixed rent by an amount equal to the amount of any increase in the cost of electricity. If the utility company supplying electricity to the </w:t>
      </w:r>
      <w:proofErr w:type="gramStart"/>
      <w:r>
        <w:rPr>
          <w:color w:val="1B1C1D"/>
        </w:rPr>
        <w:t>Building</w:t>
      </w:r>
      <w:proofErr w:type="gramEnd"/>
      <w:r>
        <w:rPr>
          <w:color w:val="1B1C1D"/>
        </w:rPr>
        <w:t xml:space="preserve"> shall discontinue furnishing electric energy to the Building, Owner may, if it so elects, furnish electric energy to Tenant, and the fixed rent shall be increased by an amount equal to the cost to Owner of furnishing such electric energy.</w:t>
      </w:r>
    </w:p>
    <w:p w14:paraId="254E691B" w14:textId="6E32F79A" w:rsidR="00B67C00" w:rsidRDefault="00B67C00" w:rsidP="00737AB3">
      <w:pPr>
        <w:pStyle w:val="NormalWeb"/>
        <w:jc w:val="both"/>
        <w:rPr>
          <w:color w:val="1B1C1D"/>
        </w:rPr>
      </w:pPr>
      <w:r>
        <w:rPr>
          <w:color w:val="1B1C1D"/>
        </w:rPr>
        <w:t>(</w:t>
      </w:r>
      <w:proofErr w:type="spellStart"/>
      <w:r>
        <w:rPr>
          <w:color w:val="1B1C1D"/>
        </w:rPr>
        <w:t>i</w:t>
      </w:r>
      <w:proofErr w:type="spellEnd"/>
      <w:r>
        <w:rPr>
          <w:color w:val="1B1C1D"/>
        </w:rPr>
        <w:t xml:space="preserve">) At any time during the term of this lease Owner shall be permitted to meter or sub-meter Tenant's consumption of electric energy. Owner agrees not to meter or sub-meter Tenant's </w:t>
      </w:r>
      <w:r>
        <w:rPr>
          <w:color w:val="1B1C1D"/>
        </w:rPr>
        <w:lastRenderedPageBreak/>
        <w:t>consumption of electric energy to be measured by such meter or sub-meter. In such event, this lease shall be deemed amended to provide that Tenant shall pay to Owner, as additional rent, charges for Tenant's consumption of electric energy, as shown by such meter or sub-meter, at the rates charged by the public utility, and Owner shall, at its sole cost and expense, furnish, install and maintain such meters or sub-meters, and any and all additional risers, feeders, wiring and other conductors and equipment which may be required in connection with such metering or sub-metering, and (ii) from and after the date on which Owner shall be permitted to sub-meter, Owner shall discontinue furnishing electric energy to Tenant on a "rent inclusion" basis. Tenant shall, upon demand, from time to time, pay to Owner all charges for Tenant's consumption of electric energy as measured by such</w:t>
      </w:r>
      <w:r w:rsidR="00477846">
        <w:rPr>
          <w:color w:val="1B1C1D"/>
        </w:rPr>
        <w:t xml:space="preserve"> </w:t>
      </w:r>
      <w:r>
        <w:rPr>
          <w:color w:val="1B1C1D"/>
        </w:rPr>
        <w:t xml:space="preserve">meters or sub-meters. The charge paid by Tenant to Owner shall be the sum of (a) an amount determined by applying the then applicable rates (including </w:t>
      </w:r>
      <w:proofErr w:type="gramStart"/>
      <w:r>
        <w:rPr>
          <w:color w:val="1B1C1D"/>
        </w:rPr>
        <w:t>any and all</w:t>
      </w:r>
      <w:proofErr w:type="gramEnd"/>
      <w:r>
        <w:rPr>
          <w:color w:val="1B1C1D"/>
        </w:rPr>
        <w:t xml:space="preserve"> surcharges set forth on the meters or sub-meters serving the demised premises. Such rates (including, without limitation, demand charges), energy charges, fuel adjustment charges, time of day charges, taxes, and any and all other charges (collectively, the "Service Classification pursuant to which Owner purchases electric energy from the public utility providing electricity to the building, and (ii) Owner's administrative charge for overhead and supervision equal to fifteen (15%) percent of the sum of (</w:t>
      </w:r>
      <w:proofErr w:type="spellStart"/>
      <w:r>
        <w:rPr>
          <w:color w:val="1B1C1D"/>
        </w:rPr>
        <w:t>i</w:t>
      </w:r>
      <w:proofErr w:type="spellEnd"/>
      <w:r>
        <w:rPr>
          <w:color w:val="1B1C1D"/>
        </w:rPr>
        <w:t xml:space="preserve">) above. If Owner shall have, and if and to the extent permitted by law, Owner shall have the right, at its option, to discontinue metering or sub-metering, in which event the provisions of this paragraph (h) shall not </w:t>
      </w:r>
      <w:proofErr w:type="gramStart"/>
      <w:r>
        <w:rPr>
          <w:color w:val="1B1C1D"/>
        </w:rPr>
        <w:t>apply</w:t>
      </w:r>
      <w:proofErr w:type="gramEnd"/>
      <w:r>
        <w:rPr>
          <w:color w:val="1B1C1D"/>
        </w:rPr>
        <w:t xml:space="preserve"> and Tenant shall pay for electric energy as provided in paragraph (h) of this Article. Owner agrees to restore the electric service to its condition prior to the commencement of such submetering.</w:t>
      </w:r>
    </w:p>
    <w:p w14:paraId="4C22F165" w14:textId="77777777" w:rsidR="00B67C00" w:rsidRDefault="00B67C00" w:rsidP="00737AB3">
      <w:pPr>
        <w:pStyle w:val="NormalWeb"/>
        <w:jc w:val="both"/>
        <w:rPr>
          <w:color w:val="1B1C1D"/>
        </w:rPr>
      </w:pPr>
      <w:r>
        <w:rPr>
          <w:color w:val="1B1C1D"/>
        </w:rPr>
        <w:t>(j) If the consumption of electric energy in the demised premises is measured by a sub-meter at the time, the provisions of this Article shall not apply, but Tenant shall pay for electric energy as provided in paragraph (h) of this Article.</w:t>
      </w:r>
    </w:p>
    <w:p w14:paraId="015D120F" w14:textId="347311C9" w:rsidR="00B67C00" w:rsidRDefault="00B67C00" w:rsidP="00737AB3">
      <w:pPr>
        <w:pStyle w:val="NormalWeb"/>
        <w:jc w:val="both"/>
        <w:rPr>
          <w:color w:val="1B1C1D"/>
        </w:rPr>
      </w:pPr>
      <w:r w:rsidRPr="00477846">
        <w:rPr>
          <w:b/>
          <w:bCs/>
          <w:color w:val="1B1C1D"/>
        </w:rPr>
        <w:t>48. ADDITIONAL RENT</w:t>
      </w:r>
      <w:r w:rsidR="00477846" w:rsidRPr="00477846">
        <w:rPr>
          <w:b/>
          <w:bCs/>
          <w:color w:val="1B1C1D"/>
        </w:rPr>
        <w:t>:</w:t>
      </w:r>
      <w:r w:rsidR="00477846">
        <w:rPr>
          <w:color w:val="1B1C1D"/>
        </w:rPr>
        <w:t xml:space="preserve"> </w:t>
      </w:r>
      <w:r>
        <w:rPr>
          <w:color w:val="1B1C1D"/>
        </w:rPr>
        <w:t>All payments or other charges to which Landlord may be entitled to receive from Tenant pursuant to this Lease shall be deemed additional rent and, in the event of any nonpayment thereof, Landlord shall have all rights and remedies as provided for herein or by law for nonpayment of rent. Tenant shall have thirty (30) days from the time any additional rent statement is rendered to dispute in writing, notice in writing, that it disputes the correctness of such additional rent statement. Pending the determination of such dispute, Tenant shall pay such additional rent to Landlord. If such 30-day period that it disputes the correctness thereof, Tenant shall be bound by and shall pay the amount of such additional rent statement. If Tenant disputes the correctness of any additional rent statement, Tenant's written notice thereof shall set forth its objections with specificity. If Landlord and Tenant shall fail to reach an agreement within thirty (30) days after the date of Tenant's notice, the dispute shall be promptly submitted to arbitration. Landlord shall refund to Tenant any overpayment which Tenant may have paid, at Landlord's option.</w:t>
      </w:r>
    </w:p>
    <w:p w14:paraId="603D46DF" w14:textId="6B5395AB" w:rsidR="00B67C00" w:rsidRDefault="00B67C00" w:rsidP="00737AB3">
      <w:pPr>
        <w:pStyle w:val="NormalWeb"/>
        <w:jc w:val="both"/>
        <w:rPr>
          <w:color w:val="1B1C1D"/>
        </w:rPr>
      </w:pPr>
      <w:r w:rsidRPr="00477846">
        <w:rPr>
          <w:b/>
          <w:bCs/>
          <w:color w:val="1B1C1D"/>
        </w:rPr>
        <w:t>49. NO WAIVER BY LANDLORD</w:t>
      </w:r>
      <w:r w:rsidR="00477846" w:rsidRPr="00477846">
        <w:rPr>
          <w:b/>
          <w:bCs/>
          <w:color w:val="1B1C1D"/>
        </w:rPr>
        <w:t>:</w:t>
      </w:r>
      <w:r w:rsidR="00477846">
        <w:rPr>
          <w:color w:val="1B1C1D"/>
        </w:rPr>
        <w:t xml:space="preserve"> </w:t>
      </w:r>
      <w:r>
        <w:rPr>
          <w:color w:val="1B1C1D"/>
        </w:rPr>
        <w:t>Landlord's failure during the term of the Lease to prepare and/or deliver any statement or bill, or Landlord's failure to make a demand for any item of additional rent, shall not in any way be deemed a waiver of, or cause Landlord to forfeit or surrender its rights to collect any additional rent which may have become due. Tenant's liability for amounts due for additional rents shall survive the termination of this Lease.</w:t>
      </w:r>
    </w:p>
    <w:p w14:paraId="5F8ACA9E" w14:textId="6766802A" w:rsidR="00B67C00" w:rsidRDefault="00B67C00" w:rsidP="00737AB3">
      <w:pPr>
        <w:pStyle w:val="NormalWeb"/>
        <w:jc w:val="both"/>
        <w:rPr>
          <w:color w:val="1B1C1D"/>
        </w:rPr>
      </w:pPr>
      <w:r w:rsidRPr="00477846">
        <w:rPr>
          <w:b/>
          <w:bCs/>
          <w:color w:val="1B1C1D"/>
        </w:rPr>
        <w:lastRenderedPageBreak/>
        <w:t>50. ASSIGNMENT &amp; SUBLETTING</w:t>
      </w:r>
      <w:r w:rsidR="00477846">
        <w:rPr>
          <w:color w:val="1B1C1D"/>
        </w:rPr>
        <w:t xml:space="preserve">: </w:t>
      </w:r>
      <w:r>
        <w:rPr>
          <w:color w:val="1B1C1D"/>
        </w:rPr>
        <w:t>(a) Notwithstanding the provisions of Article 11 of this Lease and except as otherwise provided elsewhere in the Lease, Tenant shall not, without Landlord's prior written consent which may not be unreasonably withheld, sublet the demised premises or assign this Lease.</w:t>
      </w:r>
    </w:p>
    <w:p w14:paraId="6A8BED35" w14:textId="77777777" w:rsidR="00B67C00" w:rsidRDefault="00B67C00" w:rsidP="00737AB3">
      <w:pPr>
        <w:pStyle w:val="NormalWeb"/>
        <w:jc w:val="both"/>
        <w:rPr>
          <w:color w:val="1B1C1D"/>
        </w:rPr>
      </w:pPr>
      <w:r>
        <w:rPr>
          <w:color w:val="1B1C1D"/>
        </w:rPr>
        <w:t>(</w:t>
      </w:r>
      <w:proofErr w:type="spellStart"/>
      <w:r>
        <w:rPr>
          <w:color w:val="1B1C1D"/>
        </w:rPr>
        <w:t>i</w:t>
      </w:r>
      <w:proofErr w:type="spellEnd"/>
      <w:r>
        <w:rPr>
          <w:color w:val="1B1C1D"/>
        </w:rPr>
        <w:t>) Tenant shall furnish Landlord with (a) a conformed or executed duplicate original of the proposed sublease or assignment, (b) the name and address of the proposed sublessee or assignee, (c) such information with respect to the nature and character of the business of the proposed sublessee or assignee as Landlord may reasonably require, (d) financial information and references as Landlord may reasonably require; (e) copies of contracts or other agreements relating to the sublease or assignment transaction.</w:t>
      </w:r>
    </w:p>
    <w:p w14:paraId="41CD8885" w14:textId="26D92699" w:rsidR="00B67C00" w:rsidRDefault="00B67C00" w:rsidP="00737AB3">
      <w:pPr>
        <w:pStyle w:val="NormalWeb"/>
        <w:jc w:val="both"/>
        <w:rPr>
          <w:color w:val="1B1C1D"/>
        </w:rPr>
      </w:pPr>
      <w:r>
        <w:rPr>
          <w:color w:val="1B1C1D"/>
        </w:rPr>
        <w:t>(ii) In the judgment of the Landlord the proposed subtenant or assignee is financially responsible and engaged in a business which is not disreputable, and is of a character and engaged in a business which is compatible with the dignity and character of the building and the floor or floors on which the Demised Premises are located, and will not conflict with any other tenant of the building on the floor on which the Demised Premises</w:t>
      </w:r>
      <w:r w:rsidR="00477846">
        <w:rPr>
          <w:color w:val="1B1C1D"/>
        </w:rPr>
        <w:t xml:space="preserve"> </w:t>
      </w:r>
      <w:r>
        <w:rPr>
          <w:color w:val="1B1C1D"/>
        </w:rPr>
        <w:t>located, and/or in the lobby and/or elevators of the Building.</w:t>
      </w:r>
    </w:p>
    <w:p w14:paraId="04FB32DB" w14:textId="6EEBC7AB" w:rsidR="00B67C00" w:rsidRDefault="00B67C00" w:rsidP="00737AB3">
      <w:pPr>
        <w:pStyle w:val="NormalWeb"/>
        <w:jc w:val="both"/>
        <w:rPr>
          <w:color w:val="1B1C1D"/>
        </w:rPr>
      </w:pPr>
      <w:r>
        <w:rPr>
          <w:color w:val="1B1C1D"/>
        </w:rPr>
        <w:t xml:space="preserve">(iii) In the event of any assignment, Tenant will deliver to Landlord at least ten (10) days prior to the effective date of the assignment, whereupon the assignees </w:t>
      </w:r>
      <w:r w:rsidR="00477846">
        <w:rPr>
          <w:color w:val="1B1C1D"/>
        </w:rPr>
        <w:t>agree</w:t>
      </w:r>
      <w:r>
        <w:rPr>
          <w:color w:val="1B1C1D"/>
        </w:rPr>
        <w:t xml:space="preserve"> to assume all of the terms, covenants and conditions of this Lease on Tenant's part to be performed, and which provides that Tenant named herein and such assignee shall, jointly and severally liable for the performance of all of the terms, covenants and conditions of this Lease.</w:t>
      </w:r>
    </w:p>
    <w:p w14:paraId="33DABB8C" w14:textId="77777777" w:rsidR="00B67C00" w:rsidRDefault="00B67C00" w:rsidP="00737AB3">
      <w:pPr>
        <w:pStyle w:val="NormalWeb"/>
        <w:jc w:val="both"/>
        <w:rPr>
          <w:color w:val="1B1C1D"/>
        </w:rPr>
      </w:pPr>
      <w:r>
        <w:rPr>
          <w:color w:val="1B1C1D"/>
        </w:rPr>
        <w:t>(iv) Tenant shall not place any signs or notices on or about the Demised Premises in connection with the subletting or assignment.</w:t>
      </w:r>
    </w:p>
    <w:p w14:paraId="6959C857" w14:textId="77777777" w:rsidR="00B67C00" w:rsidRDefault="00B67C00" w:rsidP="00737AB3">
      <w:pPr>
        <w:pStyle w:val="NormalWeb"/>
        <w:jc w:val="both"/>
        <w:rPr>
          <w:color w:val="1B1C1D"/>
        </w:rPr>
      </w:pPr>
      <w:r>
        <w:rPr>
          <w:color w:val="1B1C1D"/>
        </w:rPr>
        <w:t>(v) Tenant, at Tenant's expense, shall provide and permit reasonably appropriate means of ingress, to and egress from, space sublet by Tenant.</w:t>
      </w:r>
    </w:p>
    <w:p w14:paraId="3467B3AF" w14:textId="77777777" w:rsidR="00B67C00" w:rsidRDefault="00B67C00" w:rsidP="00737AB3">
      <w:pPr>
        <w:pStyle w:val="NormalWeb"/>
        <w:jc w:val="both"/>
        <w:rPr>
          <w:color w:val="1B1C1D"/>
        </w:rPr>
      </w:pPr>
      <w:r>
        <w:rPr>
          <w:color w:val="1B1C1D"/>
        </w:rPr>
        <w:t>(vi) Any subletting or assignment by Tenant to Landlord, each subletting or assignment shall be by an instrument in writing, in form reasonably satisfactory to Landlord, and incorporating the terms, provisions and conditions contained in this Lease and shall be attached hereto as paragraph 2 hereof.</w:t>
      </w:r>
    </w:p>
    <w:p w14:paraId="096500A4" w14:textId="77777777" w:rsidR="00B67C00" w:rsidRDefault="00B67C00" w:rsidP="00737AB3">
      <w:pPr>
        <w:pStyle w:val="NormalWeb"/>
        <w:jc w:val="both"/>
        <w:rPr>
          <w:color w:val="1B1C1D"/>
        </w:rPr>
      </w:pPr>
      <w:r>
        <w:rPr>
          <w:color w:val="1B1C1D"/>
        </w:rPr>
        <w:t>(vii) Tenant covenants and agrees that notwithstanding any subletting or assignment, and/or the acceptance of rent or additional rent by Landlord from any subtenant or assignee, Tenant shall and will remain fully liable for the payment of the annual rent and additional rent due and to become due hereunder and for the performa11nce and observance of all of the other terms, covenants and provisions contained in this Lease on the part to be performed.</w:t>
      </w:r>
    </w:p>
    <w:p w14:paraId="02D652AC" w14:textId="77777777" w:rsidR="00B67C00" w:rsidRDefault="00B67C00" w:rsidP="00737AB3">
      <w:pPr>
        <w:pStyle w:val="NormalWeb"/>
        <w:jc w:val="both"/>
        <w:rPr>
          <w:color w:val="1B1C1D"/>
        </w:rPr>
      </w:pPr>
      <w:r>
        <w:rPr>
          <w:color w:val="1B1C1D"/>
        </w:rPr>
        <w:t>(viii) Tenant further agrees that is shall not at any time rent payable under any sublease, then any additional rent payable hereunder.</w:t>
      </w:r>
    </w:p>
    <w:p w14:paraId="732E41B6" w14:textId="77777777" w:rsidR="00B67C00" w:rsidRDefault="00B67C00" w:rsidP="00737AB3">
      <w:pPr>
        <w:pStyle w:val="NormalWeb"/>
        <w:jc w:val="both"/>
        <w:rPr>
          <w:color w:val="1B1C1D"/>
        </w:rPr>
      </w:pPr>
      <w:r>
        <w:rPr>
          <w:color w:val="1B1C1D"/>
        </w:rPr>
        <w:lastRenderedPageBreak/>
        <w:t>(ix) Notwithstanding anything herein contained to the contrary, Tenant shall have no right to sublet any portion of the Demised Premises prior to or during the first six (6) months following the Commencement Date.</w:t>
      </w:r>
    </w:p>
    <w:p w14:paraId="509BC9EC" w14:textId="77777777" w:rsidR="00B67C00" w:rsidRDefault="00B67C00" w:rsidP="00737AB3">
      <w:pPr>
        <w:pStyle w:val="NormalWeb"/>
        <w:jc w:val="both"/>
        <w:rPr>
          <w:color w:val="1B1C1D"/>
        </w:rPr>
      </w:pPr>
      <w:r>
        <w:rPr>
          <w:color w:val="1B1C1D"/>
        </w:rPr>
        <w:t xml:space="preserve">(x) Tenant shall have no right to assign this Lease or sublet the demised premises to any party who is dealing with or has dealt with Landlord or Landlord's agent with respect to space in the </w:t>
      </w:r>
      <w:proofErr w:type="gramStart"/>
      <w:r>
        <w:rPr>
          <w:color w:val="1B1C1D"/>
        </w:rPr>
        <w:t>Building</w:t>
      </w:r>
      <w:proofErr w:type="gramEnd"/>
      <w:r>
        <w:rPr>
          <w:color w:val="1B1C1D"/>
        </w:rPr>
        <w:t xml:space="preserve"> within the twelve (12) months immediately preceding Landlord's receipt of Tenant's request for consent.</w:t>
      </w:r>
    </w:p>
    <w:p w14:paraId="039E3562" w14:textId="77777777" w:rsidR="00B67C00" w:rsidRDefault="00B67C00" w:rsidP="00737AB3">
      <w:pPr>
        <w:pStyle w:val="NormalWeb"/>
        <w:jc w:val="both"/>
        <w:rPr>
          <w:color w:val="1B1C1D"/>
        </w:rPr>
      </w:pPr>
      <w:r>
        <w:rPr>
          <w:color w:val="1B1C1D"/>
        </w:rPr>
        <w:t>(xi) Such subletting or assignment shall not incur Landlord (including attorneys' fees). Tenant shall pay Landlord's reasonable counsel fees incurred by Landlord (including attorneys' fees). Tenant shall pay Landlord's reasonable counsel fees incurred.</w:t>
      </w:r>
    </w:p>
    <w:p w14:paraId="6772B17D" w14:textId="77777777" w:rsidR="00B67C00" w:rsidRDefault="00B67C00" w:rsidP="00737AB3">
      <w:pPr>
        <w:pStyle w:val="NormalWeb"/>
        <w:jc w:val="both"/>
        <w:rPr>
          <w:color w:val="1B1C1D"/>
        </w:rPr>
      </w:pPr>
      <w:r>
        <w:rPr>
          <w:color w:val="1B1C1D"/>
        </w:rPr>
        <w:t>(xii) Tenant shall have complied and shall comply with each of the provisions of this Article and Subparagraph B hereof.</w:t>
      </w:r>
    </w:p>
    <w:p w14:paraId="360FEDCA" w14:textId="77777777" w:rsidR="00B67C00" w:rsidRDefault="00B67C00" w:rsidP="00737AB3">
      <w:pPr>
        <w:pStyle w:val="NormalWeb"/>
        <w:jc w:val="both"/>
        <w:rPr>
          <w:color w:val="1B1C1D"/>
        </w:rPr>
      </w:pPr>
      <w:r>
        <w:rPr>
          <w:color w:val="1B1C1D"/>
        </w:rPr>
        <w:t>(xiii) Landlord shall not be deemed to have obligated to any assignment, subletting, or occupancy shall not in any way relieve Tenant from any obligation under this Lease.</w:t>
      </w:r>
    </w:p>
    <w:p w14:paraId="1C222F02" w14:textId="77777777" w:rsidR="00B67C00" w:rsidRDefault="00B67C00" w:rsidP="00737AB3">
      <w:pPr>
        <w:pStyle w:val="NormalWeb"/>
        <w:jc w:val="both"/>
        <w:rPr>
          <w:color w:val="1B1C1D"/>
        </w:rPr>
      </w:pPr>
      <w:r>
        <w:rPr>
          <w:color w:val="1B1C1D"/>
        </w:rPr>
        <w:t>(xiv) Each sublease shall be deemed to the following terms, conditions and covenants, all of which Tenant shall be deemed to contain the following provisions:</w:t>
      </w:r>
    </w:p>
    <w:p w14:paraId="43E6E614" w14:textId="523CCB51" w:rsidR="00B67C00" w:rsidRDefault="00B67C00" w:rsidP="00737AB3">
      <w:pPr>
        <w:pStyle w:val="NormalWeb"/>
        <w:ind w:firstLine="720"/>
        <w:jc w:val="both"/>
        <w:rPr>
          <w:color w:val="1B1C1D"/>
        </w:rPr>
      </w:pPr>
      <w:r>
        <w:rPr>
          <w:color w:val="1B1C1D"/>
        </w:rPr>
        <w:t>(a) In the event of a default under any underlying lease, or if this Lease shall terminate for any reason, Landlord, in addition to any other rights or remedies, may, at Landlord's option, terminate such sublease by notice to such sublessee, and such sublessee shall attorn to Landlord and shall recognize such lessor as Landlord hereunder and shall, execute and deliver to Landlord any and all instruments necessary to appropriate to confirm such attornment. Such sublessee hereby waives all rights under present or future law to elect, by reason of the termination of such underlying</w:t>
      </w:r>
      <w:r w:rsidR="00477846">
        <w:rPr>
          <w:color w:val="1B1C1D"/>
        </w:rPr>
        <w:t xml:space="preserve"> </w:t>
      </w:r>
      <w:r>
        <w:rPr>
          <w:color w:val="1B1C1D"/>
        </w:rPr>
        <w:t>lease, to terminate this sublease or surrender possession of the premises.</w:t>
      </w:r>
    </w:p>
    <w:p w14:paraId="0C1553C7" w14:textId="77777777" w:rsidR="00B67C00" w:rsidRDefault="00B67C00" w:rsidP="00737AB3">
      <w:pPr>
        <w:pStyle w:val="NormalWeb"/>
        <w:ind w:firstLine="720"/>
        <w:jc w:val="both"/>
        <w:rPr>
          <w:color w:val="1B1C1D"/>
        </w:rPr>
      </w:pPr>
      <w:r>
        <w:rPr>
          <w:color w:val="1B1C1D"/>
        </w:rPr>
        <w:t>(b) In the event such sublessee does not exercise the aforesaid option, the term of this sublease shall terminate simultaneously with the term of this Lease, and Sublessee hereby agrees to vacate the premises subleased on or before the time this Lease terminates.</w:t>
      </w:r>
    </w:p>
    <w:p w14:paraId="293BA9D9" w14:textId="77777777" w:rsidR="00B67C00" w:rsidRDefault="00B67C00" w:rsidP="00737AB3">
      <w:pPr>
        <w:pStyle w:val="NormalWeb"/>
        <w:ind w:firstLine="720"/>
        <w:jc w:val="both"/>
        <w:rPr>
          <w:color w:val="1B1C1D"/>
        </w:rPr>
      </w:pPr>
      <w:r>
        <w:rPr>
          <w:color w:val="1B1C1D"/>
        </w:rPr>
        <w:t xml:space="preserve">(c) This sublease may not be </w:t>
      </w:r>
      <w:proofErr w:type="gramStart"/>
      <w:r>
        <w:rPr>
          <w:color w:val="1B1C1D"/>
        </w:rPr>
        <w:t>assigned</w:t>
      </w:r>
      <w:proofErr w:type="gramEnd"/>
      <w:r>
        <w:rPr>
          <w:color w:val="1B1C1D"/>
        </w:rPr>
        <w:t xml:space="preserve"> or the sublet premises may not be further sublet, in whole or in part, without the prior written consent of the lessor under any underlying lease.</w:t>
      </w:r>
    </w:p>
    <w:p w14:paraId="70EFB847" w14:textId="77777777" w:rsidR="00B67C00" w:rsidRDefault="00B67C00" w:rsidP="00737AB3">
      <w:pPr>
        <w:pStyle w:val="NormalWeb"/>
        <w:jc w:val="both"/>
        <w:rPr>
          <w:color w:val="1B1C1D"/>
        </w:rPr>
      </w:pPr>
      <w:r>
        <w:rPr>
          <w:color w:val="1B1C1D"/>
        </w:rPr>
        <w:t>(vi) At the time that Tenant shall give its request to Landlord, Tenant shall not be in material default of any of the terms, covenants or conditions of this Lease.</w:t>
      </w:r>
    </w:p>
    <w:p w14:paraId="377D82D1" w14:textId="77777777" w:rsidR="00B67C00" w:rsidRDefault="00B67C00" w:rsidP="00737AB3">
      <w:pPr>
        <w:pStyle w:val="NormalWeb"/>
        <w:jc w:val="both"/>
        <w:rPr>
          <w:color w:val="1B1C1D"/>
        </w:rPr>
      </w:pPr>
      <w:r>
        <w:rPr>
          <w:color w:val="1B1C1D"/>
        </w:rPr>
        <w:t>(vii) Prior to Landlord giving its consent to sublease or assign the Demised Premises, Tenant shall pay to Landlord, all fixed rent and additional rent, including reasonable attorney's fees or other professional fees, now due or past due as additional rent hereunder.</w:t>
      </w:r>
    </w:p>
    <w:p w14:paraId="65104BB0" w14:textId="77777777" w:rsidR="00B67C00" w:rsidRDefault="00B67C00" w:rsidP="00737AB3">
      <w:pPr>
        <w:pStyle w:val="NormalWeb"/>
        <w:jc w:val="both"/>
        <w:rPr>
          <w:color w:val="1B1C1D"/>
        </w:rPr>
      </w:pPr>
      <w:r>
        <w:rPr>
          <w:color w:val="1B1C1D"/>
        </w:rPr>
        <w:t xml:space="preserve">(viii) Landlord, at Landlord's option, as an alternative to such sublease or assignment, shall have the right to terminate this Lease with respect to the portion of the Demised Premises or to assign </w:t>
      </w:r>
      <w:r>
        <w:rPr>
          <w:color w:val="1B1C1D"/>
        </w:rPr>
        <w:lastRenderedPageBreak/>
        <w:t>this Lease. Landlord shall notify Tenant of its election within at least (30) days prior to the date such assignment or sublet.</w:t>
      </w:r>
    </w:p>
    <w:p w14:paraId="3D348EE2" w14:textId="77777777" w:rsidR="00B67C00" w:rsidRDefault="00B67C00" w:rsidP="00737AB3">
      <w:pPr>
        <w:pStyle w:val="NormalWeb"/>
        <w:jc w:val="both"/>
        <w:rPr>
          <w:color w:val="1B1C1D"/>
        </w:rPr>
      </w:pPr>
      <w:r>
        <w:rPr>
          <w:color w:val="1B1C1D"/>
        </w:rPr>
        <w:t>(b) (</w:t>
      </w:r>
      <w:proofErr w:type="spellStart"/>
      <w:r>
        <w:rPr>
          <w:color w:val="1B1C1D"/>
        </w:rPr>
        <w:t>i</w:t>
      </w:r>
      <w:proofErr w:type="spellEnd"/>
      <w:r>
        <w:rPr>
          <w:color w:val="1B1C1D"/>
        </w:rPr>
        <w:t>) If Tenant shall sublet the Demised Premises, (x) the portion of the premises that the Tenant desires to sublet, and if the portion of the Demised Premises other than an entire floor or multiple thereof, such notice shall be accompanied by a plan demonstrating the proposed demise, (y) the term of such proposed sublease, and (z) the fixed rent and additional rent due.</w:t>
      </w:r>
    </w:p>
    <w:p w14:paraId="245A35D1" w14:textId="77777777" w:rsidR="00B67C00" w:rsidRDefault="00B67C00" w:rsidP="00737AB3">
      <w:pPr>
        <w:pStyle w:val="NormalWeb"/>
        <w:jc w:val="both"/>
        <w:rPr>
          <w:color w:val="1B1C1D"/>
        </w:rPr>
      </w:pPr>
      <w:r>
        <w:rPr>
          <w:color w:val="1B1C1D"/>
        </w:rPr>
        <w:t>(ii) If Tenant desires to sublet all of the Demised Premises or to assign this Lease in the event such notice shall be deemed an offer from Tenant to Landlord of the Demised Premises or to assign this Lease (x) in the event such assignment, for the balance of the term of this Lease, (y) on the terms and conditions contained in this Lease, and (z) at the same fixed rent and additional rent.</w:t>
      </w:r>
    </w:p>
    <w:p w14:paraId="33CF51DE" w14:textId="77777777" w:rsidR="00B67C00" w:rsidRDefault="00B67C00" w:rsidP="00737AB3">
      <w:pPr>
        <w:pStyle w:val="NormalWeb"/>
        <w:jc w:val="both"/>
        <w:rPr>
          <w:color w:val="1B1C1D"/>
        </w:rPr>
      </w:pPr>
      <w:r>
        <w:rPr>
          <w:color w:val="1B1C1D"/>
        </w:rPr>
        <w:t>(iii) Within thirty (30) days after receipt of the notice from Tenant, Landlord shall have the right, by notice ("Recapture Notice") to Tenant to: (a) sublet from Tenant the portion of the Demised Premises described in Tenant's notice, (b) if the proposed sublease is of all of the Demised Premises, terminate this Lease, (c) if the proposed transaction is an assignment of this Lease, terminate this Lease (each of (a), (b) and (c) being a "Recapture"), or (d) consent or refuse to consent to such subletting or assignment, pursuant to the provisions, and subject to the conditions of this Lease.</w:t>
      </w:r>
    </w:p>
    <w:p w14:paraId="33847B4E" w14:textId="77777777" w:rsidR="00B67C00" w:rsidRDefault="00B67C00" w:rsidP="00737AB3">
      <w:pPr>
        <w:pStyle w:val="NormalWeb"/>
        <w:jc w:val="both"/>
        <w:rPr>
          <w:color w:val="1B1C1D"/>
        </w:rPr>
      </w:pPr>
      <w:r>
        <w:rPr>
          <w:color w:val="1B1C1D"/>
        </w:rPr>
        <w:t xml:space="preserve">(iv) If Landlord shall exercise its option to Recapture, Landlord shall have the right to </w:t>
      </w:r>
      <w:proofErr w:type="gramStart"/>
      <w:r>
        <w:rPr>
          <w:color w:val="1B1C1D"/>
        </w:rPr>
        <w:t>enter into</w:t>
      </w:r>
      <w:proofErr w:type="gramEnd"/>
      <w:r>
        <w:rPr>
          <w:color w:val="1B1C1D"/>
        </w:rPr>
        <w:t xml:space="preserve"> a sublease or assignment</w:t>
      </w:r>
      <w:proofErr w:type="gramStart"/>
      <w:r>
        <w:rPr>
          <w:color w:val="1B1C1D"/>
        </w:rPr>
        <w:t>, as the case may be, with</w:t>
      </w:r>
      <w:proofErr w:type="gramEnd"/>
      <w:r>
        <w:rPr>
          <w:color w:val="1B1C1D"/>
        </w:rPr>
        <w:t xml:space="preserve"> the proposed subtenant or assignee ("Involuntary Assignee"). Landlord may notify Tenant or the Involuntary Assignee. Landlord may notify Tenant or the Involuntary Assignee, and in such event such cancellation shall be effective on the date set forth provided that same does not violate Tenant's rights.</w:t>
      </w:r>
    </w:p>
    <w:p w14:paraId="7C7B2803" w14:textId="77777777" w:rsidR="00B67C00" w:rsidRDefault="00B67C00" w:rsidP="00737AB3">
      <w:pPr>
        <w:pStyle w:val="NormalWeb"/>
        <w:jc w:val="both"/>
        <w:rPr>
          <w:color w:val="1B1C1D"/>
        </w:rPr>
      </w:pPr>
      <w:r>
        <w:rPr>
          <w:color w:val="1B1C1D"/>
        </w:rPr>
        <w:t xml:space="preserve">(v) If Landlord shall not exercise its option to Recapture, Landlord shall not unreasonably withhold its consent to any such assignment or subletting, </w:t>
      </w:r>
      <w:proofErr w:type="gramStart"/>
      <w:r>
        <w:rPr>
          <w:color w:val="1B1C1D"/>
        </w:rPr>
        <w:t>provided that</w:t>
      </w:r>
      <w:proofErr w:type="gramEnd"/>
      <w:r>
        <w:rPr>
          <w:color w:val="1B1C1D"/>
        </w:rPr>
        <w:t xml:space="preserve"> Tenant shall have complied with, and such assignment or subletting shall be effective as of the same fixed rent and additional rent.</w:t>
      </w:r>
    </w:p>
    <w:p w14:paraId="22D5664B" w14:textId="1744BFDC" w:rsidR="00B67C00" w:rsidRDefault="00B67C00" w:rsidP="00737AB3">
      <w:pPr>
        <w:pStyle w:val="NormalWeb"/>
        <w:jc w:val="both"/>
        <w:rPr>
          <w:color w:val="1B1C1D"/>
        </w:rPr>
      </w:pPr>
      <w:r>
        <w:rPr>
          <w:color w:val="1B1C1D"/>
        </w:rPr>
        <w:t>(vi) If Tenant sublets any part or all of the Demised Premises, then, within thirty (38) days after notice, Landlord shall have the right to require Tenant to sublet to Landlord that portion of the Demised Premises that Tenant had sublet, for the term, and from the commencement date to Landlord, as the case may be, and Tenant agrees that such subletting to Landlord shall be executed and delivered by Tenant. Tenant shall pay to Landlord a pro rata share of the fixed rent and additional rent due hereunder, and it is hereby expressly agreed that such subletting to Landlord shall be upon all the covenants, agreements, terms, provisions and conditions contained in this Lease, except for such thereof which are inapplicable, and Tenant agrees that it will execute and deliver to Landlord such a sublease for such space covered by such sublease or any part or parts of such space and to make or cause to have made or permit to be</w:t>
      </w:r>
      <w:r w:rsidR="00477846">
        <w:rPr>
          <w:color w:val="1B1C1D"/>
        </w:rPr>
        <w:t xml:space="preserve"> </w:t>
      </w:r>
      <w:r>
        <w:rPr>
          <w:color w:val="1B1C1D"/>
        </w:rPr>
        <w:t>made any and all changes, alterations, decorations, additions, and improvements in the space covered by such sublease as Landlord may determine, in whole or in part, at Landlord's option, prior to or upon the expiration or other termination of such sublease, provided that damage by injury caused by such removal shall be repaired. Such sublease to Landlord shall not be deemed a sublease and Tenant's obligations.</w:t>
      </w:r>
    </w:p>
    <w:p w14:paraId="6FC221A3" w14:textId="77777777" w:rsidR="00B67C00" w:rsidRDefault="00B67C00" w:rsidP="00737AB3">
      <w:pPr>
        <w:pStyle w:val="NormalWeb"/>
        <w:jc w:val="both"/>
        <w:rPr>
          <w:color w:val="1B1C1D"/>
        </w:rPr>
      </w:pPr>
      <w:r>
        <w:rPr>
          <w:color w:val="1B1C1D"/>
        </w:rPr>
        <w:lastRenderedPageBreak/>
        <w:t xml:space="preserve">(iv) Tenant represents and agrees that any such assignment or subletting to Landlord or further assignment or subletting by Landlord shall not be deemed to be invalid for any purpose or purposes that Landlord, in Landlord's sole discretion, shall elect, and Tenant hereby waives </w:t>
      </w:r>
      <w:proofErr w:type="gramStart"/>
      <w:r>
        <w:rPr>
          <w:color w:val="1B1C1D"/>
        </w:rPr>
        <w:t>any and all</w:t>
      </w:r>
      <w:proofErr w:type="gramEnd"/>
      <w:r>
        <w:rPr>
          <w:color w:val="1B1C1D"/>
        </w:rPr>
        <w:t xml:space="preserve"> claims.</w:t>
      </w:r>
    </w:p>
    <w:p w14:paraId="0591549E" w14:textId="77777777" w:rsidR="00B67C00" w:rsidRDefault="00B67C00" w:rsidP="00737AB3">
      <w:pPr>
        <w:pStyle w:val="NormalWeb"/>
        <w:jc w:val="both"/>
        <w:rPr>
          <w:color w:val="1B1C1D"/>
        </w:rPr>
      </w:pPr>
      <w:r>
        <w:rPr>
          <w:color w:val="1B1C1D"/>
        </w:rPr>
        <w:t xml:space="preserve">(v) If Landlord should fail to exercise any of the options granted to Landlord by the provisions of subparagraph (ii) of Subparagraph 3 of this Article with respect to any sublease, (a) in the case of a sublease of all of the Demised Premises for a rental in excess of the sum of annual rent and additional rent, (b) in the case of an assignment of this Lease, or (c) in the case of a sublease of a portion of the Demised Premises, Tenant shall pay to Landlord, as additional rent, fifty (50%) percent of any amounts which Tenant may receive from such assignee or sublessee. Tenant shall pay to Landlord as additional rent fifty (50%) percent of any such excess, which excess shall be calculated based on the gross rentable area (as determined by Landlord's architect) of the Demised Premises occupied by the subtenant, and (b) in the case of an assignment of this Lease, Tenant shall pay to Landlord as additional rent fifty (50%) percent of any sums, paid to Tenant, whether as a direct payment, brokerage commission, or otherwise. The sums payable to Landlord pursuant to this subparagraph (v) shall be paid to Landlord and collectible from the assignee or sublessee. In computing such excess amount, pro rata adjustments shall be made with respect to the reasonable leasing commissions and legal fees paid by Tenant in connection with such assignment or subletting. The foregoing consideration shall be deemed to be additional rent hereunder and shall be paid by Tenant to Landlord within ten (10) days after receipt by Tenant. Tenant shall deliver to Landlord a duplicate original of the instrument of assignment or subletting, in form reasonably satisfactory to Landlord, within ten (10) days after execution thereof. Tenant shall pay to Landlord its reasonable attorneys' fees incurred in connection with any proposed assignment or subletting, including but not limited to brokerage fees, attorney's fees, and </w:t>
      </w:r>
      <w:proofErr w:type="gramStart"/>
      <w:r>
        <w:rPr>
          <w:color w:val="1B1C1D"/>
        </w:rPr>
        <w:t>any and all</w:t>
      </w:r>
      <w:proofErr w:type="gramEnd"/>
      <w:r>
        <w:rPr>
          <w:color w:val="1B1C1D"/>
        </w:rPr>
        <w:t xml:space="preserve"> other costs and expenses. All bills for payments with respect to such expenses shall be delivered to Landlord upon demand.</w:t>
      </w:r>
    </w:p>
    <w:p w14:paraId="3367E22E" w14:textId="77777777" w:rsidR="00B67C00" w:rsidRDefault="00B67C00" w:rsidP="00737AB3">
      <w:pPr>
        <w:pStyle w:val="NormalWeb"/>
        <w:jc w:val="both"/>
        <w:rPr>
          <w:color w:val="1B1C1D"/>
        </w:rPr>
      </w:pPr>
      <w:r>
        <w:rPr>
          <w:color w:val="1B1C1D"/>
        </w:rPr>
        <w:t>(vi) Tenant hereby waives any claims against Landlord for money damages which it may incur by Landlord's reasonable withholding of consent. Tenant agrees that its sole remedy shall be an action for specific performance or injunction to enforce such provision for specific performance.</w:t>
      </w:r>
    </w:p>
    <w:p w14:paraId="335CBBB4" w14:textId="77777777" w:rsidR="00B67C00" w:rsidRDefault="00B67C00" w:rsidP="00737AB3">
      <w:pPr>
        <w:pStyle w:val="NormalWeb"/>
        <w:jc w:val="both"/>
        <w:rPr>
          <w:color w:val="1B1C1D"/>
        </w:rPr>
      </w:pPr>
      <w:r>
        <w:rPr>
          <w:color w:val="1B1C1D"/>
        </w:rPr>
        <w:t>C. If this Lease be assigned, Landlord covenants in such assignment Landlord agrees that the terms, covenants and conditions of this Lease may be changed, altered, modified, or otherwise whatsoever by Landlord and the assignee, without the consent of Tenant.</w:t>
      </w:r>
    </w:p>
    <w:p w14:paraId="0799BCB0" w14:textId="77777777" w:rsidR="00B67C00" w:rsidRDefault="00B67C00" w:rsidP="00737AB3">
      <w:pPr>
        <w:pStyle w:val="NormalWeb"/>
        <w:jc w:val="both"/>
        <w:rPr>
          <w:color w:val="1B1C1D"/>
        </w:rPr>
      </w:pPr>
      <w:r>
        <w:rPr>
          <w:color w:val="1B1C1D"/>
        </w:rPr>
        <w:t xml:space="preserve">D. Tenant acknowledges that Landlord is managing agent for the </w:t>
      </w:r>
      <w:proofErr w:type="gramStart"/>
      <w:r>
        <w:rPr>
          <w:color w:val="1B1C1D"/>
        </w:rPr>
        <w:t>Building</w:t>
      </w:r>
      <w:proofErr w:type="gramEnd"/>
      <w:r>
        <w:rPr>
          <w:color w:val="1B1C1D"/>
        </w:rPr>
        <w:t>, and Tenant shall be obligated to pay Landlord or another company affiliated with Landlord or another Tenant of the Building.</w:t>
      </w:r>
    </w:p>
    <w:p w14:paraId="2FE86CAD" w14:textId="77777777" w:rsidR="00B67C00" w:rsidRDefault="00B67C00" w:rsidP="00737AB3">
      <w:pPr>
        <w:pStyle w:val="NormalWeb"/>
        <w:jc w:val="both"/>
        <w:rPr>
          <w:color w:val="1B1C1D"/>
        </w:rPr>
      </w:pPr>
      <w:r>
        <w:rPr>
          <w:color w:val="1B1C1D"/>
        </w:rPr>
        <w:t>E. If Tenant is a corporation, partnership limited liability company or other entity, any transfer by operation of law or otherwise of a controlling interest in Tenant, any merger, consolidation or other reorganization of or in the Tenant entity (whether stock, partnership, membership or otherwise) shall be deemed an assignment of this Lease within the meaning of Articles 11 and 50 hereunder.</w:t>
      </w:r>
    </w:p>
    <w:p w14:paraId="027DEFC0" w14:textId="39FB0CBC" w:rsidR="00B67C00" w:rsidRPr="00477846" w:rsidRDefault="00B67C00" w:rsidP="00737AB3">
      <w:pPr>
        <w:pStyle w:val="NormalWeb"/>
        <w:jc w:val="both"/>
        <w:rPr>
          <w:b/>
          <w:bCs/>
          <w:color w:val="1B1C1D"/>
        </w:rPr>
      </w:pPr>
      <w:r w:rsidRPr="00477846">
        <w:rPr>
          <w:b/>
          <w:bCs/>
          <w:color w:val="1B1C1D"/>
        </w:rPr>
        <w:lastRenderedPageBreak/>
        <w:t>51. BROKER</w:t>
      </w:r>
      <w:r w:rsidR="00477846" w:rsidRPr="00477846">
        <w:rPr>
          <w:b/>
          <w:bCs/>
          <w:color w:val="1B1C1D"/>
        </w:rPr>
        <w:t>:</w:t>
      </w:r>
      <w:r w:rsidR="00477846">
        <w:rPr>
          <w:b/>
          <w:bCs/>
          <w:color w:val="1B1C1D"/>
        </w:rPr>
        <w:t xml:space="preserve"> </w:t>
      </w:r>
      <w:r>
        <w:rPr>
          <w:color w:val="1B1C1D"/>
        </w:rPr>
        <w:t xml:space="preserve">Tenant represents and warrants that it neither consulted nor negotiated with any broker or finder with respect to the procuring of this Lease other than Andover Realty, Inc. and Vicus Partners LLC. Landlord shall pay any commission due and payable to such broker pursuant to a separate agreement. Tenant agrees to indemnify and hold Landlord harmless from and against </w:t>
      </w:r>
      <w:proofErr w:type="gramStart"/>
      <w:r>
        <w:rPr>
          <w:color w:val="1B1C1D"/>
        </w:rPr>
        <w:t>any and all</w:t>
      </w:r>
      <w:proofErr w:type="gramEnd"/>
      <w:r>
        <w:rPr>
          <w:color w:val="1B1C1D"/>
        </w:rPr>
        <w:t xml:space="preserve"> claims which may be asserted against Landlord by reason of any breach of the foregoing representation, including, but not limited to, attorney's fees incurred by Landlord in connection with such claims.</w:t>
      </w:r>
    </w:p>
    <w:p w14:paraId="62E2D98C" w14:textId="1B9557FB" w:rsidR="00B67C00" w:rsidRDefault="00B67C00" w:rsidP="00737AB3">
      <w:pPr>
        <w:pStyle w:val="NormalWeb"/>
        <w:jc w:val="both"/>
        <w:rPr>
          <w:color w:val="1B1C1D"/>
        </w:rPr>
      </w:pPr>
      <w:r w:rsidRPr="00477846">
        <w:rPr>
          <w:b/>
          <w:bCs/>
          <w:color w:val="1B1C1D"/>
        </w:rPr>
        <w:t>52. CERTIFICATE</w:t>
      </w:r>
      <w:r w:rsidR="00477846">
        <w:rPr>
          <w:color w:val="1B1C1D"/>
        </w:rPr>
        <w:t xml:space="preserve">: </w:t>
      </w:r>
      <w:r>
        <w:rPr>
          <w:color w:val="1B1C1D"/>
        </w:rPr>
        <w:t>Tenant shall, without charge at any time and from time to time, within ten (10) days after request by Landlord, by written instrument, duly executed and acknowledged, deliver to Landlord, or any other person specified by Landlord: (a) a statement certifying that this Lease is unmodified and in full force and effect (or if there shall have been modifications, that this Lease is in full force and effect as so modified and setting forth such modifications); (b) whether or not there are then existing any offsets or defenses against the enforcement of any right or remedy of Landlord, or any duty or obligation of Landlord, and, if so, specifying the same in detail; (c) the dates to which any rent or other charges have been paid in advance; (d) that Tenant has no knowledge of any defaults by Landlord, or if Tenant has any, specifying the same in detail; (e) that Tenant has no knowledge of any offsets or defenses against Landlord, or if Tenant has any, specifying the same in detail; and (f) such other information as Owner or Owner's lender or purchaser may reasonably require.</w:t>
      </w:r>
    </w:p>
    <w:p w14:paraId="020160C8" w14:textId="2C276E42" w:rsidR="00B67C00" w:rsidRDefault="00B67C00" w:rsidP="00737AB3">
      <w:pPr>
        <w:pStyle w:val="NormalWeb"/>
        <w:jc w:val="both"/>
        <w:rPr>
          <w:color w:val="1B1C1D"/>
        </w:rPr>
      </w:pPr>
      <w:r w:rsidRPr="00477846">
        <w:rPr>
          <w:b/>
          <w:bCs/>
          <w:color w:val="1B1C1D"/>
        </w:rPr>
        <w:t>53. LIABILITY OF LANDLORD</w:t>
      </w:r>
      <w:r w:rsidR="00477846" w:rsidRPr="00477846">
        <w:rPr>
          <w:b/>
          <w:bCs/>
          <w:color w:val="1B1C1D"/>
        </w:rPr>
        <w:t xml:space="preserve">: </w:t>
      </w:r>
      <w:r>
        <w:rPr>
          <w:color w:val="1B1C1D"/>
        </w:rPr>
        <w:t>A. In any action or proceeding brought by Tenant against Landlord where Tenant alleges that Landlord has unreasonably withheld or delayed its consent to any action for which Landlord's consent is required, Tenant's sole and exclusive remedy shall be an action for an injunction or a declaratory judgment. In no event shall Landlord be liable for any money damages or a judgment other than provided by law for any claim for money, damages other than being relieved from any claim against it, upon a final determination by a court of competent jurisdiction.</w:t>
      </w:r>
    </w:p>
    <w:p w14:paraId="09EA7BE0" w14:textId="77777777" w:rsidR="00B67C00" w:rsidRDefault="00B67C00" w:rsidP="00737AB3">
      <w:pPr>
        <w:pStyle w:val="NormalWeb"/>
        <w:jc w:val="both"/>
        <w:rPr>
          <w:color w:val="1B1C1D"/>
        </w:rPr>
      </w:pPr>
      <w:r>
        <w:rPr>
          <w:color w:val="1B1C1D"/>
        </w:rPr>
        <w:t>B. Notwithstanding anything provided in this Lease to the contrary, Tenant agrees that it shall look solely to the estate and property of Landlord in the Demised Premises (or the proceeds from the sale thereof) and no other property or assets of Landlord, its partners, members, officers, directors, shareholders (disclosed or undisclosed) or employees shall be subject to levy, execution or other judicial process for the satisfaction of any such judgment arising from the relationship of Landlord and Tenant hereunder, or Tenant's use and occupancy of the Demised Premises or this Lease. If Tenant shall obtain a money judgment against Landlord, and Landlord shall not, Tenant shall release such lien by executing and delivering to Landlord a release of such lien.</w:t>
      </w:r>
    </w:p>
    <w:p w14:paraId="039F0218" w14:textId="77777777" w:rsidR="00B67C00" w:rsidRDefault="00B67C00" w:rsidP="00737AB3">
      <w:pPr>
        <w:pStyle w:val="NormalWeb"/>
        <w:jc w:val="both"/>
        <w:rPr>
          <w:color w:val="1B1C1D"/>
        </w:rPr>
      </w:pPr>
      <w:r>
        <w:rPr>
          <w:color w:val="1B1C1D"/>
        </w:rPr>
        <w:t xml:space="preserve">C. To the maximum extent permitted pursuant to Section 5-321 of the General Obligations Law of the State of New York or by law or otherwise, Tenant agrees that Landlord shall not be liable to Tenant for any damage to Tenant's property or injuries to the person of Tenant, its agents, servants, employees, contractors, visitors and Tenant hereby released Landlord from all liability for any damage to person or property from steam, gas, electricity, water, rain or snow, or from any pipes, appliances or plumbing, or from any fire, explosion, falling plaster, steam, gas, electricity, water, rain or snow, or from any pipes, appliances or plumbing, or from any, leaks, or from any </w:t>
      </w:r>
      <w:r>
        <w:rPr>
          <w:color w:val="1B1C1D"/>
        </w:rPr>
        <w:lastRenderedPageBreak/>
        <w:t>other place or cause, and from all conduits, damages and injuries caused by anyone other than the Landlord, its agents, servants or employees and/or any other perils.</w:t>
      </w:r>
    </w:p>
    <w:p w14:paraId="2582470B" w14:textId="76EF41CD" w:rsidR="00B67C00" w:rsidRPr="00477846" w:rsidRDefault="00B67C00" w:rsidP="00737AB3">
      <w:pPr>
        <w:pStyle w:val="NormalWeb"/>
        <w:jc w:val="both"/>
        <w:rPr>
          <w:b/>
          <w:bCs/>
          <w:color w:val="1B1C1D"/>
        </w:rPr>
      </w:pPr>
      <w:r w:rsidRPr="00477846">
        <w:rPr>
          <w:b/>
          <w:bCs/>
          <w:color w:val="1B1C1D"/>
        </w:rPr>
        <w:t>54. INSURANCE.</w:t>
      </w:r>
      <w:r w:rsidR="00477846">
        <w:rPr>
          <w:b/>
          <w:bCs/>
          <w:color w:val="1B1C1D"/>
        </w:rPr>
        <w:t xml:space="preserve">: </w:t>
      </w:r>
      <w:r>
        <w:rPr>
          <w:color w:val="1B1C1D"/>
        </w:rPr>
        <w:t>A. Liability Insurance. On or before it enters the Demised Premises, Tenant shall, at its sole cost and expense, procure and maintain throughout the term of this Lease a commercial general liability policy of</w:t>
      </w:r>
      <w:r w:rsidR="00477846">
        <w:rPr>
          <w:color w:val="1B1C1D"/>
        </w:rPr>
        <w:t xml:space="preserve"> </w:t>
      </w:r>
      <w:r>
        <w:rPr>
          <w:color w:val="1B1C1D"/>
        </w:rPr>
        <w:t>insurance on an occurrence basis insuring Tenant and Landlord against any and all risks and/or liability for property damage and personal injury (including death) to persons in, on or about the Demised Premises, occasioned by or arising out of or in connection with the use or occupancy of the Demised Premises, a fire and property damage insurance policy (including extensions for sprinkler leakage) on an "all risks" basis, covering the Tenant's property and any Landlord improvements in the Demised Premises. Tenant shall also maintain insurance covering Tenant's employees as required by statute, and such other kinds of insurance from time to time as Landlord may reasonably require. Tenant waives its right to claim for recovery of loss or damage resulting from fire or any other casualty against the Landlord. The policy of fire and property damage insurance required to be maintained in its favor, Tenant, at Tenant's sole cost and expense, shall, at Landlord's option, either (</w:t>
      </w:r>
      <w:proofErr w:type="spellStart"/>
      <w:r>
        <w:rPr>
          <w:color w:val="1B1C1D"/>
        </w:rPr>
        <w:t>i</w:t>
      </w:r>
      <w:proofErr w:type="spellEnd"/>
      <w:r>
        <w:rPr>
          <w:color w:val="1B1C1D"/>
        </w:rPr>
        <w:t xml:space="preserve">) be maintained by Tenant, or (ii) be maintained or required to be maintained in its favor. The foregoing sentence shall apply </w:t>
      </w:r>
      <w:proofErr w:type="gramStart"/>
      <w:r>
        <w:rPr>
          <w:color w:val="1B1C1D"/>
        </w:rPr>
        <w:t>whether or not</w:t>
      </w:r>
      <w:proofErr w:type="gramEnd"/>
      <w:r>
        <w:rPr>
          <w:color w:val="1B1C1D"/>
        </w:rPr>
        <w:t xml:space="preserve"> such party agrees to obtain an endorsement in any insurance policies, in its favor. Tenant, at Tenant's sole cost and expense, shall, at Landlord's option, either (</w:t>
      </w:r>
      <w:proofErr w:type="spellStart"/>
      <w:r>
        <w:rPr>
          <w:color w:val="1B1C1D"/>
        </w:rPr>
        <w:t>i</w:t>
      </w:r>
      <w:proofErr w:type="spellEnd"/>
      <w:r>
        <w:rPr>
          <w:color w:val="1B1C1D"/>
        </w:rPr>
        <w:t xml:space="preserve">) be maintained by Tenant, or (ii) be maintained or waiving </w:t>
      </w:r>
      <w:proofErr w:type="gramStart"/>
      <w:r>
        <w:rPr>
          <w:color w:val="1B1C1D"/>
        </w:rPr>
        <w:t>any and all</w:t>
      </w:r>
      <w:proofErr w:type="gramEnd"/>
      <w:r>
        <w:rPr>
          <w:color w:val="1B1C1D"/>
        </w:rPr>
        <w:t xml:space="preserve"> rights of subrogation of its insurer against such party.</w:t>
      </w:r>
    </w:p>
    <w:p w14:paraId="11EC41EC" w14:textId="77777777" w:rsidR="00B67C00" w:rsidRDefault="00B67C00" w:rsidP="00737AB3">
      <w:pPr>
        <w:pStyle w:val="NormalWeb"/>
        <w:jc w:val="both"/>
        <w:rPr>
          <w:color w:val="1B1C1D"/>
        </w:rPr>
      </w:pPr>
      <w:r>
        <w:rPr>
          <w:color w:val="1B1C1D"/>
        </w:rPr>
        <w:t>Such policies must be obtained from an insurance company rated "A-" "VII" Best Company Inc. in an amount not less than $2,000,000.00 with respect to the bodily injury, death or property damage, and in an amount not less than $1,000,000 for damage to the rented premises, $10,000 medical payments, $2,000,000.00 aggregate, and $4,000,000.00 in the aggregate, and in an amount not less than the full insurable value of the demised premises, and shall name Landlord, Andover Realty, Inc., Andover Realty, Andover Equities LLC as "additional insureds" as their respective interests may appear.</w:t>
      </w:r>
    </w:p>
    <w:p w14:paraId="2FA9B4CE" w14:textId="77777777" w:rsidR="00B67C00" w:rsidRDefault="00B67C00" w:rsidP="00737AB3">
      <w:pPr>
        <w:pStyle w:val="NormalWeb"/>
        <w:jc w:val="both"/>
        <w:rPr>
          <w:color w:val="1B1C1D"/>
        </w:rPr>
      </w:pPr>
      <w:r>
        <w:rPr>
          <w:color w:val="1B1C1D"/>
        </w:rPr>
        <w:t>B. On or before Tenant enters the Demised Premises and any renewal, a new policy of insurance shall be delivered to Landlord. Tenant shall deliver to Landlord a certificate of insurance for such policies and shall name Landlord and the Agent as additional insured for each such policy, together with evidence of payment of applicable premiums.</w:t>
      </w:r>
    </w:p>
    <w:p w14:paraId="1C8A13E9" w14:textId="77777777" w:rsidR="00B67C00" w:rsidRDefault="00B67C00" w:rsidP="00737AB3">
      <w:pPr>
        <w:pStyle w:val="NormalWeb"/>
        <w:jc w:val="both"/>
        <w:rPr>
          <w:color w:val="1B1C1D"/>
        </w:rPr>
      </w:pPr>
      <w:r>
        <w:rPr>
          <w:color w:val="1B1C1D"/>
        </w:rPr>
        <w:t>Such insurance policies of Tenant shall provide (and any certificate evidencing the existence of such insurance policies shall certify) that: unless Landlord shall have been given thirty (30) days' written notice of such cancellation, as the case may be, (</w:t>
      </w:r>
      <w:proofErr w:type="spellStart"/>
      <w:r>
        <w:rPr>
          <w:color w:val="1B1C1D"/>
        </w:rPr>
        <w:t>i</w:t>
      </w:r>
      <w:proofErr w:type="spellEnd"/>
      <w:r>
        <w:rPr>
          <w:color w:val="1B1C1D"/>
        </w:rPr>
        <w:t>) said insurance policy shall not be canceled (ii) any such notice shall be sent to Landlord by certified mail, return receipt requested, (iii) Landlord shall not be liable for any premiums, and (iv) said insurance policy shall not be invalidated as to Landlord by reason of any act, omission or negligence of Tenant, its agents, employees or any other person. Within the meaning of such policy. Within the meaning hereof, the term "Insurance policy" shall include any renewal or replacement of such insurance policy.</w:t>
      </w:r>
    </w:p>
    <w:p w14:paraId="782A99A6" w14:textId="77777777" w:rsidR="00B67C00" w:rsidRDefault="00B67C00" w:rsidP="00737AB3">
      <w:pPr>
        <w:pStyle w:val="NormalWeb"/>
        <w:jc w:val="both"/>
        <w:rPr>
          <w:color w:val="1B1C1D"/>
        </w:rPr>
      </w:pPr>
      <w:r>
        <w:rPr>
          <w:color w:val="1B1C1D"/>
        </w:rPr>
        <w:t xml:space="preserve">D. Tenant shall obtain all appropriate clause under, or endorsement to, all insurance policies required to be maintained under this Lease pursuant to which the insurance company, in its favor, </w:t>
      </w:r>
      <w:r>
        <w:rPr>
          <w:color w:val="1B1C1D"/>
        </w:rPr>
        <w:lastRenderedPageBreak/>
        <w:t>Tenant, at Tenant's sole cost and expense, shall, at Landlord's option, either (</w:t>
      </w:r>
      <w:proofErr w:type="spellStart"/>
      <w:r>
        <w:rPr>
          <w:color w:val="1B1C1D"/>
        </w:rPr>
        <w:t>i</w:t>
      </w:r>
      <w:proofErr w:type="spellEnd"/>
      <w:r>
        <w:rPr>
          <w:color w:val="1B1C1D"/>
        </w:rPr>
        <w:t xml:space="preserve">) be maintained by Tenant, or (ii) be maintained or required to be maintained in its favor. The foregoing sentence shall apply </w:t>
      </w:r>
      <w:proofErr w:type="gramStart"/>
      <w:r>
        <w:rPr>
          <w:color w:val="1B1C1D"/>
        </w:rPr>
        <w:t>whether or not</w:t>
      </w:r>
      <w:proofErr w:type="gramEnd"/>
      <w:r>
        <w:rPr>
          <w:color w:val="1B1C1D"/>
        </w:rPr>
        <w:t xml:space="preserve"> such party agrees to obtain an endorsement in any insurance policies, in its favor. Tenant, at Tenant's sole cost and expense, shall, at Landlord's option, either (</w:t>
      </w:r>
      <w:proofErr w:type="spellStart"/>
      <w:r>
        <w:rPr>
          <w:color w:val="1B1C1D"/>
        </w:rPr>
        <w:t>i</w:t>
      </w:r>
      <w:proofErr w:type="spellEnd"/>
      <w:r>
        <w:rPr>
          <w:color w:val="1B1C1D"/>
        </w:rPr>
        <w:t>) be maintained by Tenant, or (ii) be maintained or hereby releases the other party from any and all liability and responsibility to the releasing party or those claiming through or under it by way of subrogation or otherwise, for any loss or damage to its property caused by fire and/or any of the perils included in the coverage of the policies of insurance required to be maintained by this Lease, even if such fire or other casualty shall have been caused by the fault or negligence of the released party or anyone for whom such released party may be responsible. Each party shall look first to any insurance in its favor before making any claim against the other party for any recovery of loss or damage resulting from fire or any other casualty.</w:t>
      </w:r>
    </w:p>
    <w:p w14:paraId="15556480" w14:textId="3112181D" w:rsidR="00B67C00" w:rsidRPr="00180E41" w:rsidRDefault="00B67C00" w:rsidP="00737AB3">
      <w:pPr>
        <w:pStyle w:val="NormalWeb"/>
        <w:jc w:val="both"/>
        <w:rPr>
          <w:b/>
          <w:bCs/>
          <w:color w:val="1B1C1D"/>
        </w:rPr>
      </w:pPr>
      <w:r w:rsidRPr="00180E41">
        <w:rPr>
          <w:b/>
          <w:bCs/>
          <w:color w:val="1B1C1D"/>
        </w:rPr>
        <w:t>55. INDEMNITY</w:t>
      </w:r>
      <w:r w:rsidR="00180E41" w:rsidRPr="00180E41">
        <w:rPr>
          <w:b/>
          <w:bCs/>
          <w:color w:val="1B1C1D"/>
        </w:rPr>
        <w:t>:</w:t>
      </w:r>
    </w:p>
    <w:p w14:paraId="07FD4B42" w14:textId="77777777" w:rsidR="00B67C00" w:rsidRDefault="00B67C00" w:rsidP="00737AB3">
      <w:pPr>
        <w:pStyle w:val="NormalWeb"/>
        <w:jc w:val="both"/>
        <w:rPr>
          <w:color w:val="1B1C1D"/>
        </w:rPr>
      </w:pPr>
      <w:r>
        <w:rPr>
          <w:color w:val="1B1C1D"/>
        </w:rPr>
        <w:t xml:space="preserve">A. "Claims" means </w:t>
      </w:r>
      <w:proofErr w:type="gramStart"/>
      <w:r>
        <w:rPr>
          <w:color w:val="1B1C1D"/>
        </w:rPr>
        <w:t>any and all</w:t>
      </w:r>
      <w:proofErr w:type="gramEnd"/>
      <w:r>
        <w:rPr>
          <w:color w:val="1B1C1D"/>
        </w:rPr>
        <w:t xml:space="preserve"> claims, suits, proceedings, and</w:t>
      </w:r>
    </w:p>
    <w:p w14:paraId="1B3CE4C4" w14:textId="77777777" w:rsidR="00B67C00" w:rsidRDefault="00B67C00" w:rsidP="00737AB3">
      <w:pPr>
        <w:pStyle w:val="NormalWeb"/>
        <w:jc w:val="both"/>
        <w:rPr>
          <w:color w:val="1B1C1D"/>
        </w:rPr>
      </w:pPr>
      <w:r>
        <w:rPr>
          <w:color w:val="1B1C1D"/>
        </w:rPr>
        <w:t>actions, causes of action, responsibility, liability, demands, judgment and executions.</w:t>
      </w:r>
    </w:p>
    <w:p w14:paraId="0A20F91D" w14:textId="77777777" w:rsidR="00B67C00" w:rsidRDefault="00B67C00" w:rsidP="00737AB3">
      <w:pPr>
        <w:pStyle w:val="NormalWeb"/>
        <w:jc w:val="both"/>
        <w:rPr>
          <w:color w:val="1B1C1D"/>
        </w:rPr>
      </w:pPr>
      <w:r>
        <w:rPr>
          <w:color w:val="1B1C1D"/>
        </w:rPr>
        <w:t xml:space="preserve">Tenant hereby indemnifies Landlord and agrees to save Landlord, the ownership of the </w:t>
      </w:r>
      <w:proofErr w:type="gramStart"/>
      <w:r>
        <w:rPr>
          <w:color w:val="1B1C1D"/>
        </w:rPr>
        <w:t>Building</w:t>
      </w:r>
      <w:proofErr w:type="gramEnd"/>
      <w:r>
        <w:rPr>
          <w:color w:val="1B1C1D"/>
        </w:rPr>
        <w:t xml:space="preserve">, any superior lessor, and any mortgagee, harmless from and against </w:t>
      </w:r>
      <w:proofErr w:type="gramStart"/>
      <w:r>
        <w:rPr>
          <w:color w:val="1B1C1D"/>
        </w:rPr>
        <w:t>any and all</w:t>
      </w:r>
      <w:proofErr w:type="gramEnd"/>
      <w:r>
        <w:rPr>
          <w:color w:val="1B1C1D"/>
        </w:rPr>
        <w:t xml:space="preserve"> Claims which either:</w:t>
      </w:r>
    </w:p>
    <w:p w14:paraId="2E019312" w14:textId="77777777" w:rsidR="00B67C00" w:rsidRDefault="00B67C00" w:rsidP="00737AB3">
      <w:pPr>
        <w:pStyle w:val="NormalWeb"/>
        <w:jc w:val="both"/>
        <w:rPr>
          <w:color w:val="1B1C1D"/>
        </w:rPr>
      </w:pPr>
      <w:r>
        <w:rPr>
          <w:color w:val="1B1C1D"/>
        </w:rPr>
        <w:t>(</w:t>
      </w:r>
      <w:proofErr w:type="spellStart"/>
      <w:r>
        <w:rPr>
          <w:color w:val="1B1C1D"/>
        </w:rPr>
        <w:t>i</w:t>
      </w:r>
      <w:proofErr w:type="spellEnd"/>
      <w:r>
        <w:rPr>
          <w:color w:val="1B1C1D"/>
        </w:rPr>
        <w:t xml:space="preserve">) arise from or are in connection with the possession, use, occupation, management, repair, maintenance or control of the Demised Premises or any portion </w:t>
      </w:r>
      <w:proofErr w:type="gramStart"/>
      <w:r>
        <w:rPr>
          <w:color w:val="1B1C1D"/>
        </w:rPr>
        <w:t>thereof;</w:t>
      </w:r>
      <w:proofErr w:type="gramEnd"/>
    </w:p>
    <w:p w14:paraId="0D73E299" w14:textId="77777777" w:rsidR="00B67C00" w:rsidRDefault="00B67C00" w:rsidP="00737AB3">
      <w:pPr>
        <w:pStyle w:val="NormalWeb"/>
        <w:jc w:val="both"/>
        <w:rPr>
          <w:color w:val="1B1C1D"/>
        </w:rPr>
      </w:pPr>
      <w:r>
        <w:rPr>
          <w:color w:val="1B1C1D"/>
        </w:rPr>
        <w:t>(ii) arise from or are in connection with any act or omission of Tenant or any duty to or of Tenant or Tenant's agents, contractors, employees, invitees, or licensees, or</w:t>
      </w:r>
    </w:p>
    <w:p w14:paraId="31C8BEE1" w14:textId="77777777" w:rsidR="00B67C00" w:rsidRDefault="00B67C00" w:rsidP="00737AB3">
      <w:pPr>
        <w:pStyle w:val="NormalWeb"/>
        <w:jc w:val="both"/>
        <w:rPr>
          <w:color w:val="1B1C1D"/>
        </w:rPr>
      </w:pPr>
      <w:r>
        <w:rPr>
          <w:color w:val="1B1C1D"/>
        </w:rPr>
        <w:t>(iii) arise from or are in connection with any work (or Tenant is permitted to do hereunder.</w:t>
      </w:r>
    </w:p>
    <w:p w14:paraId="7D4F9986" w14:textId="77777777" w:rsidR="00B67C00" w:rsidRDefault="00B67C00" w:rsidP="00737AB3">
      <w:pPr>
        <w:pStyle w:val="NormalWeb"/>
        <w:jc w:val="both"/>
        <w:rPr>
          <w:color w:val="1B1C1D"/>
        </w:rPr>
      </w:pPr>
      <w:r>
        <w:rPr>
          <w:color w:val="1B1C1D"/>
        </w:rPr>
        <w:t>(iv) result from any breach, violation or non-performance of this Lease or any provision therein by Tenant; or</w:t>
      </w:r>
    </w:p>
    <w:p w14:paraId="71C19713" w14:textId="77777777" w:rsidR="00B67C00" w:rsidRDefault="00B67C00" w:rsidP="00737AB3">
      <w:pPr>
        <w:pStyle w:val="NormalWeb"/>
        <w:jc w:val="both"/>
        <w:rPr>
          <w:color w:val="1B1C1D"/>
        </w:rPr>
      </w:pPr>
      <w:r>
        <w:rPr>
          <w:color w:val="1B1C1D"/>
        </w:rPr>
        <w:t xml:space="preserve">(v) result in injury to person or property or loss of life sustained in or about the Demised </w:t>
      </w:r>
      <w:proofErr w:type="gramStart"/>
      <w:r>
        <w:rPr>
          <w:color w:val="1B1C1D"/>
        </w:rPr>
        <w:t>Premises;</w:t>
      </w:r>
      <w:proofErr w:type="gramEnd"/>
    </w:p>
    <w:p w14:paraId="2ACD953C" w14:textId="77777777" w:rsidR="00B67C00" w:rsidRDefault="00B67C00" w:rsidP="00737AB3">
      <w:pPr>
        <w:pStyle w:val="NormalWeb"/>
        <w:jc w:val="both"/>
        <w:rPr>
          <w:color w:val="1B1C1D"/>
        </w:rPr>
      </w:pPr>
      <w:r>
        <w:rPr>
          <w:color w:val="1B1C1D"/>
        </w:rPr>
        <w:t>except to the extent any Claim is due to the fault or negligence of Landlord. If any Claim is made against Landlord, Tenant shall promptly, and at its sole cost and expense:</w:t>
      </w:r>
    </w:p>
    <w:p w14:paraId="2BE2F6D7" w14:textId="77777777" w:rsidR="00B67C00" w:rsidRDefault="00B67C00" w:rsidP="00737AB3">
      <w:pPr>
        <w:pStyle w:val="NormalWeb"/>
        <w:jc w:val="both"/>
        <w:rPr>
          <w:color w:val="1B1C1D"/>
        </w:rPr>
      </w:pPr>
      <w:r>
        <w:rPr>
          <w:color w:val="1B1C1D"/>
        </w:rPr>
        <w:t>(</w:t>
      </w:r>
      <w:proofErr w:type="spellStart"/>
      <w:r>
        <w:rPr>
          <w:color w:val="1B1C1D"/>
        </w:rPr>
        <w:t>i</w:t>
      </w:r>
      <w:proofErr w:type="spellEnd"/>
      <w:r>
        <w:rPr>
          <w:color w:val="1B1C1D"/>
        </w:rPr>
        <w:t>) defend such Claim in Landlord's behalf, and</w:t>
      </w:r>
    </w:p>
    <w:p w14:paraId="3D2459FE" w14:textId="77777777" w:rsidR="00B67C00" w:rsidRDefault="00B67C00" w:rsidP="00737AB3">
      <w:pPr>
        <w:pStyle w:val="NormalWeb"/>
        <w:jc w:val="both"/>
        <w:rPr>
          <w:color w:val="1B1C1D"/>
        </w:rPr>
      </w:pPr>
      <w:r>
        <w:rPr>
          <w:color w:val="1B1C1D"/>
        </w:rPr>
        <w:t>(ii) pay, satisfy and discharge any judgments, orders and demands rendered against Landlord. The foregoing indemnity shall survive the expiration or other termination of this Lease by Landlord and notice of said default or breach has been given to Tenant, Landlord may, at Tenant's sole cost and expense, and Tenant shall, if Landlord so elects, pay all reasonable attorneys' fees, costs and expenses of Landlord.</w:t>
      </w:r>
    </w:p>
    <w:p w14:paraId="369D2E7B" w14:textId="4518800F" w:rsidR="00B67C00" w:rsidRDefault="00B67C00" w:rsidP="00737AB3">
      <w:pPr>
        <w:pStyle w:val="NormalWeb"/>
        <w:jc w:val="both"/>
        <w:rPr>
          <w:color w:val="1B1C1D"/>
        </w:rPr>
      </w:pPr>
      <w:r>
        <w:rPr>
          <w:color w:val="1B1C1D"/>
        </w:rPr>
        <w:lastRenderedPageBreak/>
        <w:t xml:space="preserve">Tenant shall pay the costs of defending any actions, suits or proceedings which may be brought against Landlord, and Landlord shall be deemed to be a party to any action or proceeding, and shall defend such actions or claims, </w:t>
      </w:r>
      <w:proofErr w:type="gramStart"/>
      <w:r>
        <w:rPr>
          <w:color w:val="1B1C1D"/>
        </w:rPr>
        <w:t>in</w:t>
      </w:r>
      <w:proofErr w:type="gramEnd"/>
      <w:r>
        <w:rPr>
          <w:color w:val="1B1C1D"/>
        </w:rPr>
        <w:t xml:space="preserve"> behalf of Landlord. Tenant's obligations under this Article 55 shall be </w:t>
      </w:r>
      <w:r w:rsidR="00180E41">
        <w:rPr>
          <w:color w:val="1B1C1D"/>
        </w:rPr>
        <w:t>unaffected</w:t>
      </w:r>
      <w:r>
        <w:rPr>
          <w:color w:val="1B1C1D"/>
        </w:rPr>
        <w:t xml:space="preserve"> by any claim that such attorneys are retained by Tenant's insurer, in which case Landlord's counsel shall not be liable. Tenant shall pay, satisfy and discharge any judgments, orders and demands rendered against Landlord. Tenant shall pay, satisfy and discharge any judgments, orders and demands rendered against Landlord.</w:t>
      </w:r>
    </w:p>
    <w:p w14:paraId="470CE9EB" w14:textId="77777777" w:rsidR="00B67C00" w:rsidRDefault="00B67C00" w:rsidP="00737AB3">
      <w:pPr>
        <w:pStyle w:val="NormalWeb"/>
        <w:jc w:val="both"/>
        <w:rPr>
          <w:color w:val="1B1C1D"/>
        </w:rPr>
      </w:pPr>
      <w:r>
        <w:rPr>
          <w:color w:val="1B1C1D"/>
        </w:rPr>
        <w:t>The provisions of this Article 55 shall survive the expiration or earlier termination of this Lease. The foregoing indemnity shall be in addition to, and shall not be in limitation of, any other indemnity or other obligation of Tenant under this Lease.</w:t>
      </w:r>
    </w:p>
    <w:p w14:paraId="5576AFEA" w14:textId="06BB3E64" w:rsidR="00B67C00" w:rsidRPr="00180E41" w:rsidRDefault="00B67C00" w:rsidP="00737AB3">
      <w:pPr>
        <w:pStyle w:val="NormalWeb"/>
        <w:jc w:val="both"/>
        <w:rPr>
          <w:b/>
          <w:bCs/>
          <w:color w:val="1B1C1D"/>
        </w:rPr>
      </w:pPr>
      <w:r w:rsidRPr="00180E41">
        <w:rPr>
          <w:b/>
          <w:bCs/>
          <w:color w:val="1B1C1D"/>
        </w:rPr>
        <w:t>56. MISCELLANEOUS</w:t>
      </w:r>
      <w:r w:rsidR="00180E41" w:rsidRPr="00180E41">
        <w:rPr>
          <w:b/>
          <w:bCs/>
          <w:color w:val="1B1C1D"/>
        </w:rPr>
        <w:t>:</w:t>
      </w:r>
    </w:p>
    <w:p w14:paraId="45479227" w14:textId="77777777" w:rsidR="00B67C00" w:rsidRDefault="00B67C00" w:rsidP="00737AB3">
      <w:pPr>
        <w:pStyle w:val="NormalWeb"/>
        <w:jc w:val="both"/>
        <w:rPr>
          <w:color w:val="1B1C1D"/>
        </w:rPr>
      </w:pPr>
      <w:r>
        <w:rPr>
          <w:color w:val="1B1C1D"/>
        </w:rPr>
        <w:t>A. Without limiting any liability to Tenant, Landlord may permit access to the Demised Premises and open the same, whether or not Tenant shall be present, upon demand of any receiver, trustee, assignee for the benefit of creditors of Tenant or sheriff, marshal or court officer entitled to, or reasonably purporting to be entitled to, such access for the purpose of taking possession of, or removing, Tenant's property or for any other lawful purpose.</w:t>
      </w:r>
    </w:p>
    <w:p w14:paraId="65BEBC74" w14:textId="77777777" w:rsidR="00B67C00" w:rsidRDefault="00B67C00" w:rsidP="00737AB3">
      <w:pPr>
        <w:pStyle w:val="NormalWeb"/>
        <w:jc w:val="both"/>
        <w:rPr>
          <w:color w:val="1B1C1D"/>
        </w:rPr>
      </w:pPr>
      <w:r>
        <w:rPr>
          <w:color w:val="1B1C1D"/>
        </w:rPr>
        <w:t>B. After the expiration or other termination of this Lease, no receipt of monies by Landlord from anyone other than Tenant shall be deemed to operate as a waiver of any rights of Landlord.</w:t>
      </w:r>
    </w:p>
    <w:p w14:paraId="6150A99F" w14:textId="77777777" w:rsidR="00B67C00" w:rsidRDefault="00B67C00" w:rsidP="00737AB3">
      <w:pPr>
        <w:pStyle w:val="NormalWeb"/>
        <w:jc w:val="both"/>
        <w:rPr>
          <w:color w:val="1B1C1D"/>
        </w:rPr>
      </w:pPr>
      <w:r>
        <w:rPr>
          <w:color w:val="1B1C1D"/>
        </w:rPr>
        <w:t>C. No receipt of monies by Landlord after the termination of this Lease in any lawful manner, shall reinstate the Lease.</w:t>
      </w:r>
    </w:p>
    <w:p w14:paraId="184B3906" w14:textId="58908AE9" w:rsidR="00B67C00" w:rsidRDefault="00B67C00" w:rsidP="00737AB3">
      <w:pPr>
        <w:pStyle w:val="NormalWeb"/>
        <w:jc w:val="both"/>
        <w:rPr>
          <w:color w:val="1B1C1D"/>
        </w:rPr>
      </w:pPr>
      <w:r>
        <w:rPr>
          <w:color w:val="1B1C1D"/>
        </w:rPr>
        <w:t>D. If Tenant appears in the payment of fixed rent or additional rent, Tenant waives its right, if any, to designate the items against which any payments made by Tenant are to credited and Landlord may apply any of such payments to any such items in arrears as</w:t>
      </w:r>
      <w:r w:rsidR="00180E41">
        <w:rPr>
          <w:color w:val="1B1C1D"/>
        </w:rPr>
        <w:t xml:space="preserve"> </w:t>
      </w:r>
      <w:r>
        <w:rPr>
          <w:color w:val="1B1C1D"/>
        </w:rPr>
        <w:t>Landlord, in its sole discretion, shall determine, irrespective of any designation or request by Tenant as to the items against which any such payment shall be credited.</w:t>
      </w:r>
    </w:p>
    <w:p w14:paraId="18D74F68" w14:textId="77777777" w:rsidR="00B67C00" w:rsidRDefault="00B67C00" w:rsidP="00737AB3">
      <w:pPr>
        <w:pStyle w:val="NormalWeb"/>
        <w:jc w:val="both"/>
        <w:rPr>
          <w:color w:val="1B1C1D"/>
        </w:rPr>
      </w:pPr>
      <w:r>
        <w:rPr>
          <w:color w:val="1B1C1D"/>
        </w:rPr>
        <w:t>E. No payment by Tenant (nor receipt by Landlord) of a lesser amount than any required to be paid hereunder shall be deemed to be other than on account of the earliest stipulated rent, nor shall any endorsement or statement on any check or any letter accompanying any check or payment as rent be deemed an accord and satisfaction, and Landlord may accept such check or payment without prejudice to Landlord's right to recover the balance of such payments due or pursue any other remedy in this Lease provided.</w:t>
      </w:r>
    </w:p>
    <w:p w14:paraId="170E136A" w14:textId="77777777" w:rsidR="00B67C00" w:rsidRDefault="00B67C00" w:rsidP="00737AB3">
      <w:pPr>
        <w:pStyle w:val="NormalWeb"/>
        <w:jc w:val="both"/>
        <w:rPr>
          <w:color w:val="1B1C1D"/>
        </w:rPr>
      </w:pPr>
      <w:r>
        <w:rPr>
          <w:color w:val="1B1C1D"/>
        </w:rPr>
        <w:t>F. Notwithstanding Article 27 of this Lease, any bill, statement, or non-notice communication required to be given or rendered to Tenant under this Lease shall be sufficiently given by the Agent or attorney-at-law for Landlord.</w:t>
      </w:r>
    </w:p>
    <w:p w14:paraId="120B79B1" w14:textId="77777777" w:rsidR="00B67C00" w:rsidRDefault="00B67C00" w:rsidP="00737AB3">
      <w:pPr>
        <w:pStyle w:val="NormalWeb"/>
        <w:jc w:val="both"/>
        <w:rPr>
          <w:color w:val="1B1C1D"/>
        </w:rPr>
      </w:pPr>
      <w:r>
        <w:rPr>
          <w:color w:val="1B1C1D"/>
        </w:rPr>
        <w:t>G. Schedule A of this Lease is annexed. Any such bill, statement or non-notice communication, shall be deemed to be sufficiently given when mailed regular first class.</w:t>
      </w:r>
    </w:p>
    <w:p w14:paraId="5D4826E8" w14:textId="77777777" w:rsidR="00B67C00" w:rsidRDefault="00B67C00" w:rsidP="00737AB3">
      <w:pPr>
        <w:pStyle w:val="NormalWeb"/>
        <w:jc w:val="both"/>
        <w:rPr>
          <w:color w:val="1B1C1D"/>
        </w:rPr>
      </w:pPr>
      <w:r>
        <w:rPr>
          <w:color w:val="1B1C1D"/>
        </w:rPr>
        <w:lastRenderedPageBreak/>
        <w:t>H. In the event of any act or omission of Landlord which would give Tenant the right, immediately or after lapse of a period of time, to cancel or terminate this Lease, or to claim a partial or total eviction, Tenant shall not exercise such right (</w:t>
      </w:r>
      <w:proofErr w:type="spellStart"/>
      <w:r>
        <w:rPr>
          <w:color w:val="1B1C1D"/>
        </w:rPr>
        <w:t>i</w:t>
      </w:r>
      <w:proofErr w:type="spellEnd"/>
      <w:r>
        <w:rPr>
          <w:color w:val="1B1C1D"/>
        </w:rPr>
        <w:t>) until it shall have given written notice of such act or omission to Landlord, the holder of each superior mortgage and the lessor under each superior lease, whose name and address shall have been given written notice in writing,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until such holder or lessor shall have become entitled under such superior mortgage or superior lease, as the case may be, to remedy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w:t>
      </w:r>
    </w:p>
    <w:p w14:paraId="3409878C" w14:textId="77777777" w:rsidR="00B67C00" w:rsidRDefault="00B67C00" w:rsidP="00737AB3">
      <w:pPr>
        <w:pStyle w:val="NormalWeb"/>
        <w:jc w:val="both"/>
        <w:rPr>
          <w:color w:val="1B1C1D"/>
        </w:rPr>
      </w:pPr>
      <w:r>
        <w:rPr>
          <w:color w:val="1B1C1D"/>
        </w:rPr>
        <w:t>I. Landlord will issue to Tenant 5 key fobs or access cards free of charge. Tenant agrees that it will be responsible for obtaining such keys, present proper identification acceptable to Landlord, and pay for each additional key. Upon written request of Tenant, Owner promises a twenty-four (24) hour a day basis for Tenant's use, if Tenant requires additional keys or cards, then Tenant shall be obligated to pay for same at the then currently $40 each.</w:t>
      </w:r>
    </w:p>
    <w:p w14:paraId="6CA1C399" w14:textId="77777777" w:rsidR="00B67C00" w:rsidRDefault="00B67C00" w:rsidP="00737AB3">
      <w:pPr>
        <w:pStyle w:val="NormalWeb"/>
        <w:jc w:val="both"/>
        <w:rPr>
          <w:color w:val="1B1C1D"/>
        </w:rPr>
      </w:pPr>
      <w:r>
        <w:rPr>
          <w:color w:val="1B1C1D"/>
        </w:rPr>
        <w:t xml:space="preserve">J. Tenant shall not permit any of its employees or any other persons to enter the building or place in front of the </w:t>
      </w:r>
      <w:proofErr w:type="gramStart"/>
      <w:r>
        <w:rPr>
          <w:color w:val="1B1C1D"/>
        </w:rPr>
        <w:t>Building</w:t>
      </w:r>
      <w:proofErr w:type="gramEnd"/>
      <w:r>
        <w:rPr>
          <w:color w:val="1B1C1D"/>
        </w:rPr>
        <w:t xml:space="preserve"> any bicycles or other vehicles.</w:t>
      </w:r>
    </w:p>
    <w:p w14:paraId="14D9B833" w14:textId="77777777" w:rsidR="00B67C00" w:rsidRDefault="00B67C00" w:rsidP="00737AB3">
      <w:pPr>
        <w:pStyle w:val="NormalWeb"/>
        <w:jc w:val="both"/>
        <w:rPr>
          <w:color w:val="1B1C1D"/>
        </w:rPr>
      </w:pPr>
      <w:r>
        <w:rPr>
          <w:color w:val="1B1C1D"/>
        </w:rPr>
        <w:t xml:space="preserve">K. Tenant covenants and agrees that the monthly installments of rent required to be paid by Tenant hereunder, on or before the first day of each month without notice or demand by Landlord, and when under this Lease. </w:t>
      </w:r>
      <w:proofErr w:type="gramStart"/>
      <w:r>
        <w:rPr>
          <w:color w:val="1B1C1D"/>
        </w:rPr>
        <w:t>In the event that</w:t>
      </w:r>
      <w:proofErr w:type="gramEnd"/>
      <w:r>
        <w:rPr>
          <w:color w:val="1B1C1D"/>
        </w:rPr>
        <w:t xml:space="preserve"> such installments of additional rent shall not be paid within the period, as additional rent, a late charge equal to six (6%) percent per annum of such monthly installment of fixed rent or item of additional rent.</w:t>
      </w:r>
    </w:p>
    <w:p w14:paraId="7F7C3A7D" w14:textId="77777777" w:rsidR="00B67C00" w:rsidRDefault="00B67C00" w:rsidP="00737AB3">
      <w:pPr>
        <w:pStyle w:val="NormalWeb"/>
        <w:jc w:val="both"/>
        <w:rPr>
          <w:color w:val="1B1C1D"/>
        </w:rPr>
      </w:pPr>
      <w:r>
        <w:rPr>
          <w:color w:val="1B1C1D"/>
        </w:rPr>
        <w:t xml:space="preserve">L. If Tenant shall, at any time, have failed in the payment of rent and additional rent, as a result of 2 dishonored checks during any 12-month period, Landlord shall have the right to require Tenant to pay such amount in default plus future installments of rent and additional rent, by certified check, official bank check or postal money order. Any fees incurred by Landlord </w:t>
      </w:r>
      <w:proofErr w:type="gramStart"/>
      <w:r>
        <w:rPr>
          <w:color w:val="1B1C1D"/>
        </w:rPr>
        <w:t>as a result of</w:t>
      </w:r>
      <w:proofErr w:type="gramEnd"/>
      <w:r>
        <w:rPr>
          <w:color w:val="1B1C1D"/>
        </w:rPr>
        <w:t xml:space="preserve"> such dishonored checks shall be collectible from Tenant as additional rent on demand.</w:t>
      </w:r>
    </w:p>
    <w:p w14:paraId="5BDCD5EE" w14:textId="77777777" w:rsidR="00B67C00" w:rsidRDefault="00B67C00" w:rsidP="00737AB3">
      <w:pPr>
        <w:pStyle w:val="NormalWeb"/>
        <w:jc w:val="both"/>
        <w:rPr>
          <w:color w:val="1B1C1D"/>
        </w:rPr>
      </w:pPr>
      <w:r>
        <w:rPr>
          <w:color w:val="1B1C1D"/>
        </w:rPr>
        <w:t>I. In the event of a rejection of the Lease under any bankruptcy statute or code, e.g. 11 U.S.C. 365, any claim for damages by Landlord, e.g., a claim for damages under Paragraph 16(b) or Article 18, shall not be deemed to be a penalty and shall not be deemed to be unenforceable. In the event of such a rejection, Landlord expressly elects in writing to the Tenant to the contrary, in the event of an assignment under any bankruptcy statute or code, e.g., 11 U.S.C. 365, (</w:t>
      </w:r>
      <w:proofErr w:type="spellStart"/>
      <w:r>
        <w:rPr>
          <w:color w:val="1B1C1D"/>
        </w:rPr>
        <w:t>i</w:t>
      </w:r>
      <w:proofErr w:type="spellEnd"/>
      <w:r>
        <w:rPr>
          <w:color w:val="1B1C1D"/>
        </w:rPr>
        <w:t>) the Lease shall be deemed to have been terminated as of the day before the filing of the petition under said governmental agency, then upon the effective date of such assignment, 1) the assignee shall deposit with the Landlord an additional security deposit equal to six month's fixed rent then due plus one-half (1/2) of any and all outstanding rent and additional rent, including any amount due under Paragraph 16(b) or Article 18, and 3) the base rent shall be increased by twenty-five (25%) over that currently payable by Tenant.</w:t>
      </w:r>
    </w:p>
    <w:p w14:paraId="4207E380" w14:textId="77777777" w:rsidR="00B67C00" w:rsidRDefault="00B67C00" w:rsidP="00737AB3">
      <w:pPr>
        <w:pStyle w:val="NormalWeb"/>
        <w:jc w:val="both"/>
        <w:rPr>
          <w:color w:val="1B1C1D"/>
        </w:rPr>
      </w:pPr>
      <w:r>
        <w:rPr>
          <w:color w:val="1B1C1D"/>
        </w:rPr>
        <w:lastRenderedPageBreak/>
        <w:t xml:space="preserve">M. Any payment required to be paid by Tenant to Landlord </w:t>
      </w:r>
      <w:proofErr w:type="gramStart"/>
      <w:r>
        <w:rPr>
          <w:color w:val="1B1C1D"/>
        </w:rPr>
        <w:t>whether or not</w:t>
      </w:r>
      <w:proofErr w:type="gramEnd"/>
      <w:r>
        <w:rPr>
          <w:color w:val="1B1C1D"/>
        </w:rPr>
        <w:t xml:space="preserve"> denominated as such may be collected by Landlord with and as additional rent.</w:t>
      </w:r>
    </w:p>
    <w:p w14:paraId="43AF8FC0" w14:textId="77777777" w:rsidR="00B67C00" w:rsidRDefault="00B67C00" w:rsidP="00737AB3">
      <w:pPr>
        <w:pStyle w:val="NormalWeb"/>
        <w:jc w:val="both"/>
        <w:rPr>
          <w:color w:val="1B1C1D"/>
        </w:rPr>
      </w:pPr>
      <w:r>
        <w:rPr>
          <w:color w:val="1B1C1D"/>
        </w:rPr>
        <w:t>N. Captions, headings and titles in this Lease are solely for convenience of reference and shall not affect its interpretation.</w:t>
      </w:r>
    </w:p>
    <w:p w14:paraId="412A81F5" w14:textId="4ADE32F7" w:rsidR="00B67C00" w:rsidRPr="00180E41" w:rsidRDefault="00B67C00" w:rsidP="00737AB3">
      <w:pPr>
        <w:pStyle w:val="NormalWeb"/>
        <w:jc w:val="both"/>
        <w:rPr>
          <w:b/>
          <w:bCs/>
          <w:color w:val="1B1C1D"/>
        </w:rPr>
      </w:pPr>
      <w:r w:rsidRPr="00180E41">
        <w:rPr>
          <w:b/>
          <w:bCs/>
          <w:color w:val="1B1C1D"/>
        </w:rPr>
        <w:t>57. SUBORDINATION AND ATTORNMENT</w:t>
      </w:r>
      <w:r w:rsidR="00180E41" w:rsidRPr="00180E41">
        <w:rPr>
          <w:b/>
          <w:bCs/>
          <w:color w:val="1B1C1D"/>
        </w:rPr>
        <w:t>:</w:t>
      </w:r>
    </w:p>
    <w:p w14:paraId="16C8593E" w14:textId="77777777" w:rsidR="00B67C00" w:rsidRDefault="00B67C00" w:rsidP="00737AB3">
      <w:pPr>
        <w:pStyle w:val="NormalWeb"/>
        <w:jc w:val="both"/>
        <w:rPr>
          <w:color w:val="1B1C1D"/>
        </w:rPr>
      </w:pPr>
      <w:r>
        <w:rPr>
          <w:color w:val="1B1C1D"/>
        </w:rPr>
        <w:t>A. (</w:t>
      </w:r>
      <w:proofErr w:type="spellStart"/>
      <w:r>
        <w:rPr>
          <w:color w:val="1B1C1D"/>
        </w:rPr>
        <w:t>i</w:t>
      </w:r>
      <w:proofErr w:type="spellEnd"/>
      <w:r>
        <w:rPr>
          <w:color w:val="1B1C1D"/>
        </w:rPr>
        <w:t>) This Lease, and all rights of Tenant hereunder are and shall be subject and subordinate in all respects to all ground Leases, overriding Leases and underlying Leases of the land and/or the building now or hereafter existing and to all mortgages and building loan agreements which may now or hereafter affect the land and/or the Building and/or any of such Leases, whether or not such mortgages shall also cover other lands and/or buildings, and to all and any advances made or to be made under such mortgages and/or building loan agreements, and to all renewals, modifications, consolidations, replacements and extensions of such Leases, building loan agreements, mortgages and spreaders and consolidations of such mortgages.</w:t>
      </w:r>
    </w:p>
    <w:p w14:paraId="1F144CB5" w14:textId="77777777" w:rsidR="00B67C00" w:rsidRDefault="00B67C00" w:rsidP="00737AB3">
      <w:pPr>
        <w:pStyle w:val="NormalWeb"/>
        <w:jc w:val="both"/>
        <w:rPr>
          <w:color w:val="1B1C1D"/>
        </w:rPr>
      </w:pPr>
      <w:r>
        <w:rPr>
          <w:color w:val="1B1C1D"/>
        </w:rPr>
        <w:t>(ii) This Article shall be self-</w:t>
      </w:r>
      <w:proofErr w:type="gramStart"/>
      <w:r>
        <w:rPr>
          <w:color w:val="1B1C1D"/>
        </w:rPr>
        <w:t>operative</w:t>
      </w:r>
      <w:proofErr w:type="gramEnd"/>
      <w:r>
        <w:rPr>
          <w:color w:val="1B1C1D"/>
        </w:rPr>
        <w:t xml:space="preserve"> and no further instrument of subordination shall be required. In confirmation of such subordination, Tenant shall promptly, at its sole cost and expense, execute and deliver, any and all instruments, in recordable form that Landlord, the lessor or any such Lease or the holder of any such mortgage or any of its "successors in interest", may reasonably request to evidence such subordination and Tenant hereby irrevocably appoints Landlord, the lessor of any such Lease or the holder of any such mortgage, as the case may be, and their "successors in interest" as Tenant's attorney-in-fact, to execute any such instrument for and on behalf of Tenant. The provisions of this Article shall be self-</w:t>
      </w:r>
      <w:proofErr w:type="gramStart"/>
      <w:r>
        <w:rPr>
          <w:color w:val="1B1C1D"/>
        </w:rPr>
        <w:t>operative</w:t>
      </w:r>
      <w:proofErr w:type="gramEnd"/>
      <w:r>
        <w:rPr>
          <w:color w:val="1B1C1D"/>
        </w:rPr>
        <w:t xml:space="preserve"> and no further instruments of subordination shall be required.</w:t>
      </w:r>
    </w:p>
    <w:p w14:paraId="3892D7DD" w14:textId="042560F3" w:rsidR="00B67C00" w:rsidRDefault="00B67C00" w:rsidP="00737AB3">
      <w:pPr>
        <w:pStyle w:val="NormalWeb"/>
        <w:jc w:val="both"/>
        <w:rPr>
          <w:color w:val="1B1C1D"/>
        </w:rPr>
      </w:pPr>
      <w:r>
        <w:rPr>
          <w:color w:val="1B1C1D"/>
        </w:rPr>
        <w:t>B. In the event of any act or omission of Landlord which, would give Tenant the right, immediately or after lapse of a period of time, to cancel or terminate this Lease, or to claim a partial or total eviction, Tenant shall not exercise such right (</w:t>
      </w:r>
      <w:proofErr w:type="spellStart"/>
      <w:r>
        <w:rPr>
          <w:color w:val="1B1C1D"/>
        </w:rPr>
        <w:t>i</w:t>
      </w:r>
      <w:proofErr w:type="spellEnd"/>
      <w:r>
        <w:rPr>
          <w:color w:val="1B1C1D"/>
        </w:rPr>
        <w:t>) until it has given written notice of such act or omission to Landlord and to the holder of each superior mortgage and the lessor of each superior lease of which Tenant has been given written notice and (ii) 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12same (which reasonable period shall in no event be less than the period to which Landlord would be entitled under this Lease otherwise, after similar notice, to effect such remedy,) provided such holder or lessor shall, with due diligence give Tenant written notice of its intention</w:t>
      </w:r>
      <w:r w:rsidR="00180E41">
        <w:rPr>
          <w:color w:val="1B1C1D"/>
        </w:rPr>
        <w:t xml:space="preserve"> </w:t>
      </w:r>
      <w:r>
        <w:rPr>
          <w:color w:val="1B1C1D"/>
        </w:rPr>
        <w:t>to and commence and continue to, remedy such act or omission.</w:t>
      </w:r>
    </w:p>
    <w:p w14:paraId="74701645" w14:textId="77777777" w:rsidR="00B67C00" w:rsidRDefault="00B67C00" w:rsidP="00737AB3">
      <w:pPr>
        <w:pStyle w:val="NormalWeb"/>
        <w:jc w:val="both"/>
        <w:rPr>
          <w:color w:val="1B1C1D"/>
        </w:rPr>
      </w:pPr>
      <w:r>
        <w:rPr>
          <w:color w:val="1B1C1D"/>
        </w:rPr>
        <w:t>C. If the fee owner of the land and/or building of which the Demised Premises form a part, the lessor of a superior Lease or the holder of a superior mortgage, shall become vested in any estates, this Lease shall be self-operative upon any, without requiring any further instrument to effect or evidence such attornment.</w:t>
      </w:r>
    </w:p>
    <w:p w14:paraId="0B133EDE" w14:textId="77777777" w:rsidR="00B67C00" w:rsidRDefault="00B67C00" w:rsidP="00737AB3">
      <w:pPr>
        <w:pStyle w:val="NormalWeb"/>
        <w:jc w:val="both"/>
        <w:rPr>
          <w:color w:val="1B1C1D"/>
        </w:rPr>
      </w:pPr>
      <w:r>
        <w:rPr>
          <w:color w:val="1B1C1D"/>
        </w:rPr>
        <w:lastRenderedPageBreak/>
        <w:t xml:space="preserve">Tenant, however, upon demand of any such successor Landlord, agrees to execute and deliver, from time to time, an instrument, in recordable form, in confirmation of such attornment which shall be in form satisfactory to such successor Landlord, acknowledging such attornment and setting forth the terms and conditions of its tenancy. This Lease shall continue in full force and effect as a direct Lease between successor Landlord and Tenant upon </w:t>
      </w:r>
      <w:proofErr w:type="gramStart"/>
      <w:r>
        <w:rPr>
          <w:color w:val="1B1C1D"/>
        </w:rPr>
        <w:t>all of</w:t>
      </w:r>
      <w:proofErr w:type="gramEnd"/>
      <w:r>
        <w:rPr>
          <w:color w:val="1B1C1D"/>
        </w:rPr>
        <w:t xml:space="preserve"> the terms, conditions and covenants as are set forth in this Lease except that the successor Landlord shall not:13</w:t>
      </w:r>
    </w:p>
    <w:p w14:paraId="7C5F9067" w14:textId="77777777" w:rsidR="00B67C00" w:rsidRDefault="00B67C00" w:rsidP="00737AB3">
      <w:pPr>
        <w:pStyle w:val="NormalWeb"/>
        <w:jc w:val="both"/>
        <w:rPr>
          <w:color w:val="1B1C1D"/>
        </w:rPr>
      </w:pPr>
      <w:r>
        <w:rPr>
          <w:color w:val="1B1C1D"/>
        </w:rPr>
        <w:t>(</w:t>
      </w:r>
      <w:proofErr w:type="spellStart"/>
      <w:r>
        <w:rPr>
          <w:color w:val="1B1C1D"/>
        </w:rPr>
        <w:t>i</w:t>
      </w:r>
      <w:proofErr w:type="spellEnd"/>
      <w:r>
        <w:rPr>
          <w:color w:val="1B1C1D"/>
        </w:rPr>
        <w:t>) be liable for any previous act or omission of Landlord under this Lease;14</w:t>
      </w:r>
    </w:p>
    <w:p w14:paraId="7933C3BD" w14:textId="77777777" w:rsidR="00B67C00" w:rsidRDefault="00B67C00" w:rsidP="00737AB3">
      <w:pPr>
        <w:pStyle w:val="NormalWeb"/>
        <w:jc w:val="both"/>
        <w:rPr>
          <w:color w:val="1B1C1D"/>
        </w:rPr>
      </w:pPr>
      <w:r>
        <w:rPr>
          <w:color w:val="1B1C1D"/>
        </w:rPr>
        <w:t xml:space="preserve">(ii) be subject to any offset, not expressly provided for in this Lease, which shall have theretofore accrued to Tenant agai15nst </w:t>
      </w:r>
      <w:proofErr w:type="gramStart"/>
      <w:r>
        <w:rPr>
          <w:color w:val="1B1C1D"/>
        </w:rPr>
        <w:t>Landlord;</w:t>
      </w:r>
      <w:proofErr w:type="gramEnd"/>
    </w:p>
    <w:p w14:paraId="51E92178" w14:textId="77777777" w:rsidR="00B67C00" w:rsidRDefault="00B67C00" w:rsidP="00737AB3">
      <w:pPr>
        <w:pStyle w:val="NormalWeb"/>
        <w:jc w:val="both"/>
        <w:rPr>
          <w:color w:val="1B1C1D"/>
        </w:rPr>
      </w:pPr>
      <w:r>
        <w:rPr>
          <w:color w:val="1B1C1D"/>
        </w:rPr>
        <w:t>(iii) be bound by any previous modification of this Lease or by any previous prepayment of more than one month's rent, unless such modification or prepayment shall have been expressly approved in writing by the successor Landlord (or by the lessor of the superior Lease or the holder of the superior mortgage, as the case may be) through or by reason of which the successor Landlord shall have acquired its rights.</w:t>
      </w:r>
    </w:p>
    <w:p w14:paraId="77B5E383" w14:textId="77777777" w:rsidR="00B67C00" w:rsidRDefault="00B67C00" w:rsidP="00737AB3">
      <w:pPr>
        <w:pStyle w:val="NormalWeb"/>
        <w:jc w:val="both"/>
        <w:rPr>
          <w:color w:val="1B1C1D"/>
        </w:rPr>
      </w:pPr>
      <w:r>
        <w:rPr>
          <w:color w:val="1B1C1D"/>
        </w:rPr>
        <w:t>D. If, in connection with the procurement, continuing or securing of any financing for the land and/or the building or the interest of the lessee under any ground or underlying lease, any such institutional lender shall request reasonable modifications of this Lease, Tenant will not withhold its consent thereto provided that such modifications do not increase the rent, additional rent, or materially and adversely affect any rights of Tenant under this Lease.</w:t>
      </w:r>
    </w:p>
    <w:p w14:paraId="727A083F" w14:textId="14CFA683" w:rsidR="00B67C00" w:rsidRDefault="00B67C00" w:rsidP="00737AB3">
      <w:pPr>
        <w:pStyle w:val="NormalWeb"/>
        <w:jc w:val="both"/>
        <w:rPr>
          <w:color w:val="1B1C1D"/>
        </w:rPr>
      </w:pPr>
      <w:r w:rsidRPr="00180E41">
        <w:rPr>
          <w:b/>
          <w:bCs/>
          <w:color w:val="1B1C1D"/>
        </w:rPr>
        <w:t>58. AIR CONDITIONING</w:t>
      </w:r>
      <w:r w:rsidR="00180E41">
        <w:rPr>
          <w:b/>
          <w:bCs/>
          <w:color w:val="1B1C1D"/>
        </w:rPr>
        <w:t xml:space="preserve">: </w:t>
      </w:r>
      <w:r>
        <w:rPr>
          <w:color w:val="1B1C1D"/>
        </w:rPr>
        <w:t>The demised premises are served by an HVAC unit that serves the Demised Premises. It is agreed that Tenant shall be supplied with air conditioning and shall be and remain the property of the Landlord. Tenant shall at its own cost and expense, keep said air conditioning unit or system in good order and repair throughout the term of this Lease. During the term of this Lease, Tenant shall, at Tenant's sole cost and expense, to relocate Tenant's condenser unit(s) as determined in Landlord's discretion, so long as there is no interruption in Tenant's use of the HVAC during regular business hours.</w:t>
      </w:r>
    </w:p>
    <w:p w14:paraId="4E9B3DBD" w14:textId="77777777" w:rsidR="00B67C00" w:rsidRDefault="00B67C00" w:rsidP="00737AB3">
      <w:pPr>
        <w:pStyle w:val="NormalWeb"/>
        <w:spacing w:after="0" w:afterAutospacing="0"/>
        <w:jc w:val="both"/>
        <w:rPr>
          <w:color w:val="1B1C1D"/>
        </w:rPr>
      </w:pPr>
      <w:r>
        <w:rPr>
          <w:b/>
          <w:bCs/>
          <w:color w:val="1B1C1D"/>
          <w:bdr w:val="none" w:sz="0" w:space="0" w:color="auto" w:frame="1"/>
        </w:rPr>
        <w:t>59. INTENTIONALLY OMITTED.</w:t>
      </w:r>
    </w:p>
    <w:p w14:paraId="67836AD2" w14:textId="7C2DC0B8" w:rsidR="00B67C00" w:rsidRPr="00180E41" w:rsidRDefault="00B67C00" w:rsidP="00737AB3">
      <w:pPr>
        <w:pStyle w:val="NormalWeb"/>
        <w:jc w:val="both"/>
        <w:rPr>
          <w:b/>
          <w:bCs/>
          <w:color w:val="1B1C1D"/>
        </w:rPr>
      </w:pPr>
      <w:r w:rsidRPr="00180E41">
        <w:rPr>
          <w:b/>
          <w:bCs/>
          <w:color w:val="1B1C1D"/>
        </w:rPr>
        <w:t>60. LOBBY ATTENDANT</w:t>
      </w:r>
      <w:r w:rsidR="00180E41">
        <w:rPr>
          <w:b/>
          <w:bCs/>
          <w:color w:val="1B1C1D"/>
        </w:rPr>
        <w:t xml:space="preserve">: </w:t>
      </w:r>
      <w:r>
        <w:rPr>
          <w:color w:val="1B1C1D"/>
        </w:rPr>
        <w:t xml:space="preserve">Landlord may, but shall not be obligated to, engage a lobby attendant in the </w:t>
      </w:r>
      <w:proofErr w:type="gramStart"/>
      <w:r>
        <w:rPr>
          <w:color w:val="1B1C1D"/>
        </w:rPr>
        <w:t>Building</w:t>
      </w:r>
      <w:proofErr w:type="gramEnd"/>
      <w:r>
        <w:rPr>
          <w:color w:val="1B1C1D"/>
        </w:rPr>
        <w:t xml:space="preserve"> lobby. The selection of the</w:t>
      </w:r>
      <w:r w:rsidR="00180E41">
        <w:rPr>
          <w:b/>
          <w:bCs/>
          <w:color w:val="1B1C1D"/>
        </w:rPr>
        <w:t xml:space="preserve"> </w:t>
      </w:r>
      <w:r>
        <w:rPr>
          <w:color w:val="1B1C1D"/>
        </w:rPr>
        <w:t>Lobby Attendant shall be made by the Landlord in its sole judgment and discretion.</w:t>
      </w:r>
    </w:p>
    <w:p w14:paraId="70B37D0E" w14:textId="20A80CC1" w:rsidR="00B67C00" w:rsidRDefault="00B67C00" w:rsidP="00737AB3">
      <w:pPr>
        <w:pStyle w:val="NormalWeb"/>
        <w:jc w:val="both"/>
        <w:rPr>
          <w:color w:val="1B1C1D"/>
        </w:rPr>
      </w:pPr>
      <w:r w:rsidRPr="00180E41">
        <w:rPr>
          <w:b/>
          <w:bCs/>
          <w:color w:val="1B1C1D"/>
        </w:rPr>
        <w:t>61. ADDITIONAL REMEDY</w:t>
      </w:r>
      <w:r w:rsidR="00180E41" w:rsidRPr="00180E41">
        <w:rPr>
          <w:b/>
          <w:bCs/>
          <w:color w:val="1B1C1D"/>
        </w:rPr>
        <w:t>:</w:t>
      </w:r>
      <w:r w:rsidR="00180E41">
        <w:rPr>
          <w:b/>
          <w:bCs/>
          <w:color w:val="1B1C1D"/>
        </w:rPr>
        <w:t xml:space="preserve"> </w:t>
      </w:r>
      <w:r>
        <w:rPr>
          <w:color w:val="1B1C1D"/>
        </w:rPr>
        <w:t>In addition to any other remedies in the case of any default or late payment of any installment of fixed rent or additional rent, Landlord may demand that Tenant pay to Landlord, as additional rent, Landlord may be entitled, which interest shall be payable at the highest rate permitted by law, which interest shall be paid for the period commencing on the day after such payment is due (without notice or grace period) and ending on the date the same is paid.</w:t>
      </w:r>
    </w:p>
    <w:p w14:paraId="6BC8D8F2" w14:textId="7D1D5467" w:rsidR="00B67C00" w:rsidRDefault="00B67C00" w:rsidP="00737AB3">
      <w:pPr>
        <w:pStyle w:val="NormalWeb"/>
        <w:jc w:val="both"/>
        <w:rPr>
          <w:color w:val="1B1C1D"/>
        </w:rPr>
      </w:pPr>
      <w:r w:rsidRPr="00180E41">
        <w:rPr>
          <w:b/>
          <w:bCs/>
          <w:color w:val="1B1C1D"/>
        </w:rPr>
        <w:t>62. HOLDING OVER</w:t>
      </w:r>
      <w:r w:rsidR="00180E41" w:rsidRPr="00180E41">
        <w:rPr>
          <w:b/>
          <w:bCs/>
          <w:color w:val="1B1C1D"/>
        </w:rPr>
        <w:t>:</w:t>
      </w:r>
      <w:r w:rsidR="00180E41">
        <w:rPr>
          <w:color w:val="1B1C1D"/>
        </w:rPr>
        <w:t xml:space="preserve"> </w:t>
      </w:r>
      <w:r>
        <w:rPr>
          <w:color w:val="1B1C1D"/>
        </w:rPr>
        <w:t xml:space="preserve">If Tenant holds over in possession after the expiration, or sooner termination, of this Lease, such holding over shall not be deemed to extend the term or renew this </w:t>
      </w:r>
      <w:r>
        <w:rPr>
          <w:color w:val="1B1C1D"/>
        </w:rPr>
        <w:lastRenderedPageBreak/>
        <w:t>Lease, but such holding over shall be deemed a tenancy at will, from month to month, which tenancy may be terminated by either party, on at least thirty (30) days' prior written notice given by the other, and Tenant shall continue upon the covenants and conditions herein and Tenant agrees to pay to Landlord, for each calendar month or part thereof (even if such part shall be a small fraction of a calendar month) a sum equal to one and one-half (1 1/2) times:</w:t>
      </w:r>
    </w:p>
    <w:p w14:paraId="1337A0C5" w14:textId="77777777" w:rsidR="00B67C00" w:rsidRDefault="00B67C00" w:rsidP="00737AB3">
      <w:pPr>
        <w:pStyle w:val="NormalWeb"/>
        <w:jc w:val="both"/>
        <w:rPr>
          <w:color w:val="1B1C1D"/>
        </w:rPr>
      </w:pPr>
      <w:r>
        <w:rPr>
          <w:color w:val="1B1C1D"/>
        </w:rPr>
        <w:t xml:space="preserve">(a) the aggregate of the fixed rental rent set forth in the </w:t>
      </w:r>
      <w:proofErr w:type="spellStart"/>
      <w:r>
        <w:rPr>
          <w:color w:val="1B1C1D"/>
        </w:rPr>
        <w:t>Withnerset</w:t>
      </w:r>
      <w:proofErr w:type="spellEnd"/>
      <w:r>
        <w:rPr>
          <w:color w:val="1B1C1D"/>
        </w:rPr>
        <w:t xml:space="preserve"> Clause of this Lease, plus</w:t>
      </w:r>
    </w:p>
    <w:p w14:paraId="581F6BEC" w14:textId="77777777" w:rsidR="00B67C00" w:rsidRDefault="00B67C00" w:rsidP="00737AB3">
      <w:pPr>
        <w:pStyle w:val="NormalWeb"/>
        <w:jc w:val="both"/>
        <w:rPr>
          <w:color w:val="1B1C1D"/>
        </w:rPr>
      </w:pPr>
      <w:r>
        <w:rPr>
          <w:color w:val="1B1C1D"/>
        </w:rPr>
        <w:t>(b) 1/12 of the increase, if any, in annual rental rate solely based upon the cost of electric service furnished to the premises in effect on the last day of the term, plus</w:t>
      </w:r>
    </w:p>
    <w:p w14:paraId="487C2C14" w14:textId="77777777" w:rsidR="00B67C00" w:rsidRDefault="00B67C00" w:rsidP="00737AB3">
      <w:pPr>
        <w:pStyle w:val="NormalWeb"/>
        <w:jc w:val="both"/>
        <w:rPr>
          <w:color w:val="1B1C1D"/>
        </w:rPr>
      </w:pPr>
      <w:r>
        <w:rPr>
          <w:color w:val="1B1C1D"/>
        </w:rPr>
        <w:t>(c) 1/12 of all other items of annual additional rental, which (if this Lease had not expired, plus</w:t>
      </w:r>
    </w:p>
    <w:p w14:paraId="5EB3D1F5" w14:textId="77777777" w:rsidR="00B67C00" w:rsidRDefault="00B67C00" w:rsidP="00737AB3">
      <w:pPr>
        <w:pStyle w:val="NormalWeb"/>
        <w:jc w:val="both"/>
        <w:rPr>
          <w:color w:val="1B1C1D"/>
        </w:rPr>
      </w:pPr>
      <w:r>
        <w:rPr>
          <w:color w:val="1B1C1D"/>
        </w:rPr>
        <w:t>(d) all other charges required to be paid by Tenant pursuant to this Lease, had this Lease not expired, plus</w:t>
      </w:r>
    </w:p>
    <w:p w14:paraId="338A83EA" w14:textId="77777777" w:rsidR="00B67C00" w:rsidRDefault="00B67C00" w:rsidP="00737AB3">
      <w:pPr>
        <w:pStyle w:val="NormalWeb"/>
        <w:jc w:val="both"/>
        <w:rPr>
          <w:color w:val="1B1C1D"/>
        </w:rPr>
      </w:pPr>
      <w:r>
        <w:rPr>
          <w:color w:val="1B1C1D"/>
        </w:rPr>
        <w:t>(e) 1/12 of the amount (if any) by which the annual rent) which would have been payable monthly pursuant to this Lease, had this Lease not expired.</w:t>
      </w:r>
    </w:p>
    <w:p w14:paraId="63F36EAA" w14:textId="77777777" w:rsidR="00B67C00" w:rsidRDefault="00B67C00" w:rsidP="00737AB3">
      <w:pPr>
        <w:pStyle w:val="NormalWeb"/>
        <w:jc w:val="both"/>
        <w:rPr>
          <w:color w:val="1B1C1D"/>
        </w:rPr>
      </w:pPr>
      <w:r>
        <w:rPr>
          <w:color w:val="1B1C1D"/>
        </w:rPr>
        <w:t xml:space="preserve">Such rent shall be payable by Tenant to Landlord upon demand, in full, without </w:t>
      </w:r>
      <w:proofErr w:type="gramStart"/>
      <w:r>
        <w:rPr>
          <w:color w:val="1B1C1D"/>
        </w:rPr>
        <w:t>set-off</w:t>
      </w:r>
      <w:proofErr w:type="gramEnd"/>
      <w:r>
        <w:rPr>
          <w:color w:val="1B1C1D"/>
        </w:rPr>
        <w:t xml:space="preserve"> or deduction. The provisions of this Article 62 shall not be deemed to waive Landlord's right of re-entry or any other right hereunder or at law, and </w:t>
      </w:r>
      <w:proofErr w:type="gramStart"/>
      <w:r>
        <w:rPr>
          <w:color w:val="1B1C1D"/>
        </w:rPr>
        <w:t>any and all</w:t>
      </w:r>
      <w:proofErr w:type="gramEnd"/>
      <w:r>
        <w:rPr>
          <w:color w:val="1B1C1D"/>
        </w:rPr>
        <w:t xml:space="preserve"> such rights are hereby expressly reserved. The provisions of this Article shall survive the expiration or sooner termination of this Lease.</w:t>
      </w:r>
    </w:p>
    <w:p w14:paraId="6E5FD13E" w14:textId="01F30E06" w:rsidR="00B67C00" w:rsidRPr="00180E41" w:rsidRDefault="00B67C00" w:rsidP="00737AB3">
      <w:pPr>
        <w:pStyle w:val="NormalWeb"/>
        <w:jc w:val="both"/>
        <w:rPr>
          <w:b/>
          <w:bCs/>
          <w:color w:val="1B1C1D"/>
        </w:rPr>
      </w:pPr>
      <w:r w:rsidRPr="00180E41">
        <w:rPr>
          <w:b/>
          <w:bCs/>
          <w:color w:val="1B1C1D"/>
        </w:rPr>
        <w:t>63. TENANT COVENANTS</w:t>
      </w:r>
      <w:r w:rsidR="00180E41" w:rsidRPr="00180E41">
        <w:rPr>
          <w:b/>
          <w:bCs/>
          <w:color w:val="1B1C1D"/>
        </w:rPr>
        <w:t>:</w:t>
      </w:r>
      <w:r w:rsidR="00180E41">
        <w:rPr>
          <w:b/>
          <w:bCs/>
          <w:color w:val="1B1C1D"/>
        </w:rPr>
        <w:t xml:space="preserve"> </w:t>
      </w:r>
      <w:r>
        <w:rPr>
          <w:color w:val="1B1C1D"/>
        </w:rPr>
        <w:t>Tenant covenants that it shall not suffer or permit the Demised Premises or any part thereof to be used in any manner, or anything to be done therein, or anything to be brought into or kept therein, which would in any way:</w:t>
      </w:r>
    </w:p>
    <w:p w14:paraId="6CEB18EE" w14:textId="77777777" w:rsidR="00B67C00" w:rsidRDefault="00B67C00" w:rsidP="00737AB3">
      <w:pPr>
        <w:pStyle w:val="NormalWeb"/>
        <w:jc w:val="both"/>
        <w:rPr>
          <w:color w:val="1B1C1D"/>
        </w:rPr>
      </w:pPr>
      <w:r>
        <w:rPr>
          <w:color w:val="1B1C1D"/>
        </w:rPr>
        <w:t>(</w:t>
      </w:r>
      <w:proofErr w:type="spellStart"/>
      <w:r>
        <w:rPr>
          <w:color w:val="1B1C1D"/>
        </w:rPr>
        <w:t>i</w:t>
      </w:r>
      <w:proofErr w:type="spellEnd"/>
      <w:r>
        <w:rPr>
          <w:color w:val="1B1C1D"/>
        </w:rPr>
        <w:t xml:space="preserve">) violate any of the provisions of any ground or underlying lease, or mortgage to which this Lease is </w:t>
      </w:r>
      <w:proofErr w:type="gramStart"/>
      <w:r>
        <w:rPr>
          <w:color w:val="1B1C1D"/>
        </w:rPr>
        <w:t>subordinate;</w:t>
      </w:r>
      <w:proofErr w:type="gramEnd"/>
    </w:p>
    <w:p w14:paraId="12284166" w14:textId="77777777" w:rsidR="00B67C00" w:rsidRDefault="00B67C00" w:rsidP="00737AB3">
      <w:pPr>
        <w:pStyle w:val="NormalWeb"/>
        <w:jc w:val="both"/>
        <w:rPr>
          <w:color w:val="1B1C1D"/>
        </w:rPr>
      </w:pPr>
      <w:r>
        <w:rPr>
          <w:color w:val="1B1C1D"/>
        </w:rPr>
        <w:t xml:space="preserve">(ii) violate any laws or requirements or public </w:t>
      </w:r>
      <w:proofErr w:type="gramStart"/>
      <w:r>
        <w:rPr>
          <w:color w:val="1B1C1D"/>
        </w:rPr>
        <w:t>authorities;</w:t>
      </w:r>
      <w:proofErr w:type="gramEnd"/>
    </w:p>
    <w:p w14:paraId="2D619EED" w14:textId="77777777" w:rsidR="00B67C00" w:rsidRDefault="00B67C00" w:rsidP="00737AB3">
      <w:pPr>
        <w:pStyle w:val="NormalWeb"/>
        <w:jc w:val="both"/>
        <w:rPr>
          <w:color w:val="1B1C1D"/>
        </w:rPr>
      </w:pPr>
      <w:r>
        <w:rPr>
          <w:color w:val="1B1C1D"/>
        </w:rPr>
        <w:t xml:space="preserve">(iii) make void or voidable any fire or liability insurance policy then in force with respect to the </w:t>
      </w:r>
      <w:proofErr w:type="gramStart"/>
      <w:r>
        <w:rPr>
          <w:color w:val="1B1C1D"/>
        </w:rPr>
        <w:t>building;</w:t>
      </w:r>
      <w:proofErr w:type="gramEnd"/>
    </w:p>
    <w:p w14:paraId="151ABEC5" w14:textId="77777777" w:rsidR="00B67C00" w:rsidRDefault="00B67C00" w:rsidP="00737AB3">
      <w:pPr>
        <w:pStyle w:val="NormalWeb"/>
        <w:jc w:val="both"/>
        <w:rPr>
          <w:color w:val="1B1C1D"/>
        </w:rPr>
      </w:pPr>
      <w:r>
        <w:rPr>
          <w:color w:val="1B1C1D"/>
        </w:rPr>
        <w:t xml:space="preserve">(iv) make unobtainable or more difficult to obtain fire or liability or other insurance required to be furnished by Landlord, with responsible insurance </w:t>
      </w:r>
      <w:proofErr w:type="gramStart"/>
      <w:r>
        <w:rPr>
          <w:color w:val="1B1C1D"/>
        </w:rPr>
        <w:t>companies;</w:t>
      </w:r>
      <w:proofErr w:type="gramEnd"/>
    </w:p>
    <w:p w14:paraId="3E1548C9" w14:textId="77777777" w:rsidR="00B67C00" w:rsidRDefault="00B67C00" w:rsidP="00737AB3">
      <w:pPr>
        <w:pStyle w:val="NormalWeb"/>
        <w:jc w:val="both"/>
        <w:rPr>
          <w:color w:val="1B1C1D"/>
        </w:rPr>
      </w:pPr>
      <w:r>
        <w:rPr>
          <w:color w:val="1B1C1D"/>
        </w:rPr>
        <w:t xml:space="preserve">(v) cause or be likely to cause damage to the </w:t>
      </w:r>
      <w:proofErr w:type="gramStart"/>
      <w:r>
        <w:rPr>
          <w:color w:val="1B1C1D"/>
        </w:rPr>
        <w:t>Building</w:t>
      </w:r>
      <w:proofErr w:type="gramEnd"/>
      <w:r>
        <w:rPr>
          <w:color w:val="1B1C1D"/>
        </w:rPr>
        <w:t xml:space="preserve"> or any part </w:t>
      </w:r>
      <w:proofErr w:type="gramStart"/>
      <w:r>
        <w:rPr>
          <w:color w:val="1B1C1D"/>
        </w:rPr>
        <w:t>thereof;</w:t>
      </w:r>
      <w:proofErr w:type="gramEnd"/>
    </w:p>
    <w:p w14:paraId="519609DB" w14:textId="77777777" w:rsidR="00B67C00" w:rsidRDefault="00B67C00" w:rsidP="00737AB3">
      <w:pPr>
        <w:pStyle w:val="NormalWeb"/>
        <w:jc w:val="both"/>
        <w:rPr>
          <w:color w:val="1B1C1D"/>
        </w:rPr>
      </w:pPr>
      <w:r>
        <w:rPr>
          <w:color w:val="1B1C1D"/>
        </w:rPr>
        <w:t xml:space="preserve">(vi) constitute a public or private </w:t>
      </w:r>
      <w:proofErr w:type="gramStart"/>
      <w:r>
        <w:rPr>
          <w:color w:val="1B1C1D"/>
        </w:rPr>
        <w:t>nuisance;</w:t>
      </w:r>
      <w:proofErr w:type="gramEnd"/>
    </w:p>
    <w:p w14:paraId="0404F14D" w14:textId="77777777" w:rsidR="00B67C00" w:rsidRDefault="00B67C00" w:rsidP="00737AB3">
      <w:pPr>
        <w:pStyle w:val="NormalWeb"/>
        <w:jc w:val="both"/>
        <w:rPr>
          <w:color w:val="1B1C1D"/>
        </w:rPr>
      </w:pPr>
      <w:r>
        <w:rPr>
          <w:color w:val="1B1C1D"/>
        </w:rPr>
        <w:t xml:space="preserve">(vii) impair, in the sole opinion of Landlord, the character, reputation or appearance of the Building, or impair or interfere with any of the building services or the proper and economic </w:t>
      </w:r>
      <w:r>
        <w:rPr>
          <w:color w:val="1B1C1D"/>
        </w:rPr>
        <w:lastRenderedPageBreak/>
        <w:t>heating, cleaning, air conditioning or other servicing of the Building or the Demised Premises or impair or interfere with the use of any of the other areas of the Building by, or occasion discomfort, annoyance or inconvenience to, Landlord or any of the other tenants or occupants of the Building;</w:t>
      </w:r>
    </w:p>
    <w:p w14:paraId="4CA9C92D" w14:textId="77777777" w:rsidR="00B67C00" w:rsidRDefault="00B67C00" w:rsidP="00737AB3">
      <w:pPr>
        <w:pStyle w:val="NormalWeb"/>
        <w:jc w:val="both"/>
        <w:rPr>
          <w:color w:val="1B1C1D"/>
        </w:rPr>
      </w:pPr>
      <w:r>
        <w:rPr>
          <w:color w:val="1B1C1D"/>
        </w:rPr>
        <w:t xml:space="preserve">(viii) discharge objectionable fumes, vapors or odors into the </w:t>
      </w:r>
      <w:proofErr w:type="gramStart"/>
      <w:r>
        <w:rPr>
          <w:color w:val="1B1C1D"/>
        </w:rPr>
        <w:t>Building</w:t>
      </w:r>
      <w:proofErr w:type="gramEnd"/>
      <w:r>
        <w:rPr>
          <w:color w:val="1B1C1D"/>
        </w:rPr>
        <w:t xml:space="preserve"> air conditioning system or into the </w:t>
      </w:r>
      <w:proofErr w:type="gramStart"/>
      <w:r>
        <w:rPr>
          <w:color w:val="1B1C1D"/>
        </w:rPr>
        <w:t>Building</w:t>
      </w:r>
      <w:proofErr w:type="gramEnd"/>
      <w:r>
        <w:rPr>
          <w:color w:val="1B1C1D"/>
        </w:rPr>
        <w:t xml:space="preserve"> flues or vents not designed to receive them or otherwise in such manner as may unreasonably offend other </w:t>
      </w:r>
      <w:proofErr w:type="gramStart"/>
      <w:r>
        <w:rPr>
          <w:color w:val="1B1C1D"/>
        </w:rPr>
        <w:t>occupants;</w:t>
      </w:r>
      <w:proofErr w:type="gramEnd"/>
    </w:p>
    <w:p w14:paraId="1885226E" w14:textId="77777777" w:rsidR="00180E41" w:rsidRDefault="00180E41" w:rsidP="00737AB3">
      <w:pPr>
        <w:pStyle w:val="NormalWeb"/>
        <w:jc w:val="both"/>
        <w:rPr>
          <w:color w:val="1B1C1D"/>
        </w:rPr>
      </w:pPr>
      <w:r>
        <w:rPr>
          <w:color w:val="1B1C1D"/>
        </w:rPr>
        <w:t>(ix) Tenant specifically covenants and agrees that Tenant shall not use the Demised Premises or any part thereof for sleeping or residential purposes or for overnight accommodations.</w:t>
      </w:r>
    </w:p>
    <w:p w14:paraId="46868F95" w14:textId="77777777" w:rsidR="00180E41" w:rsidRDefault="00180E41" w:rsidP="00737AB3">
      <w:pPr>
        <w:pStyle w:val="NormalWeb"/>
        <w:jc w:val="both"/>
        <w:rPr>
          <w:color w:val="1B1C1D"/>
        </w:rPr>
      </w:pPr>
      <w:r>
        <w:rPr>
          <w:color w:val="1B1C1D"/>
        </w:rPr>
        <w:t>(x) In addition to any other restrictions set forth in this Lease, Tenant shall not:</w:t>
      </w:r>
    </w:p>
    <w:p w14:paraId="333F14C1" w14:textId="77777777" w:rsidR="00180E41" w:rsidRDefault="00180E41" w:rsidP="00737AB3">
      <w:pPr>
        <w:pStyle w:val="NormalWeb"/>
        <w:jc w:val="both"/>
        <w:rPr>
          <w:color w:val="1B1C1D"/>
        </w:rPr>
      </w:pPr>
      <w:r>
        <w:rPr>
          <w:color w:val="1B1C1D"/>
        </w:rPr>
        <w:t>(</w:t>
      </w:r>
      <w:proofErr w:type="spellStart"/>
      <w:r>
        <w:rPr>
          <w:color w:val="1B1C1D"/>
        </w:rPr>
        <w:t>i</w:t>
      </w:r>
      <w:proofErr w:type="spellEnd"/>
      <w:r>
        <w:rPr>
          <w:color w:val="1B1C1D"/>
        </w:rPr>
        <w:t xml:space="preserve">) use the Demised Premises or area outside of the Demised Premises for the sale or display of any merchandise or </w:t>
      </w:r>
      <w:proofErr w:type="gramStart"/>
      <w:r>
        <w:rPr>
          <w:color w:val="1B1C1D"/>
        </w:rPr>
        <w:t>goods;</w:t>
      </w:r>
      <w:proofErr w:type="gramEnd"/>
    </w:p>
    <w:p w14:paraId="160C10D9" w14:textId="77777777" w:rsidR="00180E41" w:rsidRDefault="00180E41" w:rsidP="00737AB3">
      <w:pPr>
        <w:pStyle w:val="NormalWeb"/>
        <w:jc w:val="both"/>
        <w:rPr>
          <w:color w:val="1B1C1D"/>
        </w:rPr>
      </w:pPr>
      <w:r>
        <w:rPr>
          <w:color w:val="1B1C1D"/>
        </w:rPr>
        <w:t xml:space="preserve">(ii) suffer, permit or cause, any act or thing in the Demised Premises which may disturb any other Tenant or occupant in the </w:t>
      </w:r>
      <w:proofErr w:type="gramStart"/>
      <w:r>
        <w:rPr>
          <w:color w:val="1B1C1D"/>
        </w:rPr>
        <w:t>Building</w:t>
      </w:r>
      <w:proofErr w:type="gramEnd"/>
      <w:r>
        <w:rPr>
          <w:color w:val="1B1C1D"/>
        </w:rPr>
        <w:t>,</w:t>
      </w:r>
    </w:p>
    <w:p w14:paraId="67EF1B6A" w14:textId="77777777" w:rsidR="00180E41" w:rsidRDefault="00180E41" w:rsidP="00737AB3">
      <w:pPr>
        <w:pStyle w:val="NormalWeb"/>
        <w:jc w:val="both"/>
        <w:rPr>
          <w:color w:val="1B1C1D"/>
        </w:rPr>
      </w:pPr>
      <w:r>
        <w:rPr>
          <w:color w:val="1B1C1D"/>
        </w:rPr>
        <w:t>(iii) permit music or any other sounds in the Demised Premises to be heard outside of the Demised Premises,</w:t>
      </w:r>
    </w:p>
    <w:p w14:paraId="5AFB8F64" w14:textId="77777777" w:rsidR="00180E41" w:rsidRDefault="00180E41" w:rsidP="00737AB3">
      <w:pPr>
        <w:pStyle w:val="NormalWeb"/>
        <w:jc w:val="both"/>
        <w:rPr>
          <w:color w:val="1B1C1D"/>
        </w:rPr>
      </w:pPr>
      <w:r>
        <w:rPr>
          <w:color w:val="1B1C1D"/>
        </w:rPr>
        <w:t>(iv) suffer or permit the use of any machines or equipment in the Demised Premises which cause vibration or noise that may be heard outside of the Demised Premises.</w:t>
      </w:r>
    </w:p>
    <w:p w14:paraId="7FB8E004" w14:textId="77777777" w:rsidR="00180E41" w:rsidRDefault="00180E41" w:rsidP="00737AB3">
      <w:pPr>
        <w:pStyle w:val="NormalWeb"/>
        <w:jc w:val="both"/>
        <w:rPr>
          <w:color w:val="1B1C1D"/>
        </w:rPr>
      </w:pPr>
      <w:r>
        <w:rPr>
          <w:color w:val="1B1C1D"/>
        </w:rPr>
        <w:t>(v) permit odors or fumes beyond the Demised Premises,</w:t>
      </w:r>
    </w:p>
    <w:p w14:paraId="727700D9" w14:textId="77777777" w:rsidR="00180E41" w:rsidRDefault="00180E41" w:rsidP="00737AB3">
      <w:pPr>
        <w:pStyle w:val="NormalWeb"/>
        <w:jc w:val="both"/>
        <w:rPr>
          <w:color w:val="1B1C1D"/>
        </w:rPr>
      </w:pPr>
      <w:r>
        <w:rPr>
          <w:color w:val="1B1C1D"/>
        </w:rPr>
        <w:t>(vi) place or install or permit or suffer to be placed, installed or affixed, any awning, canopy, banner, flag, pennant, aerial, antenna or the like upon or outside the Demised Premises without Landlord's prior written consent, or</w:t>
      </w:r>
    </w:p>
    <w:p w14:paraId="5A68675D" w14:textId="77777777" w:rsidR="00180E41" w:rsidRDefault="00180E41" w:rsidP="00737AB3">
      <w:pPr>
        <w:pStyle w:val="NormalWeb"/>
        <w:jc w:val="both"/>
        <w:rPr>
          <w:color w:val="1B1C1D"/>
        </w:rPr>
      </w:pPr>
      <w:r>
        <w:rPr>
          <w:color w:val="1B1C1D"/>
        </w:rPr>
        <w:t>(vii) permit more than fifteen people per day to enter the Demised Premises.</w:t>
      </w:r>
    </w:p>
    <w:p w14:paraId="55EAB91B" w14:textId="10117C05" w:rsidR="00180E41" w:rsidRPr="00180E41" w:rsidRDefault="00180E41" w:rsidP="00737AB3">
      <w:pPr>
        <w:pStyle w:val="NormalWeb"/>
        <w:jc w:val="both"/>
        <w:rPr>
          <w:b/>
          <w:bCs/>
          <w:color w:val="1B1C1D"/>
        </w:rPr>
      </w:pPr>
      <w:r w:rsidRPr="00180E41">
        <w:rPr>
          <w:b/>
          <w:bCs/>
          <w:color w:val="1B1C1D"/>
        </w:rPr>
        <w:t>64. Limitation of Damages</w:t>
      </w:r>
      <w:r>
        <w:rPr>
          <w:b/>
          <w:bCs/>
          <w:color w:val="1B1C1D"/>
        </w:rPr>
        <w:t xml:space="preserve">: </w:t>
      </w:r>
      <w:r>
        <w:rPr>
          <w:color w:val="1B1C1D"/>
        </w:rPr>
        <w:t>In the event Tenant shall default in any obligations of this Lease, Landlord shall not be liable to Tenant for any damages sustained by Tenant from said breach.</w:t>
      </w:r>
    </w:p>
    <w:p w14:paraId="3D5473DE" w14:textId="7C48C671" w:rsidR="00180E41" w:rsidRDefault="00180E41" w:rsidP="00737AB3">
      <w:pPr>
        <w:pStyle w:val="NormalWeb"/>
        <w:jc w:val="both"/>
        <w:rPr>
          <w:color w:val="1B1C1D"/>
        </w:rPr>
      </w:pPr>
      <w:r w:rsidRPr="00180E41">
        <w:rPr>
          <w:b/>
          <w:bCs/>
          <w:color w:val="1B1C1D"/>
        </w:rPr>
        <w:t>65. NO COUNTERCLAIMS</w:t>
      </w:r>
      <w:r>
        <w:rPr>
          <w:b/>
          <w:bCs/>
          <w:color w:val="1B1C1D"/>
        </w:rPr>
        <w:t xml:space="preserve">: </w:t>
      </w:r>
      <w:r>
        <w:rPr>
          <w:color w:val="1B1C1D"/>
        </w:rPr>
        <w:t>Tenant shall and hereby does waive its right to make any claim against Landlord (Give specific description), or set off, of whatever nature or description, in any action or proceeding commenced by Landlord against Tenant to recover rent, additional rent, other charges, possession, or to enforce any other right or remedy under this Lease or at law or in equity, or any claim or cause of action arising out of or in any way connected with this Lease or Tenant's use and occupancy of the Demised Premises, or the relationship of Landlord and Tenant, or any claim of any nature or description, This clause, as well as the "waiver of jury trial" provision of this Lease, shall survive the expiration or early termination, or cancellation of this Lease or the term thereof. Nothing herein contained, however, shall be deemed to be a waiver of Tenant's right to commence a separate action on a bona fide claim against Landlord.</w:t>
      </w:r>
    </w:p>
    <w:p w14:paraId="6BEDE689" w14:textId="6E210B2F" w:rsidR="00180E41" w:rsidRPr="00180E41" w:rsidRDefault="00180E41" w:rsidP="00737AB3">
      <w:pPr>
        <w:pStyle w:val="NormalWeb"/>
        <w:jc w:val="both"/>
        <w:rPr>
          <w:b/>
          <w:bCs/>
          <w:color w:val="1B1C1D"/>
        </w:rPr>
      </w:pPr>
      <w:r w:rsidRPr="00180E41">
        <w:rPr>
          <w:b/>
          <w:bCs/>
          <w:color w:val="1B1C1D"/>
        </w:rPr>
        <w:lastRenderedPageBreak/>
        <w:t>66. UTILITIES</w:t>
      </w:r>
      <w:r>
        <w:rPr>
          <w:b/>
          <w:bCs/>
          <w:color w:val="1B1C1D"/>
        </w:rPr>
        <w:t>:</w:t>
      </w:r>
    </w:p>
    <w:p w14:paraId="20B1FC46" w14:textId="77777777" w:rsidR="00180E41" w:rsidRDefault="00180E41" w:rsidP="00737AB3">
      <w:pPr>
        <w:pStyle w:val="NormalWeb"/>
        <w:jc w:val="both"/>
        <w:rPr>
          <w:color w:val="1B1C1D"/>
        </w:rPr>
      </w:pPr>
      <w:r>
        <w:rPr>
          <w:color w:val="1B1C1D"/>
        </w:rPr>
        <w:t>A. [Intentionally omitted]</w:t>
      </w:r>
    </w:p>
    <w:p w14:paraId="6727CF7C" w14:textId="77777777" w:rsidR="00180E41" w:rsidRDefault="00180E41" w:rsidP="00737AB3">
      <w:pPr>
        <w:pStyle w:val="NormalWeb"/>
        <w:jc w:val="both"/>
        <w:rPr>
          <w:color w:val="1B1C1D"/>
        </w:rPr>
      </w:pPr>
      <w:r>
        <w:rPr>
          <w:color w:val="1B1C1D"/>
        </w:rPr>
        <w:t>B. Tenant shall not be released or excused from the performance of any covenant or agreement in this lease for any change in the quantity or quality of service, facilities or commodities furnished by Owner or Landlord. Tenant shall not be entitled to, nor shall Tenant, claim any abatement, deduction or offset of rent, or partial or total eviction, or constructive eviction, or release Tenant from any of its obligations hereunder, or impose any liability upon Landlord.</w:t>
      </w:r>
    </w:p>
    <w:p w14:paraId="77CDBBE9" w14:textId="7CA7BC65" w:rsidR="00180E41" w:rsidRDefault="00180E41" w:rsidP="00737AB3">
      <w:pPr>
        <w:pStyle w:val="NormalWeb"/>
        <w:jc w:val="both"/>
        <w:rPr>
          <w:color w:val="1B1C1D"/>
        </w:rPr>
      </w:pPr>
      <w:r>
        <w:rPr>
          <w:color w:val="1B1C1D"/>
        </w:rPr>
        <w:t>C. Landlord shall have the right, at any time, to change the utility company supplying the building. Utilities for the Demised Premises shall be furnished from a utility company selected by Landlord, in its sole discretion. Without the prior written consent of the Landlord, then the Landlord may without notice to Tenant, discontinue such service, and in such an event, the Tenant shall be liable to pay to the Landlord, as additional rent, the Tenant's proportionate share of the utility bill for the building in which the Demised Premises are located, and Tenant's proportionate share of the servicing the building for four (4) months prior to the date Landlord obtains knowledge of said unauthorized use of the applicable utility line upon five (5) days written demand.</w:t>
      </w:r>
    </w:p>
    <w:p w14:paraId="2AAEDE7E" w14:textId="77777777" w:rsidR="00180E41" w:rsidRDefault="00180E41" w:rsidP="00737AB3">
      <w:pPr>
        <w:pStyle w:val="NormalWeb"/>
        <w:jc w:val="both"/>
        <w:rPr>
          <w:color w:val="1B1C1D"/>
        </w:rPr>
      </w:pPr>
      <w:r>
        <w:rPr>
          <w:color w:val="1B1C1D"/>
        </w:rPr>
        <w:t>(d) Tenant shall not make or permit to be made any connection to any lines, feeders, cables, risers or wiring of the electric, plumbing or heating equipment servicing the building. Landlord makes no warranty as to the quality of any such services or concerning, the physical condition of the existing lines, feeders, cables, risers or wiring, or any part thereof. If Tenant shall require any alterations, additions or improvements to the electrical, plumbing or heating equipment servicing the building, if any repairs are required to be made, or if any portion of the electrical, plumbing or heating equipment servicing the building is to be supplied to the Demised Premises, then all such work shall be performed, by Landlord, at Tenant's sole cost and expense. Tenant shall, upon demand, pay to Landlord, as additional rent, the cost of any work, repairs or replacements required to be performed by Landlord, and Tenant shall not be entitled to any abatement, deduction or offset of rent, or partial or total eviction, or constructive eviction, or release Tenant from any of its obligations hereunder, or impose any liability upon Landlord, and Landlord shall have no liability to Tenant for any inconvenience, annoyance, or injury to Tenant's business.</w:t>
      </w:r>
    </w:p>
    <w:p w14:paraId="119A6390" w14:textId="1CD2236B" w:rsidR="00180E41" w:rsidRPr="00180E41" w:rsidRDefault="00180E41" w:rsidP="00737AB3">
      <w:pPr>
        <w:pStyle w:val="NormalWeb"/>
        <w:jc w:val="both"/>
        <w:rPr>
          <w:b/>
          <w:bCs/>
          <w:color w:val="1B1C1D"/>
        </w:rPr>
      </w:pPr>
      <w:r w:rsidRPr="00180E41">
        <w:rPr>
          <w:b/>
          <w:bCs/>
          <w:color w:val="1B1C1D"/>
        </w:rPr>
        <w:t>67. LANDLORD'S SUCCESSORS &amp; INTEREST</w:t>
      </w:r>
      <w:r>
        <w:rPr>
          <w:b/>
          <w:bCs/>
          <w:color w:val="1B1C1D"/>
        </w:rPr>
        <w:t>:</w:t>
      </w:r>
    </w:p>
    <w:p w14:paraId="6AEA5258" w14:textId="77777777" w:rsidR="00180E41" w:rsidRDefault="00180E41" w:rsidP="00737AB3">
      <w:pPr>
        <w:pStyle w:val="NormalWeb"/>
        <w:jc w:val="both"/>
        <w:rPr>
          <w:color w:val="1B1C1D"/>
        </w:rPr>
      </w:pPr>
      <w:r>
        <w:rPr>
          <w:color w:val="1B1C1D"/>
        </w:rPr>
        <w:t>A. Tenant agrees that in the event the interest of the Landlord in and to the Demised Premises shall be transferred, Landlord shall be and hereby is released and relieved from any and all liability with respect to the interest of Landlord or of any successor Landlord, and Tenant agrees to look solely to such transferee, as the case may be.</w:t>
      </w:r>
    </w:p>
    <w:p w14:paraId="3A65DB4D" w14:textId="77777777" w:rsidR="00180E41" w:rsidRDefault="00180E41" w:rsidP="00737AB3">
      <w:pPr>
        <w:pStyle w:val="NormalWeb"/>
        <w:jc w:val="both"/>
        <w:rPr>
          <w:color w:val="1B1C1D"/>
        </w:rPr>
      </w:pPr>
      <w:r>
        <w:rPr>
          <w:color w:val="1B1C1D"/>
        </w:rPr>
        <w:t xml:space="preserve">B. Tenant shall, at the option of such mortgagee or trustee, this Lease shall be deemed to be prior in lien to such mortgage or deed of trust, and Tenant shall and does hereby agree to attorn to such mortgagee or such trustee, or their respective </w:t>
      </w:r>
      <w:proofErr w:type="gramStart"/>
      <w:r>
        <w:rPr>
          <w:color w:val="1B1C1D"/>
        </w:rPr>
        <w:t>assigns, as the case may be</w:t>
      </w:r>
      <w:proofErr w:type="gramEnd"/>
      <w:r>
        <w:rPr>
          <w:color w:val="1B1C1D"/>
        </w:rPr>
        <w:t>.</w:t>
      </w:r>
    </w:p>
    <w:p w14:paraId="709AF103" w14:textId="77777777" w:rsidR="00180E41" w:rsidRDefault="00180E41" w:rsidP="00737AB3">
      <w:pPr>
        <w:pStyle w:val="NormalWeb"/>
        <w:jc w:val="both"/>
        <w:rPr>
          <w:color w:val="1B1C1D"/>
        </w:rPr>
      </w:pPr>
      <w:r>
        <w:rPr>
          <w:color w:val="1B1C1D"/>
        </w:rPr>
        <w:t xml:space="preserve">C. Tenant agrees to consent to any reasonable modifications in connection with any such reasonable modifications and additions to this Lease as may be requested by any institutional </w:t>
      </w:r>
      <w:r>
        <w:rPr>
          <w:color w:val="1B1C1D"/>
        </w:rPr>
        <w:lastRenderedPageBreak/>
        <w:t>lender in connection with any such institutional mortgage lender in connection with any such reasonable modifications and additions to this Lease as may be requested by any institutional lender in connection with any financing, and Tenant agrees to execute and deliver such reasonable modifications and additions to this Lease as may be requested by any institutional lender in connection with any financing, and Tenant agrees to execute and deliver such reasonable modifications and additions as shall not adversely affect Tenant's interest in the Lease or its rights or obligations under the Lease.</w:t>
      </w:r>
    </w:p>
    <w:p w14:paraId="0756D4F7" w14:textId="65C71F1F" w:rsidR="00180E41" w:rsidRPr="00180E41" w:rsidRDefault="00180E41" w:rsidP="00737AB3">
      <w:pPr>
        <w:pStyle w:val="NormalWeb"/>
        <w:jc w:val="both"/>
        <w:rPr>
          <w:b/>
          <w:bCs/>
          <w:color w:val="1B1C1D"/>
        </w:rPr>
      </w:pPr>
      <w:r w:rsidRPr="00180E41">
        <w:rPr>
          <w:b/>
          <w:bCs/>
          <w:color w:val="1B1C1D"/>
        </w:rPr>
        <w:t>68. NOTICES</w:t>
      </w:r>
      <w:r>
        <w:rPr>
          <w:b/>
          <w:bCs/>
          <w:color w:val="1B1C1D"/>
        </w:rPr>
        <w:t xml:space="preserve">: </w:t>
      </w:r>
      <w:r>
        <w:rPr>
          <w:color w:val="1B1C1D"/>
        </w:rPr>
        <w:t>Any notice, request or demand permitted or required to be given by this Lease, or by law, from Landlord to Tenant or by Tenant to Landlord, shall be in writing. Unless otherwise required by law, any notice, request or demand (other than a bill for rent which may be sent by regular mail) shall be given by personal delivery, or by registered or certified mail enclosed in a postpaid, sealed wrapper, or by a nationally recognized overnight courier service, such as Federal Express or branch post office, addressed to Tenant at its address in the Demised Premises. Landlord's address is c/o Andover Realty, Inc., 100 Universal City Plaza, Building 5174, Universal City, CA 91608 Attention: Angela Conglose. Any notice, request or demand shall be given, shall be deemed to have been given. Each notice, request or demand shall be given by Landlord and received by Tenant, or when given by Tenant and received by Landlord. If Tenant shall have deposited such notice, request or demand in any post office, sub-post office, letter box, or mail chute, enclosed in a securely closed postpaid wrapper in such post office addressed to Landlord. Tenant shall simultaneously send a copy of any notice, to Jaffe, Raitt &amp; Light LLP 580 Third Avenue 15th Floor New York, New York 10022 Attn: [name illegible]. Each notice, request or demand shall be deemed to have been given by Landlord and received by Tenant, or when given by Tenant and received by Landlord.</w:t>
      </w:r>
    </w:p>
    <w:p w14:paraId="6F757A56" w14:textId="46210772" w:rsidR="00180E41" w:rsidRDefault="00180E41" w:rsidP="00737AB3">
      <w:pPr>
        <w:pStyle w:val="NormalWeb"/>
        <w:jc w:val="both"/>
        <w:rPr>
          <w:color w:val="1B1C1D"/>
        </w:rPr>
      </w:pPr>
      <w:r w:rsidRPr="00180E41">
        <w:rPr>
          <w:b/>
          <w:bCs/>
          <w:color w:val="1B1C1D"/>
        </w:rPr>
        <w:t>69. PAYMENT OF DISPUTED CHARGES</w:t>
      </w:r>
      <w:r>
        <w:rPr>
          <w:color w:val="1B1C1D"/>
        </w:rPr>
        <w:t>: In the event of any dispute brought by Tenant against Landlord by reason of any provision of this Lease, Tenant shall pay Landlord the undisputed portion, if any, of any such charges within the applicable period required under the Lease. The failure on the part of the Tenant to pay such undisputed portion shall be deemed a breach of a substantial obligation pursuant to the terms of this Lease.</w:t>
      </w:r>
    </w:p>
    <w:p w14:paraId="08E33586" w14:textId="77777777" w:rsidR="00180E41" w:rsidRDefault="00180E41" w:rsidP="00737AB3">
      <w:pPr>
        <w:pStyle w:val="NormalWeb"/>
        <w:spacing w:after="0" w:afterAutospacing="0"/>
        <w:jc w:val="both"/>
        <w:rPr>
          <w:color w:val="1B1C1D"/>
        </w:rPr>
      </w:pPr>
      <w:r>
        <w:rPr>
          <w:b/>
          <w:bCs/>
          <w:color w:val="1B1C1D"/>
          <w:bdr w:val="none" w:sz="0" w:space="0" w:color="auto" w:frame="1"/>
        </w:rPr>
        <w:t>70. INTENTIONALLY OMITTED.</w:t>
      </w:r>
    </w:p>
    <w:p w14:paraId="623A2137" w14:textId="77777777" w:rsidR="00180E41" w:rsidRDefault="00180E41" w:rsidP="00737AB3">
      <w:pPr>
        <w:pStyle w:val="NormalWeb"/>
        <w:jc w:val="both"/>
        <w:rPr>
          <w:b/>
          <w:bCs/>
          <w:color w:val="1B1C1D"/>
        </w:rPr>
      </w:pPr>
      <w:r w:rsidRPr="00180E41">
        <w:rPr>
          <w:b/>
          <w:bCs/>
          <w:color w:val="1B1C1D"/>
        </w:rPr>
        <w:t>71. CONDITIONAL LIMITATION</w:t>
      </w:r>
      <w:r>
        <w:rPr>
          <w:b/>
          <w:bCs/>
          <w:color w:val="1B1C1D"/>
        </w:rPr>
        <w:t xml:space="preserve">: </w:t>
      </w:r>
    </w:p>
    <w:p w14:paraId="17031746" w14:textId="5364EF38" w:rsidR="00180E41" w:rsidRPr="00180E41" w:rsidRDefault="00180E41" w:rsidP="00737AB3">
      <w:pPr>
        <w:pStyle w:val="NormalWeb"/>
        <w:jc w:val="both"/>
        <w:rPr>
          <w:b/>
          <w:bCs/>
          <w:color w:val="1B1C1D"/>
        </w:rPr>
      </w:pPr>
      <w:r>
        <w:rPr>
          <w:color w:val="1B1C1D"/>
        </w:rPr>
        <w:t>A. If Tenant shall default in the payment of the rent reserved herein or any item of additional rent herein mentioned, or any part of either, and such default shall continue for five (5) days after Landlord shall have given a written notice of such default by Landlord to Tenant, or (2) if Tenant shall default in the performance of any of the other covenants, and such default shall continue for five (5) days after Landlord shall have given a written notice of such default, then Landlord may give a written notice of cancellation of this Lease and the term hereunder shall end and expire as fully and completely as if the expiration of such (5) day period were the day herein definitely fixed for the end and expiration of this Lease and the term hereof and Tenant shall then quit and surrender the Demised Premises to Landlord, but Tenant shall remain liable as elsewhere provided in this Lease.</w:t>
      </w:r>
    </w:p>
    <w:p w14:paraId="6CA0A707" w14:textId="77777777" w:rsidR="00180E41" w:rsidRDefault="00180E41" w:rsidP="00737AB3">
      <w:pPr>
        <w:pStyle w:val="NormalWeb"/>
        <w:jc w:val="both"/>
        <w:rPr>
          <w:color w:val="1B1C1D"/>
        </w:rPr>
      </w:pPr>
      <w:r>
        <w:rPr>
          <w:color w:val="1B1C1D"/>
        </w:rPr>
        <w:lastRenderedPageBreak/>
        <w:t>B. In addition, if Tenant shall have defaulted in the performance of the same or a substantially similar covenant hereunder, other than the covenant to pay rent, on two (2) separate occasions during any consecutive twelve (12) month period and Landlord, in each instance, shall have given Tenant notice of such default, then, regardless of whether Tenant shall have cured any such default, upon the happening of such default, Tenant shall again default in respect of the same or a substantially similar covenant within a twelve (12) month period after Landlord gave the notice of the second default notice, Landlord may, at Landlord's option, give to Tenant a notice to Tenant of its election to cancel this Lease and the term hereunder shall end and expire as fully and completely as if the expiration of such three (3) day period were the day herein definitely fixed for the end and expiration of this Lease and the term hereof, and Tenant shall then quit and surrender the Demised Premises to Landlord but Tenant shall remain liable as elsewhere provided in this Lease.</w:t>
      </w:r>
    </w:p>
    <w:p w14:paraId="6A34A623" w14:textId="40094261" w:rsidR="00180E41" w:rsidRDefault="00180E41" w:rsidP="00737AB3">
      <w:pPr>
        <w:pStyle w:val="NormalWeb"/>
        <w:jc w:val="both"/>
        <w:rPr>
          <w:color w:val="1B1C1D"/>
        </w:rPr>
      </w:pPr>
      <w:r w:rsidRPr="00180E41">
        <w:rPr>
          <w:b/>
          <w:bCs/>
          <w:color w:val="1B1C1D"/>
        </w:rPr>
        <w:t>72. LIMITATION OF RENT</w:t>
      </w:r>
      <w:r>
        <w:rPr>
          <w:color w:val="1B1C1D"/>
        </w:rPr>
        <w:t>:</w:t>
      </w:r>
    </w:p>
    <w:p w14:paraId="00D66A74" w14:textId="77777777" w:rsidR="00180E41" w:rsidRDefault="00180E41" w:rsidP="00737AB3">
      <w:pPr>
        <w:pStyle w:val="NormalWeb"/>
        <w:jc w:val="both"/>
        <w:rPr>
          <w:color w:val="1B1C1D"/>
        </w:rPr>
      </w:pPr>
      <w:r>
        <w:rPr>
          <w:color w:val="1B1C1D"/>
        </w:rPr>
        <w:t>A. Tenant acknowledges that any time during the term of this Lease, the rent reserved in this Lease is not fully collectible by Landlord as a result of any New York City law, proclamation, order or regulation, or direction of a public officer or body, Landlord may (</w:t>
      </w:r>
      <w:proofErr w:type="spellStart"/>
      <w:r>
        <w:rPr>
          <w:color w:val="1B1C1D"/>
        </w:rPr>
        <w:t>i</w:t>
      </w:r>
      <w:proofErr w:type="spellEnd"/>
      <w:r>
        <w:rPr>
          <w:color w:val="1B1C1D"/>
        </w:rPr>
        <w:t>) require Tenant to make such steps as Landlord may reasonably request to permit Landlord to collect the maximum rents permitted to be collected by law (the "legal rent") or (ii) during the continuance of such legal rent restriction (but not in substitution of the rent reserved in this Lease). Upon the termination of such legal rent restriction, Tenant shall pay to Landlord, upon demand, a sum equal to (a) the rents which would have been paid by Tenant, had there been no such legal rent restriction less (b) the rents paid by Tenant to Landlord during the period such legal rent restriction was in effect.</w:t>
      </w:r>
    </w:p>
    <w:p w14:paraId="78216AAE" w14:textId="3984D718" w:rsidR="00180E41" w:rsidRPr="00180E41" w:rsidRDefault="00180E41" w:rsidP="00737AB3">
      <w:pPr>
        <w:pStyle w:val="NormalWeb"/>
        <w:jc w:val="both"/>
        <w:rPr>
          <w:b/>
          <w:bCs/>
          <w:color w:val="1B1C1D"/>
        </w:rPr>
      </w:pPr>
      <w:r w:rsidRPr="00180E41">
        <w:rPr>
          <w:b/>
          <w:bCs/>
          <w:color w:val="1B1C1D"/>
        </w:rPr>
        <w:t>73. SEVERABILITY</w:t>
      </w:r>
      <w:r>
        <w:rPr>
          <w:b/>
          <w:bCs/>
          <w:color w:val="1B1C1D"/>
        </w:rPr>
        <w:t xml:space="preserve">: </w:t>
      </w:r>
      <w:r>
        <w:rPr>
          <w:color w:val="1B1C1D"/>
        </w:rPr>
        <w:t>The invalidity of unenforceability of any provision of this Lease or the Rider shall not affect the validity or enforceability of any other provision hereof.</w:t>
      </w:r>
    </w:p>
    <w:p w14:paraId="55C4B61A" w14:textId="601904C9" w:rsidR="00180E41" w:rsidRDefault="00180E41" w:rsidP="00737AB3">
      <w:pPr>
        <w:pStyle w:val="NormalWeb"/>
        <w:jc w:val="both"/>
        <w:rPr>
          <w:color w:val="1B1C1D"/>
        </w:rPr>
      </w:pPr>
      <w:r w:rsidRPr="00180E41">
        <w:rPr>
          <w:b/>
          <w:bCs/>
          <w:color w:val="1B1C1D"/>
        </w:rPr>
        <w:t>74. RIDER PROVISIONS PREVAIL:</w:t>
      </w:r>
      <w:r>
        <w:rPr>
          <w:color w:val="1B1C1D"/>
        </w:rPr>
        <w:t xml:space="preserve"> This Lease shall be deemed to include any of the provisions of this Rider. If this Rider conflict or are otherwise inconsistent with any of the preceding printed provisions of this Lease, or of the Rules and Regulations annexed to this Lease, the provisions of this Rider shall prevail.</w:t>
      </w:r>
    </w:p>
    <w:p w14:paraId="4AF5CD0F" w14:textId="68C4A464" w:rsidR="00180E41" w:rsidRDefault="00180E41" w:rsidP="00737AB3">
      <w:pPr>
        <w:pStyle w:val="NormalWeb"/>
        <w:jc w:val="both"/>
        <w:rPr>
          <w:color w:val="1B1C1D"/>
        </w:rPr>
      </w:pPr>
      <w:r w:rsidRPr="00180E41">
        <w:rPr>
          <w:b/>
          <w:bCs/>
          <w:color w:val="1B1C1D"/>
        </w:rPr>
        <w:t>75. BUILDING DIRECTORY</w:t>
      </w:r>
      <w:r>
        <w:rPr>
          <w:b/>
          <w:bCs/>
          <w:color w:val="1B1C1D"/>
        </w:rPr>
        <w:t xml:space="preserve">: </w:t>
      </w:r>
      <w:r>
        <w:rPr>
          <w:color w:val="1B1C1D"/>
        </w:rPr>
        <w:t>Owner shall, upon Tenant's request, list on the Building's directory ("Directory") any number of names so long as the number of Directory lines so provided by Owner does not exceed six (6) strips per name, and shall neither grant such party any right or interest in this Lease and/or the Demised Premises, nor constitute a sublease, assignment, or otherwise, consent or occupancy by such party or entity. Tenant shall pay Owner's standard charge therefor. Tenant shall pay Owner's standard charge for any additions, deletions or changes to the Directory.</w:t>
      </w:r>
    </w:p>
    <w:p w14:paraId="52C890CA" w14:textId="6757A123" w:rsidR="00180E41" w:rsidRPr="00180E41" w:rsidRDefault="00180E41" w:rsidP="00737AB3">
      <w:pPr>
        <w:pStyle w:val="NormalWeb"/>
        <w:jc w:val="both"/>
        <w:rPr>
          <w:b/>
          <w:bCs/>
          <w:color w:val="1B1C1D"/>
        </w:rPr>
      </w:pPr>
      <w:r w:rsidRPr="00180E41">
        <w:rPr>
          <w:b/>
          <w:bCs/>
          <w:color w:val="1B1C1D"/>
        </w:rPr>
        <w:t>76. TENANT ALTERATIONS:</w:t>
      </w:r>
    </w:p>
    <w:p w14:paraId="73677523" w14:textId="77777777" w:rsidR="00180E41" w:rsidRDefault="00180E41" w:rsidP="00737AB3">
      <w:pPr>
        <w:pStyle w:val="NormalWeb"/>
        <w:jc w:val="both"/>
        <w:rPr>
          <w:color w:val="1B1C1D"/>
        </w:rPr>
      </w:pPr>
      <w:r>
        <w:rPr>
          <w:color w:val="1B1C1D"/>
        </w:rPr>
        <w:t xml:space="preserve">A. Notwithstanding Article 3 in the printed portion of this Lease, the parties hereto agree that Tenant shall not make any alterations, installations or improvements (collectively, "Alterations") that cost </w:t>
      </w:r>
      <w:proofErr w:type="gramStart"/>
      <w:r>
        <w:rPr>
          <w:color w:val="1B1C1D"/>
        </w:rPr>
        <w:t>in excess of</w:t>
      </w:r>
      <w:proofErr w:type="gramEnd"/>
      <w:r>
        <w:rPr>
          <w:color w:val="1B1C1D"/>
        </w:rPr>
        <w:t xml:space="preserve"> $10,000.00 without Landlord's prior written consent, which consent may be </w:t>
      </w:r>
      <w:r>
        <w:rPr>
          <w:color w:val="1B1C1D"/>
        </w:rPr>
        <w:lastRenderedPageBreak/>
        <w:t>withheld in Landlord's sole discretion. Before any Alterations, Tenant shall submit to Landlord for Landlord's review and approval, detailed plans and specifications (collectively, "Plans and Specifications") for such Alterations, provided that 1) Tenant furnishes Landlord with copies of detailed plans and specifications for Tenant's installation work and with specifications for Tenant's installation work and with specifications for Tenant's installation work, and 2) such plans and specifications shall be prepared (and which shall be prepared by an engineer licensed to practice in New York), which shall depict any necessary (and such system or systems shall be necessary (and which shall be prepared by an engineer licensed to practice in New York), which shall depict any necessary air conditioning system and ductwork, heating, electrical, plumbing and other utility lines, and 3) such plans and specifications shall be suitable for filing with the appropriate governmental authorities. Tenant acknowledges and agrees that all such Plans and Specifications shall be subject to the prior written approval of Landlord, which will not be unreasonably withheld, delayed or conditioned. At Tenant's request, Landlord's approval of the plans and specifications, Tenant shall pay Landlord's reasonable out-of-pocket expenses (including, without limitation, reasonable fees of its architects, engineers or other professionals to review said plans and specifications, Tenant shall be responsible for and shall ensure that no Alterations shall be made except in compliance with, and Tenant covenants that it will comply with, each of the following provisions:</w:t>
      </w:r>
    </w:p>
    <w:p w14:paraId="6305C529" w14:textId="77777777" w:rsidR="00180E41" w:rsidRDefault="00180E41" w:rsidP="00737AB3">
      <w:pPr>
        <w:pStyle w:val="NormalWeb"/>
        <w:jc w:val="both"/>
        <w:rPr>
          <w:color w:val="1B1C1D"/>
        </w:rPr>
      </w:pPr>
      <w:r>
        <w:rPr>
          <w:color w:val="1B1C1D"/>
        </w:rPr>
        <w:t>(</w:t>
      </w:r>
      <w:proofErr w:type="spellStart"/>
      <w:r>
        <w:rPr>
          <w:color w:val="1B1C1D"/>
        </w:rPr>
        <w:t>i</w:t>
      </w:r>
      <w:proofErr w:type="spellEnd"/>
      <w:r>
        <w:rPr>
          <w:color w:val="1B1C1D"/>
        </w:rPr>
        <w:t>) All Alterations shall be made and completed within the time frames and in accordance with the plans and specifications and contract documents theretofore approved in writing by Landlord, with such changes as may be required or be deemed necessary by any governmental or quasi-governmental authorities having jurisdiction (collectively, "Governmental Authorities"); provided, however, that no such approval or imposition of any Governmental Authorities shall be effective to relieve Tenant of its obligations with respect to governmental authorities as set forth in subparagraph (ii) hereof.</w:t>
      </w:r>
    </w:p>
    <w:p w14:paraId="6F69A310" w14:textId="77777777" w:rsidR="00180E41" w:rsidRDefault="00180E41" w:rsidP="00737AB3">
      <w:pPr>
        <w:pStyle w:val="NormalWeb"/>
        <w:jc w:val="both"/>
        <w:rPr>
          <w:color w:val="1B1C1D"/>
        </w:rPr>
      </w:pPr>
      <w:r>
        <w:rPr>
          <w:color w:val="1B1C1D"/>
        </w:rPr>
        <w:t>(ii) Before any Alterations are begun, Tenant shall procure, and pay for, all necessary permits, approvals, licenses, and other authorizations from all Governmental Authorities having jurisdiction thereof, together with all insurance, including comprehensive liability insurance, builder's risk insurance, and workers' compensation in amounts and with companies reasonably satisfactory to Landlord.</w:t>
      </w:r>
    </w:p>
    <w:p w14:paraId="42A18F9A" w14:textId="77777777" w:rsidR="00180E41" w:rsidRDefault="00180E41" w:rsidP="00737AB3">
      <w:pPr>
        <w:pStyle w:val="NormalWeb"/>
        <w:jc w:val="both"/>
        <w:rPr>
          <w:color w:val="1B1C1D"/>
        </w:rPr>
      </w:pPr>
      <w:r>
        <w:rPr>
          <w:color w:val="1B1C1D"/>
        </w:rPr>
        <w:t>(iii) All Alterations shall be made in a first class manner in compliance and conformity with all applicable laws (including, without limitation, all applicable zoning and land use laws and ordinances) and with all applicable rules, regulations, orders and requirements of all Governmental Authorities and 'as-of' date of the national and local Boards of Fire Underwriters, or any other body or bodies exercising similar functions.</w:t>
      </w:r>
    </w:p>
    <w:p w14:paraId="4B0EEB46" w14:textId="77777777" w:rsidR="00180E41" w:rsidRDefault="00180E41" w:rsidP="00737AB3">
      <w:pPr>
        <w:pStyle w:val="NormalWeb"/>
        <w:jc w:val="both"/>
        <w:rPr>
          <w:color w:val="1B1C1D"/>
        </w:rPr>
      </w:pPr>
      <w:r>
        <w:rPr>
          <w:color w:val="1B1C1D"/>
        </w:rPr>
        <w:t>(iv) All Alterations involving the electrical and plumbing work, as specified in the plans and specifications, must be performed only by such mechanics reasonably designated or approved by Landlord. (Tenant shall not be compensated by Tenant) for the performance of such work.</w:t>
      </w:r>
    </w:p>
    <w:p w14:paraId="1664BE97" w14:textId="77777777" w:rsidR="00180E41" w:rsidRDefault="00180E41" w:rsidP="00737AB3">
      <w:pPr>
        <w:pStyle w:val="NormalWeb"/>
        <w:jc w:val="both"/>
        <w:rPr>
          <w:color w:val="1B1C1D"/>
        </w:rPr>
      </w:pPr>
      <w:r>
        <w:rPr>
          <w:color w:val="1B1C1D"/>
        </w:rPr>
        <w:t xml:space="preserve">(v) In making any such Alterations, Tenant shall not violate or breach any provision of this Lease, or of any insurance policy covering the </w:t>
      </w:r>
      <w:proofErr w:type="gramStart"/>
      <w:r>
        <w:rPr>
          <w:color w:val="1B1C1D"/>
        </w:rPr>
        <w:t>Building</w:t>
      </w:r>
      <w:proofErr w:type="gramEnd"/>
      <w:r>
        <w:rPr>
          <w:color w:val="1B1C1D"/>
        </w:rPr>
        <w:t>.</w:t>
      </w:r>
    </w:p>
    <w:p w14:paraId="5AB3415E" w14:textId="171A014D" w:rsidR="00180E41" w:rsidRDefault="00180E41" w:rsidP="00737AB3">
      <w:pPr>
        <w:pStyle w:val="NormalWeb"/>
        <w:jc w:val="both"/>
        <w:rPr>
          <w:color w:val="1B1C1D"/>
        </w:rPr>
      </w:pPr>
      <w:r>
        <w:rPr>
          <w:color w:val="1B1C1D"/>
        </w:rPr>
        <w:lastRenderedPageBreak/>
        <w:t>(vi) Tenant shall pay all costs, expenses and liabilities arising out of or in any way connected with such Alterations, and shall keep the Demised Premises and the Building free and clear of all liens, claims and encumbrances in any way arising out of or in connection with or by reason of any such Alterations, and (vii) Tenant shall deliver to Landlord, lien waivers executed by all contractors, mechanics and other such workers;</w:t>
      </w:r>
    </w:p>
    <w:p w14:paraId="030AB6BD" w14:textId="7A202268" w:rsidR="00180E41" w:rsidRDefault="00180E41" w:rsidP="00737AB3">
      <w:pPr>
        <w:pStyle w:val="NormalWeb"/>
        <w:jc w:val="both"/>
        <w:rPr>
          <w:color w:val="1B1C1D"/>
        </w:rPr>
      </w:pPr>
      <w:r w:rsidRPr="00180E41">
        <w:rPr>
          <w:b/>
          <w:bCs/>
          <w:color w:val="1B1C1D"/>
        </w:rPr>
        <w:t>77. LEASE NOT BINDING UPON LANDLORD UNTIL EXECUTED BY LANDLORD AND DELIVERED TO TENANT</w:t>
      </w:r>
      <w:r>
        <w:rPr>
          <w:b/>
          <w:bCs/>
          <w:color w:val="1B1C1D"/>
        </w:rPr>
        <w:t xml:space="preserve">: </w:t>
      </w:r>
      <w:r>
        <w:rPr>
          <w:color w:val="1B1C1D"/>
        </w:rPr>
        <w:t>Tenant acknowledges that this Lease shall not be deemed to be binding upon the Landlord and an executed counterpart delivered to Tenant, this Lease shall not be binding upon Landlord or Tenant in any event or respect whatsoever.</w:t>
      </w:r>
    </w:p>
    <w:p w14:paraId="23EF380C" w14:textId="069DAC0D" w:rsidR="00180E41" w:rsidRDefault="00180E41" w:rsidP="00737AB3">
      <w:pPr>
        <w:pStyle w:val="NormalWeb"/>
        <w:jc w:val="both"/>
        <w:rPr>
          <w:color w:val="1B1C1D"/>
        </w:rPr>
      </w:pPr>
      <w:r w:rsidRPr="00180E41">
        <w:rPr>
          <w:b/>
          <w:bCs/>
          <w:color w:val="1B1C1D"/>
        </w:rPr>
        <w:t xml:space="preserve">78. SPRINKLER FIRE ALARM WORK: </w:t>
      </w:r>
      <w:r>
        <w:rPr>
          <w:color w:val="1B1C1D"/>
        </w:rPr>
        <w:t xml:space="preserve">Landlord will during the term of this Lease be installed in and throughout the </w:t>
      </w:r>
      <w:proofErr w:type="gramStart"/>
      <w:r>
        <w:rPr>
          <w:color w:val="1B1C1D"/>
        </w:rPr>
        <w:t>Building</w:t>
      </w:r>
      <w:proofErr w:type="gramEnd"/>
      <w:r>
        <w:rPr>
          <w:color w:val="1B1C1D"/>
        </w:rPr>
        <w:t>, at the Landlord's expense. Tenant will be required to give access to the demised premises in accordance with Article 13 of the Lease. Tenant acknowledges that it will fully cooperate with Landlord in this regard. There shall be no allowance to the Tenant for a diminution of rental value and no liability on the part of Landlord by reason of inconvenience, annoyance or injury to business arising from the foregoing work. Landlord shall give Tenant reasonable advance notice prior to any entry into the demised premises and the duration of such access, and Landlord shall use commercially reasonable efforts to minimize interference with Tenant's use of the Demised Premises.</w:t>
      </w:r>
    </w:p>
    <w:p w14:paraId="4614F5AC" w14:textId="62887D24" w:rsidR="00180E41" w:rsidRDefault="00180E41" w:rsidP="00737AB3">
      <w:pPr>
        <w:pStyle w:val="NormalWeb"/>
        <w:jc w:val="both"/>
        <w:rPr>
          <w:color w:val="1B1C1D"/>
        </w:rPr>
      </w:pPr>
      <w:r w:rsidRPr="00180E41">
        <w:rPr>
          <w:b/>
          <w:bCs/>
          <w:color w:val="1B1C1D"/>
        </w:rPr>
        <w:t>79. ELEVATOR USE DURING MOVE IN AND MOVE OUT:</w:t>
      </w:r>
      <w:r>
        <w:rPr>
          <w:color w:val="1B1C1D"/>
        </w:rPr>
        <w:t xml:space="preserve"> Tenant is not in default of the terms, covenants and conditions of this Lease, Tenant will not be charged for the use of the elevator during business hours, 8 am to 6 pm, Monday through Friday for the initial moving into the demised premises at the commencement of the term of this Lease and moving out of the demised premises at the Expiration Date of the Lease.</w:t>
      </w:r>
    </w:p>
    <w:p w14:paraId="2D21A991" w14:textId="77777777" w:rsidR="00180E41" w:rsidRPr="00180E41" w:rsidRDefault="00180E41" w:rsidP="00180E41">
      <w:pPr>
        <w:pStyle w:val="NormalWeb"/>
        <w:spacing w:after="0" w:afterAutospacing="0"/>
        <w:jc w:val="center"/>
        <w:rPr>
          <w:color w:val="1B1C1D"/>
          <w:u w:val="single"/>
        </w:rPr>
      </w:pPr>
      <w:r w:rsidRPr="00180E41">
        <w:rPr>
          <w:b/>
          <w:bCs/>
          <w:color w:val="1B1C1D"/>
          <w:u w:val="single"/>
          <w:bdr w:val="none" w:sz="0" w:space="0" w:color="auto" w:frame="1"/>
        </w:rPr>
        <w:t>SCHEDULE I</w:t>
      </w:r>
    </w:p>
    <w:p w14:paraId="7F72F098" w14:textId="77777777" w:rsidR="00180E41" w:rsidRPr="00180E41" w:rsidRDefault="00180E41" w:rsidP="00180E41">
      <w:pPr>
        <w:pStyle w:val="NormalWeb"/>
        <w:spacing w:after="0" w:afterAutospacing="0"/>
        <w:rPr>
          <w:color w:val="1B1C1D"/>
          <w:u w:val="single"/>
        </w:rPr>
      </w:pPr>
      <w:r w:rsidRPr="00180E41">
        <w:rPr>
          <w:b/>
          <w:bCs/>
          <w:color w:val="1B1C1D"/>
          <w:u w:val="single"/>
          <w:bdr w:val="none" w:sz="0" w:space="0" w:color="auto" w:frame="1"/>
        </w:rPr>
        <w:t>FIXED RENTAL SCHEDULE</w:t>
      </w:r>
    </w:p>
    <w:p w14:paraId="7784FE03" w14:textId="77777777" w:rsidR="00180E41" w:rsidRDefault="00180E41" w:rsidP="00737AB3">
      <w:pPr>
        <w:pStyle w:val="NormalWeb"/>
        <w:spacing w:after="240" w:afterAutospacing="0"/>
        <w:jc w:val="both"/>
        <w:rPr>
          <w:color w:val="1B1C1D"/>
        </w:rPr>
      </w:pPr>
      <w:r>
        <w:rPr>
          <w:color w:val="1B1C1D"/>
        </w:rPr>
        <w:t>The annual rental rate payable hereunder in accordance with the provisions of Article 1 of the printed portion of this Lease shall be paid in equal monthly installments in advance, on the first day of each month, at the following rates:</w:t>
      </w:r>
    </w:p>
    <w:p w14:paraId="025FBEE4" w14:textId="1CC483CD" w:rsidR="00E76951" w:rsidRDefault="00E76951" w:rsidP="00737AB3">
      <w:pPr>
        <w:pStyle w:val="NormalWeb"/>
        <w:spacing w:after="240" w:afterAutospacing="0"/>
        <w:jc w:val="both"/>
        <w:rPr>
          <w:color w:val="1B1C1D"/>
        </w:rPr>
      </w:pPr>
      <w:r>
        <w:rPr>
          <w:color w:val="1B1C1D"/>
        </w:rPr>
        <w:t>Lease Year 1: Annual Rent: $84,000.00 (Monthly Rent: $7,000.00)</w:t>
      </w:r>
    </w:p>
    <w:p w14:paraId="591A8D86" w14:textId="4CE4C633" w:rsidR="00E76951" w:rsidRDefault="00E76951" w:rsidP="00737AB3">
      <w:pPr>
        <w:pStyle w:val="NormalWeb"/>
        <w:spacing w:after="240" w:afterAutospacing="0"/>
        <w:jc w:val="both"/>
        <w:rPr>
          <w:color w:val="1B1C1D"/>
        </w:rPr>
      </w:pPr>
      <w:r>
        <w:rPr>
          <w:color w:val="1B1C1D"/>
        </w:rPr>
        <w:t xml:space="preserve">Lease Year 2: Annual Rent: $86,100.00 (Monthly Rent: $7,175.00) </w:t>
      </w:r>
    </w:p>
    <w:p w14:paraId="53371D52" w14:textId="29960AE9" w:rsidR="00E76951" w:rsidRDefault="00E76951" w:rsidP="00737AB3">
      <w:pPr>
        <w:pStyle w:val="NormalWeb"/>
        <w:spacing w:after="240" w:afterAutospacing="0"/>
        <w:jc w:val="both"/>
        <w:rPr>
          <w:color w:val="1B1C1D"/>
        </w:rPr>
      </w:pPr>
      <w:r>
        <w:rPr>
          <w:color w:val="1B1C1D"/>
        </w:rPr>
        <w:t>Lease Year 3: Annual Rent: $88,257.00 (Monthly Rent: $7,354.38)</w:t>
      </w:r>
    </w:p>
    <w:p w14:paraId="05962041" w14:textId="77777777" w:rsidR="00180E41" w:rsidRDefault="00180E41" w:rsidP="00180E41">
      <w:pPr>
        <w:pStyle w:val="NormalWeb"/>
        <w:spacing w:after="240" w:afterAutospacing="0"/>
        <w:rPr>
          <w:color w:val="1B1C1D"/>
        </w:rPr>
      </w:pPr>
      <w:r>
        <w:rPr>
          <w:color w:val="1B1C1D"/>
        </w:rPr>
        <w:t>For the purposes of this Lease a "Lease Year" shall be the period October 1 of any calendar year through September 30 of the next succeeding calendar year.</w:t>
      </w:r>
    </w:p>
    <w:p w14:paraId="38CA1F6E" w14:textId="77777777" w:rsidR="00180E41" w:rsidRDefault="00180E41" w:rsidP="00180E41">
      <w:pPr>
        <w:pStyle w:val="NormalWeb"/>
        <w:rPr>
          <w:color w:val="1B1C1D"/>
        </w:rPr>
      </w:pPr>
    </w:p>
    <w:p w14:paraId="2B45FAFA" w14:textId="4B8E9A81" w:rsidR="00180E41" w:rsidRDefault="00180E41" w:rsidP="00180E41">
      <w:pPr>
        <w:pStyle w:val="NormalWeb"/>
        <w:rPr>
          <w:color w:val="1B1C1D"/>
        </w:rPr>
      </w:pPr>
      <w:r>
        <w:rPr>
          <w:color w:val="1B1C1D"/>
        </w:rPr>
        <w:lastRenderedPageBreak/>
        <w:t>For the</w:t>
      </w:r>
    </w:p>
    <w:p w14:paraId="0E7D8C66" w14:textId="53BB2681" w:rsidR="00180E41" w:rsidRDefault="00180E41" w:rsidP="00180E41">
      <w:pPr>
        <w:pStyle w:val="NormalWeb"/>
        <w:rPr>
          <w:color w:val="1B1C1D"/>
        </w:rPr>
      </w:pPr>
      <w:r>
        <w:rPr>
          <w:color w:val="1B1C1D"/>
        </w:rPr>
        <w:t>62 WEST 45TH STREET ASSOCIATES, Landlord:</w:t>
      </w:r>
      <w:r>
        <w:rPr>
          <w:color w:val="1B1C1D"/>
        </w:rPr>
        <w:tab/>
        <w:t>FURTHUR FILMS, INC., Tenant:</w:t>
      </w:r>
    </w:p>
    <w:p w14:paraId="3E4C1610" w14:textId="017FDCBB" w:rsidR="00180E41" w:rsidRDefault="00180E41" w:rsidP="00180E41">
      <w:pPr>
        <w:pStyle w:val="NormalWeb"/>
        <w:rPr>
          <w:color w:val="1B1C1D"/>
        </w:rPr>
      </w:pPr>
    </w:p>
    <w:p w14:paraId="76F5D57A" w14:textId="79C67AAC" w:rsidR="00180E41" w:rsidRPr="00180E41" w:rsidRDefault="00180E41" w:rsidP="00180E41">
      <w:pPr>
        <w:pStyle w:val="NoSpacing"/>
        <w:rPr>
          <w:rFonts w:ascii="Times New Roman" w:hAnsi="Times New Roman" w:cs="Times New Roman"/>
        </w:rPr>
      </w:pPr>
      <w:r w:rsidRPr="00180E41">
        <w:rPr>
          <w:rFonts w:ascii="Times New Roman" w:hAnsi="Times New Roman" w:cs="Times New Roman"/>
        </w:rPr>
        <w:t>________________________________________</w:t>
      </w:r>
      <w:r>
        <w:rPr>
          <w:rFonts w:ascii="Times New Roman" w:hAnsi="Times New Roman" w:cs="Times New Roman"/>
        </w:rPr>
        <w:tab/>
      </w:r>
      <w:r>
        <w:rPr>
          <w:rFonts w:ascii="Times New Roman" w:hAnsi="Times New Roman" w:cs="Times New Roman"/>
        </w:rPr>
        <w:tab/>
        <w:t>_______________________________</w:t>
      </w:r>
    </w:p>
    <w:p w14:paraId="375A91E1" w14:textId="7270908A" w:rsidR="00180E41" w:rsidRDefault="00180E41" w:rsidP="00180E41">
      <w:pPr>
        <w:pStyle w:val="NoSpacing"/>
        <w:rPr>
          <w:color w:val="1B1C1D"/>
        </w:rPr>
      </w:pPr>
      <w:r w:rsidRPr="00180E41">
        <w:rPr>
          <w:rFonts w:ascii="Times New Roman" w:hAnsi="Times New Roman" w:cs="Times New Roman"/>
        </w:rPr>
        <w:t>By: Andover Realty, Inc., Agent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color w:val="1B1C1D"/>
        </w:rPr>
        <w:t>By: ________________</w:t>
      </w:r>
    </w:p>
    <w:p w14:paraId="582BF9D2" w14:textId="77777777" w:rsidR="00180E41" w:rsidRDefault="00180E41" w:rsidP="00180E41">
      <w:pPr>
        <w:pStyle w:val="NormalWeb"/>
        <w:rPr>
          <w:color w:val="1B1C1D"/>
        </w:rPr>
      </w:pPr>
    </w:p>
    <w:p w14:paraId="0A8182D2" w14:textId="77777777" w:rsidR="00180E41" w:rsidRDefault="00180E41" w:rsidP="00180E41">
      <w:pPr>
        <w:pStyle w:val="NormalWeb"/>
        <w:rPr>
          <w:color w:val="1B1C1D"/>
        </w:rPr>
      </w:pPr>
    </w:p>
    <w:p w14:paraId="668B1BFB" w14:textId="77777777" w:rsidR="00180E41" w:rsidRDefault="00180E41" w:rsidP="00180E41">
      <w:pPr>
        <w:pStyle w:val="NormalWeb"/>
        <w:rPr>
          <w:color w:val="1B1C1D"/>
        </w:rPr>
      </w:pPr>
    </w:p>
    <w:p w14:paraId="19DA034F" w14:textId="01BFF141" w:rsidR="00180E41" w:rsidRPr="00737AB3" w:rsidRDefault="00180E41" w:rsidP="00737AB3">
      <w:pPr>
        <w:pStyle w:val="NormalWeb"/>
        <w:jc w:val="center"/>
        <w:rPr>
          <w:b/>
          <w:bCs/>
          <w:color w:val="1B1C1D"/>
          <w:u w:val="single"/>
        </w:rPr>
      </w:pPr>
      <w:r w:rsidRPr="00737AB3">
        <w:rPr>
          <w:b/>
          <w:bCs/>
          <w:color w:val="1B1C1D"/>
          <w:u w:val="single"/>
        </w:rPr>
        <w:t>NEW YORK IN STATE ACKNOWLEDGMENT</w:t>
      </w:r>
    </w:p>
    <w:p w14:paraId="3231D927" w14:textId="12148FF2" w:rsidR="00180E41" w:rsidRPr="00737AB3" w:rsidRDefault="00180E41" w:rsidP="00737AB3">
      <w:pPr>
        <w:pStyle w:val="NoSpacing"/>
        <w:jc w:val="both"/>
        <w:rPr>
          <w:rFonts w:ascii="Times New Roman" w:hAnsi="Times New Roman" w:cs="Times New Roman"/>
          <w:sz w:val="24"/>
          <w:szCs w:val="24"/>
        </w:rPr>
      </w:pPr>
      <w:r w:rsidRPr="00737AB3">
        <w:rPr>
          <w:rFonts w:ascii="Times New Roman" w:hAnsi="Times New Roman" w:cs="Times New Roman"/>
          <w:sz w:val="24"/>
          <w:szCs w:val="24"/>
        </w:rPr>
        <w:t>STATE OF NEW YORK</w:t>
      </w:r>
      <w:r w:rsidR="00737AB3" w:rsidRPr="00737AB3">
        <w:rPr>
          <w:rFonts w:ascii="Times New Roman" w:hAnsi="Times New Roman" w:cs="Times New Roman"/>
          <w:sz w:val="24"/>
          <w:szCs w:val="24"/>
        </w:rPr>
        <w:tab/>
      </w:r>
      <w:r w:rsidR="00737AB3" w:rsidRPr="00737AB3">
        <w:rPr>
          <w:rFonts w:ascii="Times New Roman" w:hAnsi="Times New Roman" w:cs="Times New Roman"/>
          <w:sz w:val="24"/>
          <w:szCs w:val="24"/>
        </w:rPr>
        <w:tab/>
      </w:r>
      <w:r w:rsidRPr="00737AB3">
        <w:rPr>
          <w:rFonts w:ascii="Times New Roman" w:hAnsi="Times New Roman" w:cs="Times New Roman"/>
          <w:sz w:val="24"/>
          <w:szCs w:val="24"/>
        </w:rPr>
        <w:t>)</w:t>
      </w:r>
    </w:p>
    <w:p w14:paraId="3D64691C" w14:textId="77777777" w:rsidR="00180E41" w:rsidRPr="00737AB3" w:rsidRDefault="00180E41" w:rsidP="00737AB3">
      <w:pPr>
        <w:pStyle w:val="NoSpacing"/>
        <w:ind w:left="2880" w:firstLine="720"/>
        <w:jc w:val="both"/>
        <w:rPr>
          <w:rFonts w:ascii="Times New Roman" w:hAnsi="Times New Roman" w:cs="Times New Roman"/>
          <w:sz w:val="24"/>
          <w:szCs w:val="24"/>
        </w:rPr>
      </w:pPr>
      <w:r w:rsidRPr="00737AB3">
        <w:rPr>
          <w:rFonts w:ascii="Times New Roman" w:hAnsi="Times New Roman" w:cs="Times New Roman"/>
          <w:sz w:val="24"/>
          <w:szCs w:val="24"/>
        </w:rPr>
        <w:t>) ss.:</w:t>
      </w:r>
    </w:p>
    <w:p w14:paraId="262DFD12" w14:textId="055E5CA0" w:rsidR="00180E41" w:rsidRPr="00737AB3" w:rsidRDefault="00180E41" w:rsidP="00737AB3">
      <w:pPr>
        <w:pStyle w:val="NoSpacing"/>
        <w:jc w:val="both"/>
        <w:rPr>
          <w:rFonts w:ascii="Times New Roman" w:hAnsi="Times New Roman" w:cs="Times New Roman"/>
          <w:sz w:val="24"/>
          <w:szCs w:val="24"/>
        </w:rPr>
      </w:pPr>
      <w:r w:rsidRPr="00737AB3">
        <w:rPr>
          <w:rFonts w:ascii="Times New Roman" w:hAnsi="Times New Roman" w:cs="Times New Roman"/>
          <w:sz w:val="24"/>
          <w:szCs w:val="24"/>
        </w:rPr>
        <w:t>COUNTY OF NEW YORK</w:t>
      </w:r>
      <w:r w:rsidR="00737AB3" w:rsidRPr="00737AB3">
        <w:rPr>
          <w:rFonts w:ascii="Times New Roman" w:hAnsi="Times New Roman" w:cs="Times New Roman"/>
          <w:sz w:val="24"/>
          <w:szCs w:val="24"/>
        </w:rPr>
        <w:tab/>
      </w:r>
      <w:r w:rsidR="00737AB3" w:rsidRPr="00737AB3">
        <w:rPr>
          <w:rFonts w:ascii="Times New Roman" w:hAnsi="Times New Roman" w:cs="Times New Roman"/>
          <w:sz w:val="24"/>
          <w:szCs w:val="24"/>
        </w:rPr>
        <w:tab/>
      </w:r>
      <w:r w:rsidRPr="00737AB3">
        <w:rPr>
          <w:rFonts w:ascii="Times New Roman" w:hAnsi="Times New Roman" w:cs="Times New Roman"/>
          <w:sz w:val="24"/>
          <w:szCs w:val="24"/>
        </w:rPr>
        <w:t>)</w:t>
      </w:r>
    </w:p>
    <w:p w14:paraId="4D526DBC" w14:textId="77777777" w:rsidR="00180E41" w:rsidRPr="00737AB3" w:rsidRDefault="00180E41" w:rsidP="00737AB3">
      <w:pPr>
        <w:pStyle w:val="NormalWeb"/>
        <w:spacing w:after="240" w:afterAutospacing="0"/>
        <w:jc w:val="both"/>
        <w:rPr>
          <w:color w:val="1B1C1D"/>
        </w:rPr>
      </w:pPr>
      <w:r w:rsidRPr="00737AB3">
        <w:rPr>
          <w:color w:val="1B1C1D"/>
        </w:rPr>
        <w:t>On the ___ day of September in the year 2016, before me, the undersigned, a Notary Public in and for said State, personally appeared _________________, personally known to me or proved to me on the basis of satisfactory evidence to be the individual(s) whose name(s) is (are) subscribed to the within instrument and acknowledged to me that he/she/they executed the same in his/her/their capacity(</w:t>
      </w:r>
      <w:proofErr w:type="spellStart"/>
      <w:r w:rsidRPr="00737AB3">
        <w:rPr>
          <w:color w:val="1B1C1D"/>
        </w:rPr>
        <w:t>ies</w:t>
      </w:r>
      <w:proofErr w:type="spellEnd"/>
      <w:r w:rsidRPr="00737AB3">
        <w:rPr>
          <w:color w:val="1B1C1D"/>
        </w:rPr>
        <w:t>), and that by his/her/their signature(s) on the instrument, the individual(s), or the person upon behalf of which the individual(s) acted, executed the instrument.</w:t>
      </w:r>
    </w:p>
    <w:p w14:paraId="6E48A919" w14:textId="77777777" w:rsidR="00180E41" w:rsidRPr="00737AB3" w:rsidRDefault="00180E41" w:rsidP="00737AB3">
      <w:pPr>
        <w:pStyle w:val="NoSpacing"/>
        <w:jc w:val="right"/>
        <w:rPr>
          <w:rFonts w:ascii="Times New Roman" w:hAnsi="Times New Roman" w:cs="Times New Roman"/>
        </w:rPr>
      </w:pPr>
      <w:r w:rsidRPr="00737AB3">
        <w:rPr>
          <w:rFonts w:ascii="Times New Roman" w:hAnsi="Times New Roman" w:cs="Times New Roman"/>
        </w:rPr>
        <w:t>_____________________________</w:t>
      </w:r>
    </w:p>
    <w:p w14:paraId="748C222F" w14:textId="77777777" w:rsidR="00180E41" w:rsidRPr="00737AB3" w:rsidRDefault="00180E41" w:rsidP="00737AB3">
      <w:pPr>
        <w:pStyle w:val="NoSpacing"/>
        <w:ind w:left="5760" w:firstLine="720"/>
        <w:jc w:val="center"/>
        <w:rPr>
          <w:rFonts w:ascii="Times New Roman" w:hAnsi="Times New Roman" w:cs="Times New Roman"/>
        </w:rPr>
      </w:pPr>
      <w:r w:rsidRPr="00737AB3">
        <w:rPr>
          <w:rFonts w:ascii="Times New Roman" w:hAnsi="Times New Roman" w:cs="Times New Roman"/>
        </w:rPr>
        <w:t>Notary Public</w:t>
      </w:r>
    </w:p>
    <w:p w14:paraId="3F0859E3" w14:textId="77777777" w:rsidR="00180E41" w:rsidRDefault="00180E41" w:rsidP="00737AB3">
      <w:pPr>
        <w:pStyle w:val="NormalWeb"/>
        <w:spacing w:after="240" w:afterAutospacing="0"/>
        <w:jc w:val="both"/>
        <w:rPr>
          <w:color w:val="1B1C1D"/>
        </w:rPr>
      </w:pPr>
      <w:r>
        <w:rPr>
          <w:color w:val="1B1C1D"/>
        </w:rPr>
        <w:t>A notary public or other officer completing this certificate verifies only the identity of the individual who signed the document to which this certificate is attached, and not the truthfulness, accuracy, or validity of that document.</w:t>
      </w:r>
    </w:p>
    <w:p w14:paraId="1FB204CE" w14:textId="77777777" w:rsidR="00737AB3" w:rsidRPr="00737AB3" w:rsidRDefault="00180E41" w:rsidP="00737AB3">
      <w:pPr>
        <w:pStyle w:val="NoSpacing"/>
        <w:rPr>
          <w:rFonts w:ascii="Times New Roman" w:hAnsi="Times New Roman" w:cs="Times New Roman"/>
          <w:sz w:val="24"/>
          <w:szCs w:val="24"/>
        </w:rPr>
      </w:pPr>
      <w:r w:rsidRPr="00737AB3">
        <w:rPr>
          <w:rFonts w:ascii="Times New Roman" w:hAnsi="Times New Roman" w:cs="Times New Roman"/>
          <w:sz w:val="24"/>
          <w:szCs w:val="24"/>
        </w:rPr>
        <w:t>STATE OF CALIFORNIA</w:t>
      </w:r>
      <w:r w:rsidR="00737AB3" w:rsidRPr="00737AB3">
        <w:rPr>
          <w:rFonts w:ascii="Times New Roman" w:hAnsi="Times New Roman" w:cs="Times New Roman"/>
          <w:sz w:val="24"/>
          <w:szCs w:val="24"/>
        </w:rPr>
        <w:tab/>
      </w:r>
      <w:r w:rsidR="00737AB3" w:rsidRPr="00737AB3">
        <w:rPr>
          <w:rFonts w:ascii="Times New Roman" w:hAnsi="Times New Roman" w:cs="Times New Roman"/>
          <w:sz w:val="24"/>
          <w:szCs w:val="24"/>
        </w:rPr>
        <w:tab/>
      </w:r>
      <w:r w:rsidRPr="00737AB3">
        <w:rPr>
          <w:rFonts w:ascii="Times New Roman" w:hAnsi="Times New Roman" w:cs="Times New Roman"/>
          <w:sz w:val="24"/>
          <w:szCs w:val="24"/>
        </w:rPr>
        <w:t>)</w:t>
      </w:r>
    </w:p>
    <w:p w14:paraId="66F2790E" w14:textId="2DA14A74" w:rsidR="00180E41" w:rsidRPr="00737AB3" w:rsidRDefault="00180E41" w:rsidP="00737AB3">
      <w:pPr>
        <w:pStyle w:val="NoSpacing"/>
        <w:ind w:left="2880" w:firstLine="720"/>
        <w:rPr>
          <w:rFonts w:ascii="Times New Roman" w:hAnsi="Times New Roman" w:cs="Times New Roman"/>
          <w:sz w:val="24"/>
          <w:szCs w:val="24"/>
        </w:rPr>
      </w:pPr>
      <w:r w:rsidRPr="00737AB3">
        <w:rPr>
          <w:rFonts w:ascii="Times New Roman" w:hAnsi="Times New Roman" w:cs="Times New Roman"/>
          <w:sz w:val="24"/>
          <w:szCs w:val="24"/>
        </w:rPr>
        <w:t>) ss.:</w:t>
      </w:r>
    </w:p>
    <w:p w14:paraId="49AFD932" w14:textId="3C9419A2" w:rsidR="00180E41" w:rsidRPr="00737AB3" w:rsidRDefault="00180E41" w:rsidP="00737AB3">
      <w:pPr>
        <w:pStyle w:val="NoSpacing"/>
        <w:rPr>
          <w:rFonts w:ascii="Times New Roman" w:hAnsi="Times New Roman" w:cs="Times New Roman"/>
          <w:sz w:val="24"/>
          <w:szCs w:val="24"/>
        </w:rPr>
      </w:pPr>
      <w:r w:rsidRPr="00737AB3">
        <w:rPr>
          <w:rFonts w:ascii="Times New Roman" w:hAnsi="Times New Roman" w:cs="Times New Roman"/>
          <w:sz w:val="24"/>
          <w:szCs w:val="24"/>
        </w:rPr>
        <w:t>COUNTY OF LOS ANGELES</w:t>
      </w:r>
      <w:r w:rsidR="00737AB3" w:rsidRPr="00737AB3">
        <w:rPr>
          <w:rFonts w:ascii="Times New Roman" w:hAnsi="Times New Roman" w:cs="Times New Roman"/>
          <w:sz w:val="24"/>
          <w:szCs w:val="24"/>
        </w:rPr>
        <w:tab/>
      </w:r>
      <w:r w:rsidRPr="00737AB3">
        <w:rPr>
          <w:rFonts w:ascii="Times New Roman" w:hAnsi="Times New Roman" w:cs="Times New Roman"/>
          <w:sz w:val="24"/>
          <w:szCs w:val="24"/>
        </w:rPr>
        <w:t>)</w:t>
      </w:r>
    </w:p>
    <w:p w14:paraId="065A20FE" w14:textId="77777777" w:rsidR="00737AB3" w:rsidRPr="00477846" w:rsidRDefault="00737AB3" w:rsidP="00737AB3">
      <w:pPr>
        <w:pStyle w:val="NormalWeb"/>
        <w:rPr>
          <w:color w:val="1B1C1D"/>
        </w:rPr>
      </w:pPr>
      <w:r w:rsidRPr="00477846">
        <w:rPr>
          <w:color w:val="1B1C1D"/>
        </w:rPr>
        <w:t xml:space="preserve">On ____________________ before me, __________________________________________ </w:t>
      </w:r>
      <w:r w:rsidRPr="00477846">
        <w:rPr>
          <w:color w:val="1B1C1D"/>
        </w:rPr>
        <w:br/>
        <w:t xml:space="preserve">                    </w:t>
      </w:r>
      <w:r w:rsidRPr="00477846">
        <w:rPr>
          <w:color w:val="1B1C1D"/>
          <w:sz w:val="20"/>
          <w:szCs w:val="20"/>
        </w:rPr>
        <w:t xml:space="preserve">DATE    </w:t>
      </w:r>
      <w:r w:rsidRPr="00477846">
        <w:rPr>
          <w:color w:val="1B1C1D"/>
        </w:rPr>
        <w:t xml:space="preserve">                                  </w:t>
      </w:r>
      <w:r w:rsidRPr="00477846">
        <w:rPr>
          <w:color w:val="1B1C1D"/>
          <w:sz w:val="22"/>
          <w:szCs w:val="22"/>
        </w:rPr>
        <w:t>HERE INSERT NAME AND TITLE OF THE OFFICER</w:t>
      </w:r>
    </w:p>
    <w:p w14:paraId="4AB05BE2" w14:textId="77777777" w:rsidR="00737AB3" w:rsidRPr="00477846" w:rsidRDefault="00737AB3" w:rsidP="00737AB3">
      <w:pPr>
        <w:pStyle w:val="NormalWeb"/>
        <w:rPr>
          <w:color w:val="1B1C1D"/>
        </w:rPr>
      </w:pPr>
      <w:r w:rsidRPr="00477846">
        <w:rPr>
          <w:color w:val="1B1C1D"/>
        </w:rPr>
        <w:t>Personally appeared __________________________________________________________</w:t>
      </w:r>
      <w:r w:rsidRPr="00477846">
        <w:rPr>
          <w:color w:val="1B1C1D"/>
        </w:rPr>
        <w:br/>
      </w:r>
      <w:r w:rsidRPr="00477846">
        <w:rPr>
          <w:color w:val="1B1C1D"/>
        </w:rPr>
        <w:tab/>
      </w:r>
      <w:r w:rsidRPr="00477846">
        <w:rPr>
          <w:color w:val="1B1C1D"/>
        </w:rPr>
        <w:tab/>
      </w:r>
      <w:r w:rsidRPr="00477846">
        <w:rPr>
          <w:color w:val="1B1C1D"/>
        </w:rPr>
        <w:tab/>
      </w:r>
      <w:r w:rsidRPr="00477846">
        <w:rPr>
          <w:color w:val="1B1C1D"/>
        </w:rPr>
        <w:tab/>
      </w:r>
      <w:r w:rsidRPr="00477846">
        <w:rPr>
          <w:color w:val="1B1C1D"/>
        </w:rPr>
        <w:tab/>
        <w:t>Name(s) of Signer (s)</w:t>
      </w:r>
    </w:p>
    <w:p w14:paraId="6AC1BC00" w14:textId="77777777" w:rsidR="00737AB3" w:rsidRPr="00477846" w:rsidRDefault="00737AB3" w:rsidP="00737AB3">
      <w:pPr>
        <w:pStyle w:val="NormalWeb"/>
        <w:spacing w:after="240" w:afterAutospacing="0"/>
        <w:jc w:val="both"/>
        <w:rPr>
          <w:color w:val="1B1C1D"/>
        </w:rPr>
      </w:pPr>
      <w:r w:rsidRPr="00477846">
        <w:rPr>
          <w:color w:val="1B1C1D"/>
        </w:rPr>
        <w:t xml:space="preserve">who proved to me on the basis of satisfactory evidence to be the person(s) whose name(s) is/are subscribed to the within instrument and acknowledged to me that he/she/they executed the same </w:t>
      </w:r>
      <w:r w:rsidRPr="00477846">
        <w:rPr>
          <w:color w:val="1B1C1D"/>
        </w:rPr>
        <w:lastRenderedPageBreak/>
        <w:t>in his/her/their authorized capacity(</w:t>
      </w:r>
      <w:proofErr w:type="spellStart"/>
      <w:r w:rsidRPr="00477846">
        <w:rPr>
          <w:color w:val="1B1C1D"/>
        </w:rPr>
        <w:t>ies</w:t>
      </w:r>
      <w:proofErr w:type="spellEnd"/>
      <w:r w:rsidRPr="00477846">
        <w:rPr>
          <w:color w:val="1B1C1D"/>
        </w:rPr>
        <w:t>), and that by his/her/their signature(s) on the instrument the person(s), or the entity upon behalf of which the person(s) acted, executed the instrument</w:t>
      </w:r>
      <w:r>
        <w:rPr>
          <w:color w:val="1B1C1D"/>
        </w:rPr>
        <w:t>.</w:t>
      </w:r>
    </w:p>
    <w:p w14:paraId="2556301B" w14:textId="77777777" w:rsidR="00737AB3" w:rsidRPr="00477846" w:rsidRDefault="00737AB3" w:rsidP="00737AB3">
      <w:pPr>
        <w:pStyle w:val="NoSpacing"/>
        <w:ind w:left="5760"/>
        <w:jc w:val="both"/>
        <w:rPr>
          <w:rFonts w:ascii="Times New Roman" w:hAnsi="Times New Roman" w:cs="Times New Roman"/>
        </w:rPr>
      </w:pPr>
      <w:r w:rsidRPr="00477846">
        <w:rPr>
          <w:rFonts w:ascii="Times New Roman" w:hAnsi="Times New Roman" w:cs="Times New Roman"/>
        </w:rPr>
        <w:t>I certify under PENALTY OF PERJURY under the laws of the State of California that the foregoing paragraph is true and correct.</w:t>
      </w:r>
    </w:p>
    <w:p w14:paraId="7680490F" w14:textId="77777777" w:rsidR="00737AB3" w:rsidRPr="00477846" w:rsidRDefault="00737AB3" w:rsidP="00737AB3">
      <w:pPr>
        <w:pStyle w:val="NoSpacing"/>
        <w:jc w:val="both"/>
        <w:rPr>
          <w:rFonts w:ascii="Times New Roman" w:hAnsi="Times New Roman" w:cs="Times New Roman"/>
        </w:rPr>
      </w:pPr>
    </w:p>
    <w:p w14:paraId="327FA8B4" w14:textId="77777777" w:rsidR="00737AB3" w:rsidRPr="00477846" w:rsidRDefault="00737AB3" w:rsidP="00737AB3">
      <w:pPr>
        <w:pStyle w:val="NoSpacing"/>
        <w:ind w:left="5040" w:firstLine="720"/>
        <w:jc w:val="both"/>
        <w:rPr>
          <w:rFonts w:ascii="Times New Roman" w:hAnsi="Times New Roman" w:cs="Times New Roman"/>
        </w:rPr>
      </w:pPr>
      <w:r w:rsidRPr="00477846">
        <w:rPr>
          <w:rFonts w:ascii="Times New Roman" w:hAnsi="Times New Roman" w:cs="Times New Roman"/>
        </w:rPr>
        <w:t>WITNESS my hand and official seal.</w:t>
      </w:r>
    </w:p>
    <w:p w14:paraId="047ACD0E" w14:textId="6677DCBA" w:rsidR="00B67C00" w:rsidRDefault="00737AB3" w:rsidP="00737AB3">
      <w:pPr>
        <w:pStyle w:val="NormalWeb"/>
        <w:ind w:left="5040" w:firstLine="720"/>
        <w:rPr>
          <w:color w:val="1B1C1D"/>
        </w:rPr>
      </w:pPr>
      <w:r w:rsidRPr="00477846">
        <w:rPr>
          <w:color w:val="1B1C1D"/>
        </w:rPr>
        <w:t>Signature _____________________</w:t>
      </w:r>
    </w:p>
    <w:p w14:paraId="5787B2C7" w14:textId="76626E85" w:rsidR="00E76951" w:rsidRPr="009B15C2" w:rsidRDefault="00E76951" w:rsidP="00E76951">
      <w:pPr>
        <w:pStyle w:val="NormalWeb"/>
        <w:rPr>
          <w:color w:val="1B1C1D"/>
        </w:rPr>
      </w:pPr>
      <w:r>
        <w:rPr>
          <w:color w:val="1B1C1D"/>
        </w:rPr>
        <w:t>***</w:t>
      </w:r>
    </w:p>
    <w:sectPr w:rsidR="00E76951" w:rsidRPr="009B1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350AD"/>
    <w:multiLevelType w:val="multilevel"/>
    <w:tmpl w:val="8C94A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210A7D"/>
    <w:multiLevelType w:val="hybridMultilevel"/>
    <w:tmpl w:val="DAD0E16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7530223">
    <w:abstractNumId w:val="0"/>
  </w:num>
  <w:num w:numId="2" w16cid:durableId="429811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C2"/>
    <w:rsid w:val="00180E41"/>
    <w:rsid w:val="00477846"/>
    <w:rsid w:val="006C3178"/>
    <w:rsid w:val="00737AB3"/>
    <w:rsid w:val="009B15C2"/>
    <w:rsid w:val="00B67C00"/>
    <w:rsid w:val="00CA0045"/>
    <w:rsid w:val="00D565A9"/>
    <w:rsid w:val="00E76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8828"/>
  <w15:chartTrackingRefBased/>
  <w15:docId w15:val="{30C59DB8-CB50-4E8F-9DBF-C50DB5FC7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B15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15C2"/>
    <w:rPr>
      <w:rFonts w:ascii="Times New Roman" w:eastAsia="Times New Roman" w:hAnsi="Times New Roman" w:cs="Times New Roman"/>
      <w:b/>
      <w:bCs/>
      <w:sz w:val="27"/>
      <w:szCs w:val="27"/>
    </w:rPr>
  </w:style>
  <w:style w:type="paragraph" w:styleId="NormalWeb">
    <w:name w:val="Normal (Web)"/>
    <w:basedOn w:val="Normal"/>
    <w:uiPriority w:val="99"/>
    <w:unhideWhenUsed/>
    <w:rsid w:val="009B15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143">
    <w:name w:val="citation-7143"/>
    <w:basedOn w:val="DefaultParagraphFont"/>
    <w:rsid w:val="009B15C2"/>
  </w:style>
  <w:style w:type="character" w:customStyle="1" w:styleId="citation-7142">
    <w:name w:val="citation-7142"/>
    <w:basedOn w:val="DefaultParagraphFont"/>
    <w:rsid w:val="009B15C2"/>
  </w:style>
  <w:style w:type="paragraph" w:styleId="NoSpacing">
    <w:name w:val="No Spacing"/>
    <w:uiPriority w:val="1"/>
    <w:qFormat/>
    <w:rsid w:val="00B67C00"/>
    <w:pPr>
      <w:spacing w:after="0" w:line="240" w:lineRule="auto"/>
    </w:pPr>
  </w:style>
  <w:style w:type="character" w:customStyle="1" w:styleId="citation-11344">
    <w:name w:val="citation-11344"/>
    <w:basedOn w:val="DefaultParagraphFont"/>
    <w:rsid w:val="00B67C00"/>
  </w:style>
  <w:style w:type="character" w:customStyle="1" w:styleId="citation-11343">
    <w:name w:val="citation-11343"/>
    <w:basedOn w:val="DefaultParagraphFont"/>
    <w:rsid w:val="00B67C00"/>
  </w:style>
  <w:style w:type="character" w:customStyle="1" w:styleId="citation-11342">
    <w:name w:val="citation-11342"/>
    <w:basedOn w:val="DefaultParagraphFont"/>
    <w:rsid w:val="00B67C00"/>
  </w:style>
  <w:style w:type="character" w:customStyle="1" w:styleId="citation-11341">
    <w:name w:val="citation-11341"/>
    <w:basedOn w:val="DefaultParagraphFont"/>
    <w:rsid w:val="00B67C00"/>
  </w:style>
  <w:style w:type="character" w:customStyle="1" w:styleId="citation-11340">
    <w:name w:val="citation-11340"/>
    <w:basedOn w:val="DefaultParagraphFont"/>
    <w:rsid w:val="00B67C00"/>
  </w:style>
  <w:style w:type="character" w:customStyle="1" w:styleId="citation-11339">
    <w:name w:val="citation-11339"/>
    <w:basedOn w:val="DefaultParagraphFont"/>
    <w:rsid w:val="00B67C00"/>
  </w:style>
  <w:style w:type="character" w:styleId="Strong">
    <w:name w:val="Strong"/>
    <w:basedOn w:val="DefaultParagraphFont"/>
    <w:uiPriority w:val="22"/>
    <w:qFormat/>
    <w:rsid w:val="00180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1344">
      <w:bodyDiv w:val="1"/>
      <w:marLeft w:val="0"/>
      <w:marRight w:val="0"/>
      <w:marTop w:val="0"/>
      <w:marBottom w:val="0"/>
      <w:divBdr>
        <w:top w:val="none" w:sz="0" w:space="0" w:color="auto"/>
        <w:left w:val="none" w:sz="0" w:space="0" w:color="auto"/>
        <w:bottom w:val="none" w:sz="0" w:space="0" w:color="auto"/>
        <w:right w:val="none" w:sz="0" w:space="0" w:color="auto"/>
      </w:divBdr>
    </w:div>
    <w:div w:id="1550065888">
      <w:bodyDiv w:val="1"/>
      <w:marLeft w:val="0"/>
      <w:marRight w:val="0"/>
      <w:marTop w:val="0"/>
      <w:marBottom w:val="0"/>
      <w:divBdr>
        <w:top w:val="none" w:sz="0" w:space="0" w:color="auto"/>
        <w:left w:val="none" w:sz="0" w:space="0" w:color="auto"/>
        <w:bottom w:val="none" w:sz="0" w:space="0" w:color="auto"/>
        <w:right w:val="none" w:sz="0" w:space="0" w:color="auto"/>
      </w:divBdr>
    </w:div>
    <w:div w:id="201302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47</Pages>
  <Words>23396</Words>
  <Characters>133360</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Shaira Mae</dc:creator>
  <cp:keywords/>
  <dc:description/>
  <cp:lastModifiedBy>Andrew Zang</cp:lastModifiedBy>
  <cp:revision>3</cp:revision>
  <dcterms:created xsi:type="dcterms:W3CDTF">2025-10-22T12:36:00Z</dcterms:created>
  <dcterms:modified xsi:type="dcterms:W3CDTF">2025-10-22T16:20:00Z</dcterms:modified>
</cp:coreProperties>
</file>