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5543" w14:textId="5248ABDA" w:rsidR="00C74E88" w:rsidRPr="00684D6A" w:rsidRDefault="00684D6A" w:rsidP="00684D6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Tenant Information</w:t>
      </w:r>
    </w:p>
    <w:p w14:paraId="1409F830" w14:textId="10100236" w:rsidR="00DB44D8" w:rsidRDefault="00DB44D8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01D19D7" w14:textId="4819777E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Name: </w:t>
      </w:r>
      <w:r w:rsidR="00E6012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Messi Industries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 LLC</w:t>
      </w:r>
    </w:p>
    <w:p w14:paraId="47750FCB" w14:textId="69A7623E" w:rsidR="00684D6A" w:rsidRPr="00684D6A" w:rsidRDefault="002A2A0E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Building </w:t>
      </w:r>
      <w:r w:rsidR="00684D6A"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Address: </w:t>
      </w:r>
      <w:r w:rsidR="00E6012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10 West 99</w:t>
      </w:r>
      <w:r w:rsidR="00E6012D" w:rsidRPr="00E6012D">
        <w:rPr>
          <w:rFonts w:ascii="Arial" w:eastAsia="Times New Roman" w:hAnsi="Arial" w:cs="Arial"/>
          <w:color w:val="000000"/>
          <w:kern w:val="0"/>
          <w:sz w:val="20"/>
          <w:szCs w:val="20"/>
          <w:vertAlign w:val="superscript"/>
          <w14:ligatures w14:val="none"/>
        </w:rPr>
        <w:t>th</w:t>
      </w:r>
      <w:r w:rsidR="00E6012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Street </w:t>
      </w:r>
    </w:p>
    <w:p w14:paraId="182F0E94" w14:textId="1BB2366A" w:rsidR="002A2A0E" w:rsidRDefault="002A2A0E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Premise: Entire 4</w:t>
      </w:r>
      <w:r w:rsidRPr="002A2A0E">
        <w:rPr>
          <w:rFonts w:ascii="Arial" w:eastAsia="Times New Roman" w:hAnsi="Arial" w:cs="Arial"/>
          <w:color w:val="000000"/>
          <w:kern w:val="0"/>
          <w:sz w:val="20"/>
          <w:szCs w:val="20"/>
          <w:vertAlign w:val="superscript"/>
          <w14:ligatures w14:val="none"/>
        </w:rPr>
        <w:t>th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Floor</w:t>
      </w:r>
    </w:p>
    <w:p w14:paraId="70EBAB8C" w14:textId="07EFDE4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8,777</w:t>
      </w:r>
    </w:p>
    <w:p w14:paraId="1C20FAAB" w14:textId="046E94DE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</w:t>
      </w:r>
      <w:r w:rsidR="002A2A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Date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: </w:t>
      </w:r>
      <w:r w:rsidR="00E6012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6/2/2000</w:t>
      </w:r>
    </w:p>
    <w:p w14:paraId="383D3FAC" w14:textId="2554617E" w:rsid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</w:t>
      </w:r>
      <w:r w:rsidR="002A2A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Date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: </w:t>
      </w:r>
      <w:r w:rsidR="00E6012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6/1/2028</w:t>
      </w:r>
    </w:p>
    <w:p w14:paraId="57C4C822" w14:textId="71BB0934" w:rsidR="002A2A0E" w:rsidRPr="00684D6A" w:rsidRDefault="002A2A0E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Renewal Notice Date: 5/31/2027</w:t>
      </w:r>
    </w:p>
    <w:p w14:paraId="20C08340" w14:textId="0B06B8ED" w:rsidR="00684D6A" w:rsidRDefault="002A2A0E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Starting </w:t>
      </w:r>
      <w:r w:rsidR="00684D6A"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$33.61</w:t>
      </w:r>
    </w:p>
    <w:p w14:paraId="0C7EAE97" w14:textId="6AD29EE7" w:rsidR="002A2A0E" w:rsidRDefault="002A2A0E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Free Rent Given: 6 Months</w:t>
      </w:r>
    </w:p>
    <w:p w14:paraId="48CB1991" w14:textId="10D3CF94" w:rsidR="002A2A0E" w:rsidRDefault="002A2A0E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Security Deposit: 6 Months Letter of Credit</w:t>
      </w:r>
    </w:p>
    <w:p w14:paraId="2DB82422" w14:textId="12771882" w:rsidR="002A2A0E" w:rsidRDefault="002A2A0E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Contact: Jacob Plesser, 212-555-1200</w:t>
      </w:r>
    </w:p>
    <w:p w14:paraId="10E09953" w14:textId="2A6257EA" w:rsidR="002A2A0E" w:rsidRPr="00684D6A" w:rsidRDefault="002A2A0E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 Contact: Lance Lisbon, Newmark</w:t>
      </w:r>
    </w:p>
    <w:p w14:paraId="1477F8F5" w14:textId="77777777" w:rsid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$295,000</w:t>
      </w:r>
    </w:p>
    <w:p w14:paraId="5DCF0089" w14:textId="2C914537" w:rsidR="002A2A0E" w:rsidRPr="00684D6A" w:rsidRDefault="002A2A0E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Employee Headcount: 55</w:t>
      </w:r>
    </w:p>
    <w:p w14:paraId="59968626" w14:textId="642FB08C" w:rsid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7EA55404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27951318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Thor Equities, LLC</w:t>
      </w:r>
    </w:p>
    <w:p w14:paraId="1D0A39F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0200 (2nd Floor)</w:t>
      </w:r>
    </w:p>
    <w:p w14:paraId="2C5D8B33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13,183 (Includes 02MZ space)</w:t>
      </w:r>
    </w:p>
    <w:p w14:paraId="1BB1E34B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10/1/2015</w:t>
      </w:r>
    </w:p>
    <w:p w14:paraId="12697DD4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9/30/2025</w:t>
      </w:r>
    </w:p>
    <w:p w14:paraId="740CEFBA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$52.81 (Rate as of 10/1/2015)</w:t>
      </w:r>
    </w:p>
    <w:p w14:paraId="2F5597E0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$696,150</w:t>
      </w:r>
    </w:p>
    <w:p w14:paraId="01B03609" w14:textId="33552315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60159996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7D53B423" w14:textId="77777777" w:rsidR="00C74E88" w:rsidRPr="00684D6A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Name: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Messi Industries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 LLC</w:t>
      </w:r>
    </w:p>
    <w:p w14:paraId="0F3291C3" w14:textId="77777777" w:rsidR="00C74E88" w:rsidRPr="00684D6A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Building 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Address: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10 West 99</w:t>
      </w:r>
      <w:r w:rsidRPr="00E6012D">
        <w:rPr>
          <w:rFonts w:ascii="Arial" w:eastAsia="Times New Roman" w:hAnsi="Arial" w:cs="Arial"/>
          <w:color w:val="000000"/>
          <w:kern w:val="0"/>
          <w:sz w:val="20"/>
          <w:szCs w:val="20"/>
          <w:vertAlign w:val="superscript"/>
          <w14:ligatures w14:val="none"/>
        </w:rPr>
        <w:t>th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Street </w:t>
      </w:r>
    </w:p>
    <w:p w14:paraId="220EA0A9" w14:textId="77777777" w:rsidR="00C74E88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Premise: Entire 4</w:t>
      </w:r>
      <w:r w:rsidRPr="002A2A0E">
        <w:rPr>
          <w:rFonts w:ascii="Arial" w:eastAsia="Times New Roman" w:hAnsi="Arial" w:cs="Arial"/>
          <w:color w:val="000000"/>
          <w:kern w:val="0"/>
          <w:sz w:val="20"/>
          <w:szCs w:val="20"/>
          <w:vertAlign w:val="superscript"/>
          <w14:ligatures w14:val="none"/>
        </w:rPr>
        <w:t>th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Floor</w:t>
      </w:r>
    </w:p>
    <w:p w14:paraId="26363D6D" w14:textId="77777777" w:rsidR="00C74E88" w:rsidRPr="00684D6A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8,777</w:t>
      </w:r>
    </w:p>
    <w:p w14:paraId="09DF43C3" w14:textId="77777777" w:rsidR="00C74E88" w:rsidRPr="00684D6A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Date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6/2/2000</w:t>
      </w:r>
    </w:p>
    <w:p w14:paraId="5537360D" w14:textId="77777777" w:rsidR="00C74E88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Date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6/1/2028</w:t>
      </w:r>
    </w:p>
    <w:p w14:paraId="422182FD" w14:textId="77777777" w:rsidR="00C74E88" w:rsidRPr="00684D6A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Renewal Notice Date: 5/31/2027</w:t>
      </w:r>
    </w:p>
    <w:p w14:paraId="1AAAFDD4" w14:textId="77777777" w:rsidR="00C74E88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Starting 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$33.61</w:t>
      </w:r>
    </w:p>
    <w:p w14:paraId="2CD8604B" w14:textId="77777777" w:rsidR="00C74E88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Free Rent Given: 6 Months</w:t>
      </w:r>
    </w:p>
    <w:p w14:paraId="03F2F285" w14:textId="77777777" w:rsidR="00C74E88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Security Deposit: 6 Months Letter of Credit</w:t>
      </w:r>
    </w:p>
    <w:p w14:paraId="1A4E808E" w14:textId="77777777" w:rsidR="00C74E88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Contact: Jacob Plesser, 212-555-1200</w:t>
      </w:r>
    </w:p>
    <w:p w14:paraId="50A68FD1" w14:textId="77777777" w:rsidR="00C74E88" w:rsidRPr="00684D6A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Broker Contact: Lance Lisbon, Newmark</w:t>
      </w:r>
    </w:p>
    <w:p w14:paraId="20E822AA" w14:textId="77777777" w:rsidR="00C74E88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$295,000</w:t>
      </w:r>
    </w:p>
    <w:p w14:paraId="04869027" w14:textId="77777777" w:rsidR="00C74E88" w:rsidRPr="00684D6A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Employee Headcount: 55</w:t>
      </w:r>
    </w:p>
    <w:p w14:paraId="3954EB14" w14:textId="77777777" w:rsidR="00C74E88" w:rsidRDefault="00C74E88" w:rsidP="00C74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114774AC" w14:textId="2CD5F798" w:rsidR="00C74E88" w:rsidRDefault="00C74E88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7B8DA6A" w14:textId="2F6D5AF7" w:rsidR="006C2D20" w:rsidRPr="00684D6A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Name: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Riley Law Firm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 LL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</w:t>
      </w:r>
    </w:p>
    <w:p w14:paraId="499FE86D" w14:textId="76E927C3" w:rsidR="006C2D20" w:rsidRPr="00684D6A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Building 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Address: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10 West 89</w:t>
      </w:r>
      <w:r w:rsidRPr="00E6012D">
        <w:rPr>
          <w:rFonts w:ascii="Arial" w:eastAsia="Times New Roman" w:hAnsi="Arial" w:cs="Arial"/>
          <w:color w:val="000000"/>
          <w:kern w:val="0"/>
          <w:sz w:val="20"/>
          <w:szCs w:val="20"/>
          <w:vertAlign w:val="superscript"/>
          <w14:ligatures w14:val="none"/>
        </w:rPr>
        <w:t>th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Street </w:t>
      </w:r>
    </w:p>
    <w:p w14:paraId="16A48839" w14:textId="63BC2B01" w:rsidR="006C2D20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Premise: Entire 6</w:t>
      </w:r>
      <w:r w:rsidRPr="002A2A0E">
        <w:rPr>
          <w:rFonts w:ascii="Arial" w:eastAsia="Times New Roman" w:hAnsi="Arial" w:cs="Arial"/>
          <w:color w:val="000000"/>
          <w:kern w:val="0"/>
          <w:sz w:val="20"/>
          <w:szCs w:val="20"/>
          <w:vertAlign w:val="superscript"/>
          <w14:ligatures w14:val="none"/>
        </w:rPr>
        <w:t>th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Floor</w:t>
      </w:r>
    </w:p>
    <w:p w14:paraId="410AB864" w14:textId="2E558807" w:rsidR="006C2D20" w:rsidRPr="00684D6A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Square Footage: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9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,777</w:t>
      </w:r>
    </w:p>
    <w:p w14:paraId="5350AB52" w14:textId="77777777" w:rsidR="006C2D20" w:rsidRPr="00684D6A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Date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6/2/2000</w:t>
      </w:r>
    </w:p>
    <w:p w14:paraId="58C93E35" w14:textId="77777777" w:rsidR="006C2D20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Date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6/1/2028</w:t>
      </w:r>
    </w:p>
    <w:p w14:paraId="3B6453CA" w14:textId="77777777" w:rsidR="006C2D20" w:rsidRPr="00684D6A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Renewal Notice Date: 5/31/2027</w:t>
      </w:r>
    </w:p>
    <w:p w14:paraId="12EF52BD" w14:textId="7A9FFC84" w:rsidR="006C2D20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Starting 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4</w:t>
      </w: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3.61</w:t>
      </w:r>
    </w:p>
    <w:p w14:paraId="0245D4C9" w14:textId="77777777" w:rsidR="006C2D20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Free Rent Given: 6 Months</w:t>
      </w:r>
    </w:p>
    <w:p w14:paraId="4C00D85E" w14:textId="77777777" w:rsidR="006C2D20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Security Deposit: 6 Months Letter of Credit</w:t>
      </w:r>
    </w:p>
    <w:p w14:paraId="57797494" w14:textId="77777777" w:rsidR="006C2D20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Contact: Jacob Plesser, 212-555-1200</w:t>
      </w:r>
    </w:p>
    <w:p w14:paraId="697A27DB" w14:textId="77777777" w:rsidR="006C2D20" w:rsidRPr="00684D6A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Broker Contact: Lance Lisbon, Newmark</w:t>
      </w:r>
    </w:p>
    <w:p w14:paraId="0E57F173" w14:textId="474233C9" w:rsidR="006C2D20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426,375.00</w:t>
      </w:r>
    </w:p>
    <w:p w14:paraId="5ED68A0A" w14:textId="77777777" w:rsidR="006C2D20" w:rsidRPr="00684D6A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Employee Headcount: 55</w:t>
      </w:r>
    </w:p>
    <w:p w14:paraId="677A837D" w14:textId="77777777" w:rsidR="006C2D20" w:rsidRDefault="006C2D20" w:rsidP="006C2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3638AFB1" w14:textId="5DA8B2A8" w:rsidR="006C2D20" w:rsidRDefault="006C2D20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7B1F0AD" w14:textId="1FF5DD54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Polo Ralph Lauren Corporation</w:t>
      </w:r>
    </w:p>
    <w:p w14:paraId="406AFDE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0300 (3rd Floor)</w:t>
      </w:r>
    </w:p>
    <w:p w14:paraId="639A833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12,541</w:t>
      </w:r>
    </w:p>
    <w:p w14:paraId="39A7E29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2/17/2011</w:t>
      </w:r>
    </w:p>
    <w:p w14:paraId="78ABA080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12/31/2019</w:t>
      </w:r>
    </w:p>
    <w:p w14:paraId="6B3947CE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$50.00</w:t>
      </w:r>
    </w:p>
    <w:p w14:paraId="0F84AD0A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$621,700</w:t>
      </w:r>
    </w:p>
    <w:p w14:paraId="6FEF0E34" w14:textId="3CD0DA5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4100DC39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590D4FCC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Name: </w:t>
      </w:r>
      <w:proofErr w:type="spellStart"/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Lectra</w:t>
      </w:r>
      <w:proofErr w:type="spellEnd"/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USA, Inc.</w:t>
      </w:r>
    </w:p>
    <w:p w14:paraId="6EBB1DD2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0400 (4th Floor - Part)</w:t>
      </w:r>
    </w:p>
    <w:p w14:paraId="1B7403E4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400</w:t>
      </w:r>
    </w:p>
    <w:p w14:paraId="4CC60C62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5/10/2007</w:t>
      </w:r>
    </w:p>
    <w:p w14:paraId="64D5DB2C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8/31/2017</w:t>
      </w:r>
    </w:p>
    <w:p w14:paraId="7B462370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$78.35 (Rate as of 5/1/2016)</w:t>
      </w:r>
    </w:p>
    <w:p w14:paraId="4CCA7493" w14:textId="5AFDC7CB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</w:t>
      </w:r>
      <w:r w:rsidR="00DC0220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31,340.00</w:t>
      </w:r>
    </w:p>
    <w:p w14:paraId="0DE71308" w14:textId="6E2FDA26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74D1D565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0F48C70" w14:textId="3A6A89AD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Name: </w:t>
      </w:r>
      <w:proofErr w:type="spellStart"/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Lectra</w:t>
      </w:r>
      <w:proofErr w:type="spellEnd"/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USA, Inc. </w:t>
      </w:r>
    </w:p>
    <w:p w14:paraId="30BC6B32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04MZ (4th Floor - Mezzanine/Main)</w:t>
      </w:r>
    </w:p>
    <w:p w14:paraId="47693415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14,441 (Total Space: 14,441 SF)</w:t>
      </w:r>
    </w:p>
    <w:p w14:paraId="29FFD815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1/15/2014</w:t>
      </w:r>
    </w:p>
    <w:p w14:paraId="571157EC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12/31/2023</w:t>
      </w:r>
    </w:p>
    <w:p w14:paraId="4F66DEB6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$62.13 (Rate as of 1/15/2023)</w:t>
      </w:r>
    </w:p>
    <w:p w14:paraId="387ACE20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$826,780</w:t>
      </w:r>
    </w:p>
    <w:p w14:paraId="5A426B94" w14:textId="3ECD89E5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4125F152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67A7A77C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Name: </w:t>
      </w:r>
      <w:proofErr w:type="spellStart"/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Weeplay</w:t>
      </w:r>
      <w:proofErr w:type="spellEnd"/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Kids, LLC</w:t>
      </w:r>
    </w:p>
    <w:p w14:paraId="25D131F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0500 (5th Floor)</w:t>
      </w:r>
    </w:p>
    <w:p w14:paraId="6575A19F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13,307</w:t>
      </w:r>
    </w:p>
    <w:p w14:paraId="6CC63E0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6/1/2009</w:t>
      </w:r>
    </w:p>
    <w:p w14:paraId="0C45A620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12/31/2024</w:t>
      </w:r>
    </w:p>
    <w:p w14:paraId="6702D38B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$50.00 (Rate as of 10/1/2014)</w:t>
      </w:r>
    </w:p>
    <w:p w14:paraId="727A64FE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$2,439,000 (Note: This annual rent figure appears to cover multiple floors in the original table's grouping)</w:t>
      </w:r>
    </w:p>
    <w:p w14:paraId="5C815AE2" w14:textId="021CFD53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69887E9E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46E7088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Polo Ralph Lauren Corporation</w:t>
      </w:r>
    </w:p>
    <w:p w14:paraId="0BDFD1EC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0600 (6th Floor)</w:t>
      </w:r>
    </w:p>
    <w:p w14:paraId="24850D46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13,135</w:t>
      </w:r>
    </w:p>
    <w:p w14:paraId="1F5AF54C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Upon Sale</w:t>
      </w:r>
    </w:p>
    <w:p w14:paraId="7F81274B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2 Years</w:t>
      </w:r>
    </w:p>
    <w:p w14:paraId="18CD5B6A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$75.00</w:t>
      </w:r>
    </w:p>
    <w:p w14:paraId="1938AC08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$916,500</w:t>
      </w:r>
    </w:p>
    <w:p w14:paraId="2E2C5D10" w14:textId="6661FF1B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76FB0474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6E6C796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Polo Ralph Lauren Corporation</w:t>
      </w:r>
    </w:p>
    <w:p w14:paraId="2E83791F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0700 (7th Floor)</w:t>
      </w:r>
    </w:p>
    <w:p w14:paraId="04CA5383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12,004</w:t>
      </w:r>
    </w:p>
    <w:p w14:paraId="60F2735F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Upon Sale</w:t>
      </w:r>
    </w:p>
    <w:p w14:paraId="5040F8D9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2 Years</w:t>
      </w:r>
    </w:p>
    <w:p w14:paraId="679787E7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>Rent (PSF): $75.00</w:t>
      </w:r>
    </w:p>
    <w:p w14:paraId="3B459869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$918,900</w:t>
      </w:r>
    </w:p>
    <w:p w14:paraId="77F4D8C5" w14:textId="747D204B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072CFB99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63BCE3FD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Polo Ralph Lauren Corporation</w:t>
      </w:r>
    </w:p>
    <w:p w14:paraId="60833EB8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0800 (8th Floor)</w:t>
      </w:r>
    </w:p>
    <w:p w14:paraId="260A0292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12,030</w:t>
      </w:r>
    </w:p>
    <w:p w14:paraId="691159D4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9/1/2008</w:t>
      </w:r>
    </w:p>
    <w:p w14:paraId="59AFFC18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3/31/2019</w:t>
      </w:r>
    </w:p>
    <w:p w14:paraId="4F671C0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$55.97 (Rate as of 4/1/2014)</w:t>
      </w:r>
    </w:p>
    <w:p w14:paraId="41AA32CC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$662,220</w:t>
      </w:r>
    </w:p>
    <w:p w14:paraId="396B8D2F" w14:textId="434B515A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6E140C14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2204A76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Polo Ralph Lauren Corporation</w:t>
      </w:r>
    </w:p>
    <w:p w14:paraId="7BD5599F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0900 (9th Floor)</w:t>
      </w:r>
    </w:p>
    <w:p w14:paraId="42DC10EA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12,052</w:t>
      </w:r>
    </w:p>
    <w:p w14:paraId="0F81A6EB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2/15/2006</w:t>
      </w:r>
    </w:p>
    <w:p w14:paraId="7BED4AE7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4/30/2021</w:t>
      </w:r>
    </w:p>
    <w:p w14:paraId="595F6F56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$57.56 (Rate as of 4/1/2016)</w:t>
      </w:r>
    </w:p>
    <w:p w14:paraId="3D3F13FA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$889,910</w:t>
      </w:r>
    </w:p>
    <w:p w14:paraId="37EE4094" w14:textId="3BAE38B8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4A3030AD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35C83E8E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Thor Equities, LLC</w:t>
      </w:r>
    </w:p>
    <w:p w14:paraId="5E14A207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1000 (10th Floor)</w:t>
      </w:r>
    </w:p>
    <w:p w14:paraId="5898DB94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12,220</w:t>
      </w:r>
    </w:p>
    <w:p w14:paraId="7B2CB253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9/22/2016</w:t>
      </w:r>
    </w:p>
    <w:p w14:paraId="7CC21A20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9/30/2031</w:t>
      </w:r>
    </w:p>
    <w:p w14:paraId="3D71471E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$68.65</w:t>
      </w:r>
    </w:p>
    <w:p w14:paraId="3DC22FBA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$843,945</w:t>
      </w:r>
    </w:p>
    <w:p w14:paraId="5DADC6A3" w14:textId="65D30824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Update Note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s: Spoke after Q1</w:t>
      </w:r>
    </w:p>
    <w:p w14:paraId="6EAA53C6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75CB6BD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Thor Equities, LLC</w:t>
      </w:r>
    </w:p>
    <w:p w14:paraId="5ADB2209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1100 (11th Floor)</w:t>
      </w:r>
    </w:p>
    <w:p w14:paraId="23B5A803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12,252</w:t>
      </w:r>
    </w:p>
    <w:p w14:paraId="0AFB2E6B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7/24/2006</w:t>
      </w:r>
    </w:p>
    <w:p w14:paraId="6130829B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2/28/2027</w:t>
      </w:r>
    </w:p>
    <w:p w14:paraId="1D0F55F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$55.81 (Rate as of 10/1/2021)</w:t>
      </w:r>
    </w:p>
    <w:p w14:paraId="7060CC06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$961,368</w:t>
      </w:r>
    </w:p>
    <w:p w14:paraId="4C7FFB57" w14:textId="62AB5CD8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64DA078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1B5EC3F8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VF Jeanswear Sales, Inc.</w:t>
      </w:r>
    </w:p>
    <w:p w14:paraId="1D90CE59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1200 (12th Floor)</w:t>
      </w:r>
    </w:p>
    <w:p w14:paraId="5748EA39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11,832</w:t>
      </w:r>
    </w:p>
    <w:p w14:paraId="234E67E6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8/25/2016</w:t>
      </w:r>
    </w:p>
    <w:p w14:paraId="11F49835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9/30/2031</w:t>
      </w:r>
    </w:p>
    <w:p w14:paraId="6F7FDED3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$57.24 (Rate as of 8/25/2016)</w:t>
      </w:r>
    </w:p>
    <w:p w14:paraId="17943FFD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$575,012</w:t>
      </w:r>
    </w:p>
    <w:p w14:paraId="2D677FA3" w14:textId="6C128AB3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769868ED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4FFE4EB2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VF Contemporary Brands, Inc.</w:t>
      </w:r>
    </w:p>
    <w:p w14:paraId="6A1DF394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1300 (13th Floor)</w:t>
      </w:r>
    </w:p>
    <w:p w14:paraId="1A166AB5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15,460</w:t>
      </w:r>
    </w:p>
    <w:p w14:paraId="6908517B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8/25/2016</w:t>
      </w:r>
    </w:p>
    <w:p w14:paraId="7F2AD09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9/30/2031</w:t>
      </w:r>
    </w:p>
    <w:p w14:paraId="289058AB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$66.67 (Rate as of 8/25/2021)</w:t>
      </w:r>
    </w:p>
    <w:p w14:paraId="44A653B0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$669,765</w:t>
      </w:r>
    </w:p>
    <w:p w14:paraId="3BE5704A" w14:textId="5E64773D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lastRenderedPageBreak/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6C11893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77C9137C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U-Spark LLC</w:t>
      </w:r>
    </w:p>
    <w:p w14:paraId="77FD7175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1400 (14th Floor)</w:t>
      </w:r>
    </w:p>
    <w:p w14:paraId="50F6879E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17,226</w:t>
      </w:r>
    </w:p>
    <w:p w14:paraId="1CBDAAD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Upon Sale</w:t>
      </w:r>
    </w:p>
    <w:p w14:paraId="334ED56A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2 Years</w:t>
      </w:r>
    </w:p>
    <w:p w14:paraId="725E13E7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$95.00</w:t>
      </w:r>
    </w:p>
    <w:p w14:paraId="1E2E814D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$852,340</w:t>
      </w:r>
    </w:p>
    <w:p w14:paraId="79232E87" w14:textId="4A3AC6FD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55BCDCCA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496F12DD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Movado Group, Inc.</w:t>
      </w:r>
    </w:p>
    <w:p w14:paraId="45338E30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1500 (15th Floor)</w:t>
      </w:r>
    </w:p>
    <w:p w14:paraId="65E2A279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10,046</w:t>
      </w:r>
    </w:p>
    <w:p w14:paraId="427FF065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9/22/2016</w:t>
      </w:r>
    </w:p>
    <w:p w14:paraId="413636DF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9/30/2031</w:t>
      </w:r>
    </w:p>
    <w:p w14:paraId="57E3DD3B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$57.24 (Rate as of 8/25/2016)</w:t>
      </w:r>
    </w:p>
    <w:p w14:paraId="5BAB009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$575,012</w:t>
      </w:r>
    </w:p>
    <w:p w14:paraId="4A41963D" w14:textId="69FA1A4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512D7AA6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58C72000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Thor Equities, LLC</w:t>
      </w:r>
    </w:p>
    <w:p w14:paraId="6A2376D7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1600 (16th Floor)</w:t>
      </w:r>
    </w:p>
    <w:p w14:paraId="6D9303F3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8,972</w:t>
      </w:r>
    </w:p>
    <w:p w14:paraId="3C0B660E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Upon Sale</w:t>
      </w:r>
    </w:p>
    <w:p w14:paraId="1C570CC4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2 Years</w:t>
      </w:r>
    </w:p>
    <w:p w14:paraId="52918156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$95.00</w:t>
      </w:r>
    </w:p>
    <w:p w14:paraId="331B9AAF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$852,340</w:t>
      </w:r>
    </w:p>
    <w:p w14:paraId="4509E844" w14:textId="309DC215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2820577D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***</w:t>
      </w:r>
    </w:p>
    <w:p w14:paraId="7BC927A1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Tenant Name: Thor Equities, LLC</w:t>
      </w:r>
    </w:p>
    <w:p w14:paraId="6F0247CB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Address: 25 West 39th Street, Roof</w:t>
      </w:r>
    </w:p>
    <w:p w14:paraId="45891DC6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Square Footage: 4,688</w:t>
      </w:r>
    </w:p>
    <w:p w14:paraId="3848057A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Commencement: Upon Sale</w:t>
      </w:r>
    </w:p>
    <w:p w14:paraId="3E06FD46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Expiration: 2 Years</w:t>
      </w:r>
    </w:p>
    <w:p w14:paraId="2D2F4C1C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Rent (PSF): $74.66</w:t>
      </w:r>
    </w:p>
    <w:p w14:paraId="0A87944F" w14:textId="77777777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Annual Rent: $350,000</w:t>
      </w:r>
    </w:p>
    <w:p w14:paraId="0E514EC7" w14:textId="32B75891" w:rsidR="00684D6A" w:rsidRPr="00684D6A" w:rsidRDefault="00684D6A" w:rsidP="00684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684D6A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Tenant Update Notes: </w:t>
      </w:r>
      <w:r w:rsidR="00200D0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Spoke after Q1</w:t>
      </w:r>
    </w:p>
    <w:p w14:paraId="4F6F7B33" w14:textId="77777777" w:rsidR="00D140AE" w:rsidRPr="00684D6A" w:rsidRDefault="00D140AE" w:rsidP="00684D6A"/>
    <w:sectPr w:rsidR="00D140AE" w:rsidRPr="00684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095"/>
    <w:multiLevelType w:val="multilevel"/>
    <w:tmpl w:val="F2D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26502"/>
    <w:multiLevelType w:val="multilevel"/>
    <w:tmpl w:val="B128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57E2B"/>
    <w:multiLevelType w:val="multilevel"/>
    <w:tmpl w:val="157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E60C5"/>
    <w:multiLevelType w:val="multilevel"/>
    <w:tmpl w:val="7AE6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04C99"/>
    <w:multiLevelType w:val="multilevel"/>
    <w:tmpl w:val="9C5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25F65"/>
    <w:multiLevelType w:val="multilevel"/>
    <w:tmpl w:val="C6FA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26CC6"/>
    <w:multiLevelType w:val="multilevel"/>
    <w:tmpl w:val="6DC6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B5251"/>
    <w:multiLevelType w:val="multilevel"/>
    <w:tmpl w:val="8D9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A4F23"/>
    <w:multiLevelType w:val="multilevel"/>
    <w:tmpl w:val="5F9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D106F"/>
    <w:multiLevelType w:val="multilevel"/>
    <w:tmpl w:val="2AA2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330E0"/>
    <w:multiLevelType w:val="multilevel"/>
    <w:tmpl w:val="7FDC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56768"/>
    <w:multiLevelType w:val="multilevel"/>
    <w:tmpl w:val="B7A8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47D91"/>
    <w:multiLevelType w:val="multilevel"/>
    <w:tmpl w:val="088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55142"/>
    <w:multiLevelType w:val="multilevel"/>
    <w:tmpl w:val="3BE8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A5246"/>
    <w:multiLevelType w:val="multilevel"/>
    <w:tmpl w:val="1AAC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67BD4"/>
    <w:multiLevelType w:val="multilevel"/>
    <w:tmpl w:val="B2D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244EF"/>
    <w:multiLevelType w:val="multilevel"/>
    <w:tmpl w:val="A16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25FC5"/>
    <w:multiLevelType w:val="multilevel"/>
    <w:tmpl w:val="861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32149"/>
    <w:multiLevelType w:val="multilevel"/>
    <w:tmpl w:val="68CA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665A0"/>
    <w:multiLevelType w:val="multilevel"/>
    <w:tmpl w:val="E5E8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C1384"/>
    <w:multiLevelType w:val="multilevel"/>
    <w:tmpl w:val="C050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54C5D"/>
    <w:multiLevelType w:val="multilevel"/>
    <w:tmpl w:val="8E26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51D97"/>
    <w:multiLevelType w:val="multilevel"/>
    <w:tmpl w:val="A2E0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20A18"/>
    <w:multiLevelType w:val="multilevel"/>
    <w:tmpl w:val="E0A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90117"/>
    <w:multiLevelType w:val="multilevel"/>
    <w:tmpl w:val="F794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50B96"/>
    <w:multiLevelType w:val="multilevel"/>
    <w:tmpl w:val="515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41F0B"/>
    <w:multiLevelType w:val="multilevel"/>
    <w:tmpl w:val="5C3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75036"/>
    <w:multiLevelType w:val="multilevel"/>
    <w:tmpl w:val="BFE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C5ED5"/>
    <w:multiLevelType w:val="multilevel"/>
    <w:tmpl w:val="CD88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5171D"/>
    <w:multiLevelType w:val="multilevel"/>
    <w:tmpl w:val="D29E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D6942"/>
    <w:multiLevelType w:val="multilevel"/>
    <w:tmpl w:val="B83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E0624"/>
    <w:multiLevelType w:val="multilevel"/>
    <w:tmpl w:val="8AF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9048A"/>
    <w:multiLevelType w:val="multilevel"/>
    <w:tmpl w:val="97B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210BF"/>
    <w:multiLevelType w:val="multilevel"/>
    <w:tmpl w:val="5E9A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31F1E"/>
    <w:multiLevelType w:val="multilevel"/>
    <w:tmpl w:val="0A2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43AEA"/>
    <w:multiLevelType w:val="multilevel"/>
    <w:tmpl w:val="CB9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C6283"/>
    <w:multiLevelType w:val="multilevel"/>
    <w:tmpl w:val="341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102B5"/>
    <w:multiLevelType w:val="multilevel"/>
    <w:tmpl w:val="243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156010">
    <w:abstractNumId w:val="31"/>
  </w:num>
  <w:num w:numId="2" w16cid:durableId="1203320699">
    <w:abstractNumId w:val="11"/>
  </w:num>
  <w:num w:numId="3" w16cid:durableId="901915904">
    <w:abstractNumId w:val="15"/>
  </w:num>
  <w:num w:numId="4" w16cid:durableId="1138717571">
    <w:abstractNumId w:val="10"/>
  </w:num>
  <w:num w:numId="5" w16cid:durableId="1237663069">
    <w:abstractNumId w:val="19"/>
  </w:num>
  <w:num w:numId="6" w16cid:durableId="452674687">
    <w:abstractNumId w:val="28"/>
  </w:num>
  <w:num w:numId="7" w16cid:durableId="754742102">
    <w:abstractNumId w:val="5"/>
  </w:num>
  <w:num w:numId="8" w16cid:durableId="119343917">
    <w:abstractNumId w:val="34"/>
  </w:num>
  <w:num w:numId="9" w16cid:durableId="2022004178">
    <w:abstractNumId w:val="30"/>
  </w:num>
  <w:num w:numId="10" w16cid:durableId="1276601953">
    <w:abstractNumId w:val="9"/>
  </w:num>
  <w:num w:numId="11" w16cid:durableId="631206181">
    <w:abstractNumId w:val="33"/>
  </w:num>
  <w:num w:numId="12" w16cid:durableId="448939481">
    <w:abstractNumId w:val="29"/>
  </w:num>
  <w:num w:numId="13" w16cid:durableId="1848712378">
    <w:abstractNumId w:val="25"/>
  </w:num>
  <w:num w:numId="14" w16cid:durableId="1471246594">
    <w:abstractNumId w:val="20"/>
  </w:num>
  <w:num w:numId="15" w16cid:durableId="1492217514">
    <w:abstractNumId w:val="14"/>
  </w:num>
  <w:num w:numId="16" w16cid:durableId="1845823688">
    <w:abstractNumId w:val="24"/>
  </w:num>
  <w:num w:numId="17" w16cid:durableId="1532303968">
    <w:abstractNumId w:val="0"/>
  </w:num>
  <w:num w:numId="18" w16cid:durableId="187372924">
    <w:abstractNumId w:val="4"/>
  </w:num>
  <w:num w:numId="19" w16cid:durableId="878278805">
    <w:abstractNumId w:val="6"/>
  </w:num>
  <w:num w:numId="20" w16cid:durableId="512720129">
    <w:abstractNumId w:val="16"/>
  </w:num>
  <w:num w:numId="21" w16cid:durableId="1600018798">
    <w:abstractNumId w:val="35"/>
  </w:num>
  <w:num w:numId="22" w16cid:durableId="271132185">
    <w:abstractNumId w:val="13"/>
  </w:num>
  <w:num w:numId="23" w16cid:durableId="455148755">
    <w:abstractNumId w:val="23"/>
  </w:num>
  <w:num w:numId="24" w16cid:durableId="1982810204">
    <w:abstractNumId w:val="21"/>
  </w:num>
  <w:num w:numId="25" w16cid:durableId="1553729917">
    <w:abstractNumId w:val="18"/>
  </w:num>
  <w:num w:numId="26" w16cid:durableId="1054163413">
    <w:abstractNumId w:val="17"/>
  </w:num>
  <w:num w:numId="27" w16cid:durableId="1325277003">
    <w:abstractNumId w:val="27"/>
  </w:num>
  <w:num w:numId="28" w16cid:durableId="817266197">
    <w:abstractNumId w:val="12"/>
  </w:num>
  <w:num w:numId="29" w16cid:durableId="1549687176">
    <w:abstractNumId w:val="22"/>
  </w:num>
  <w:num w:numId="30" w16cid:durableId="1238441481">
    <w:abstractNumId w:val="37"/>
  </w:num>
  <w:num w:numId="31" w16cid:durableId="459808897">
    <w:abstractNumId w:val="36"/>
  </w:num>
  <w:num w:numId="32" w16cid:durableId="1194728488">
    <w:abstractNumId w:val="8"/>
  </w:num>
  <w:num w:numId="33" w16cid:durableId="276640216">
    <w:abstractNumId w:val="26"/>
  </w:num>
  <w:num w:numId="34" w16cid:durableId="1431270347">
    <w:abstractNumId w:val="32"/>
  </w:num>
  <w:num w:numId="35" w16cid:durableId="2052069664">
    <w:abstractNumId w:val="7"/>
  </w:num>
  <w:num w:numId="36" w16cid:durableId="362831254">
    <w:abstractNumId w:val="2"/>
  </w:num>
  <w:num w:numId="37" w16cid:durableId="1609700544">
    <w:abstractNumId w:val="1"/>
  </w:num>
  <w:num w:numId="38" w16cid:durableId="1673414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D6A"/>
    <w:rsid w:val="000322B0"/>
    <w:rsid w:val="00200D0E"/>
    <w:rsid w:val="002A2A0E"/>
    <w:rsid w:val="004C2AAE"/>
    <w:rsid w:val="005509D1"/>
    <w:rsid w:val="005C341E"/>
    <w:rsid w:val="00684D6A"/>
    <w:rsid w:val="006C2D20"/>
    <w:rsid w:val="007E7B55"/>
    <w:rsid w:val="00931B21"/>
    <w:rsid w:val="00B76327"/>
    <w:rsid w:val="00C74E88"/>
    <w:rsid w:val="00D140AE"/>
    <w:rsid w:val="00D565A9"/>
    <w:rsid w:val="00DB44D8"/>
    <w:rsid w:val="00DC0220"/>
    <w:rsid w:val="00E6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22E9"/>
  <w15:chartTrackingRefBased/>
  <w15:docId w15:val="{D8669F2F-7A05-0A4D-AB4F-6F118428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4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D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4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4D6A"/>
    <w:rPr>
      <w:b/>
      <w:bCs/>
    </w:rPr>
  </w:style>
  <w:style w:type="character" w:customStyle="1" w:styleId="apple-converted-space">
    <w:name w:val="apple-converted-space"/>
    <w:basedOn w:val="DefaultParagraphFont"/>
    <w:rsid w:val="00684D6A"/>
  </w:style>
  <w:style w:type="character" w:styleId="HTMLCode">
    <w:name w:val="HTML Code"/>
    <w:basedOn w:val="DefaultParagraphFont"/>
    <w:uiPriority w:val="99"/>
    <w:semiHidden/>
    <w:unhideWhenUsed/>
    <w:rsid w:val="00684D6A"/>
    <w:rPr>
      <w:rFonts w:ascii="Courier New" w:eastAsia="Times New Roman" w:hAnsi="Courier New" w:cs="Courier New"/>
      <w:sz w:val="20"/>
      <w:szCs w:val="20"/>
    </w:rPr>
  </w:style>
  <w:style w:type="character" w:customStyle="1" w:styleId="ng-tns-c610868031-72">
    <w:name w:val="ng-tns-c610868031-72"/>
    <w:basedOn w:val="DefaultParagraphFont"/>
    <w:rsid w:val="00684D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D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D6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Zang</dc:creator>
  <cp:keywords/>
  <dc:description/>
  <cp:lastModifiedBy>Andrew Zang</cp:lastModifiedBy>
  <cp:revision>9</cp:revision>
  <dcterms:created xsi:type="dcterms:W3CDTF">2025-10-15T17:39:00Z</dcterms:created>
  <dcterms:modified xsi:type="dcterms:W3CDTF">2025-11-24T20:12:00Z</dcterms:modified>
</cp:coreProperties>
</file>