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555D" w14:textId="7A017057" w:rsidR="00CE7EA6" w:rsidRDefault="00CE7EA6"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Pr>
          <w:rFonts w:ascii="Arial" w:eastAsia="Times New Roman" w:hAnsi="Arial" w:cs="Arial"/>
          <w:color w:val="000000"/>
          <w:kern w:val="0"/>
          <w:sz w:val="22"/>
          <w:szCs w:val="22"/>
          <w14:ligatures w14:val="none"/>
        </w:rPr>
        <w:t>62 West 45</w:t>
      </w:r>
      <w:r w:rsidRPr="00385968">
        <w:rPr>
          <w:rFonts w:ascii="Arial" w:eastAsia="Times New Roman" w:hAnsi="Arial" w:cs="Arial"/>
          <w:color w:val="000000"/>
          <w:kern w:val="0"/>
          <w:sz w:val="22"/>
          <w:szCs w:val="22"/>
          <w:vertAlign w:val="superscript"/>
          <w14:ligatures w14:val="none"/>
        </w:rPr>
        <w:t>th</w:t>
      </w:r>
      <w:r>
        <w:rPr>
          <w:rFonts w:ascii="Arial" w:eastAsia="Times New Roman" w:hAnsi="Arial" w:cs="Arial"/>
          <w:color w:val="000000"/>
          <w:kern w:val="0"/>
          <w:sz w:val="22"/>
          <w:szCs w:val="22"/>
          <w14:ligatures w14:val="none"/>
        </w:rPr>
        <w:t xml:space="preserve"> Street Lease (</w:t>
      </w:r>
      <w:r w:rsidR="005718EA">
        <w:rPr>
          <w:rFonts w:ascii="Arial" w:eastAsia="Times New Roman" w:hAnsi="Arial" w:cs="Arial"/>
          <w:color w:val="000000"/>
          <w:kern w:val="0"/>
          <w:sz w:val="22"/>
          <w:szCs w:val="22"/>
          <w14:ligatures w14:val="none"/>
        </w:rPr>
        <w:t>You Keeo NYC</w:t>
      </w:r>
      <w:r>
        <w:rPr>
          <w:rFonts w:ascii="Arial" w:eastAsia="Times New Roman" w:hAnsi="Arial" w:cs="Arial"/>
          <w:color w:val="000000"/>
          <w:kern w:val="0"/>
          <w:sz w:val="22"/>
          <w:szCs w:val="22"/>
          <w14:ligatures w14:val="none"/>
        </w:rPr>
        <w:t>)</w:t>
      </w:r>
    </w:p>
    <w:p w14:paraId="0E8E772B" w14:textId="3D1908AC"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 xml:space="preserve">Document Label: Lease: 62 West 45th St, </w:t>
      </w:r>
      <w:r w:rsidR="005718EA">
        <w:rPr>
          <w:rFonts w:ascii="Times New Roman" w:eastAsia="Times New Roman" w:hAnsi="Times New Roman" w:cs="Times New Roman"/>
          <w:color w:val="000000"/>
          <w:kern w:val="0"/>
          <w:sz w:val="22"/>
          <w:szCs w:val="22"/>
          <w14:ligatures w14:val="none"/>
        </w:rPr>
        <w:t>You Keep</w:t>
      </w:r>
      <w:r w:rsidRPr="001E67F9">
        <w:rPr>
          <w:rFonts w:ascii="Times New Roman" w:eastAsia="Times New Roman" w:hAnsi="Times New Roman" w:cs="Times New Roman"/>
          <w:color w:val="000000"/>
          <w:kern w:val="0"/>
          <w:sz w:val="22"/>
          <w:szCs w:val="22"/>
          <w14:ligatures w14:val="none"/>
        </w:rPr>
        <w:t xml:space="preserve"> NYC LLC, 11th Floor</w:t>
      </w:r>
    </w:p>
    <w:p w14:paraId="0A7E5683"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Building: 62 West 45th Street</w:t>
      </w:r>
    </w:p>
    <w:p w14:paraId="2BC99850" w14:textId="632CA4DD"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 xml:space="preserve">Tenant: </w:t>
      </w:r>
      <w:r w:rsidR="005718EA">
        <w:rPr>
          <w:rFonts w:ascii="Times New Roman" w:eastAsia="Times New Roman" w:hAnsi="Times New Roman" w:cs="Times New Roman"/>
          <w:color w:val="000000"/>
          <w:kern w:val="0"/>
          <w:sz w:val="22"/>
          <w:szCs w:val="22"/>
          <w14:ligatures w14:val="none"/>
        </w:rPr>
        <w:t>You Keep</w:t>
      </w:r>
      <w:r w:rsidRPr="001E67F9">
        <w:rPr>
          <w:rFonts w:ascii="Times New Roman" w:eastAsia="Times New Roman" w:hAnsi="Times New Roman" w:cs="Times New Roman"/>
          <w:color w:val="000000"/>
          <w:kern w:val="0"/>
          <w:sz w:val="22"/>
          <w:szCs w:val="22"/>
          <w14:ligatures w14:val="none"/>
        </w:rPr>
        <w:t xml:space="preserve"> NYC LLC</w:t>
      </w:r>
    </w:p>
    <w:p w14:paraId="6FE4FBCB"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Premises: entire eleventh (11th ) floor</w:t>
      </w:r>
    </w:p>
    <w:p w14:paraId="3E9C8691"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Commencement Date: September 1, 2019</w:t>
      </w:r>
    </w:p>
    <w:p w14:paraId="15E35134"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Expiration Date: August 31, 2024</w:t>
      </w:r>
    </w:p>
    <w:p w14:paraId="4CAEFA47"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Initial Term: five (5) years</w:t>
      </w:r>
    </w:p>
    <w:p w14:paraId="6FC44D15"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Use: general office use</w:t>
      </w:r>
    </w:p>
    <w:p w14:paraId="58CE0FEB"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Owner: ANDOVER REALTY, INC., AS AGENT FOR 62 WEST 45TH STREET ASSOCIATES</w:t>
      </w:r>
    </w:p>
    <w:p w14:paraId="74459CC9"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w:t>
      </w:r>
    </w:p>
    <w:p w14:paraId="4DE2CA68" w14:textId="49C32900"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AGREEMENT OF LEASE, made as of this 14   day of September in the year 2025 between </w:t>
      </w:r>
    </w:p>
    <w:p w14:paraId="7CC048E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ANDOVER REALTY, INC., AS AGENT FOR 62 WEST 45TH STREET ASSOCIATES, having an office at 62 West 45th Street, 11th floor, New York, NY 10038, party of the first part, hereinafter referred to as OWNER, and </w:t>
      </w:r>
    </w:p>
    <w:p w14:paraId="77BA4C9D" w14:textId="77777777" w:rsidR="00724127" w:rsidRPr="001E67F9" w:rsidRDefault="00724127" w:rsidP="00724127">
      <w:pPr>
        <w:rPr>
          <w:rFonts w:ascii="Times New Roman" w:hAnsi="Times New Roman" w:cs="Times New Roman"/>
          <w:sz w:val="22"/>
          <w:szCs w:val="22"/>
        </w:rPr>
      </w:pPr>
    </w:p>
    <w:p w14:paraId="411A1CF2" w14:textId="5A31EFA0" w:rsidR="00724127" w:rsidRPr="001E67F9" w:rsidRDefault="005718EA" w:rsidP="00724127">
      <w:pPr>
        <w:rPr>
          <w:rFonts w:ascii="Times New Roman" w:hAnsi="Times New Roman" w:cs="Times New Roman"/>
          <w:sz w:val="22"/>
          <w:szCs w:val="22"/>
        </w:rPr>
      </w:pPr>
      <w:r>
        <w:rPr>
          <w:rFonts w:ascii="Times New Roman" w:hAnsi="Times New Roman" w:cs="Times New Roman"/>
          <w:sz w:val="22"/>
          <w:szCs w:val="22"/>
        </w:rPr>
        <w:t xml:space="preserve">You Keep </w:t>
      </w:r>
      <w:r w:rsidR="00724127" w:rsidRPr="001E67F9">
        <w:rPr>
          <w:rFonts w:ascii="Times New Roman" w:hAnsi="Times New Roman" w:cs="Times New Roman"/>
          <w:sz w:val="22"/>
          <w:szCs w:val="22"/>
        </w:rPr>
        <w:t>NYC LLC, a Delaware limited liability company having its principal place of business located at 62 West 45th Street, 11th Floor, New York, NY 10038, party of the second part, hereinafter referred to as TENANT,</w:t>
      </w:r>
    </w:p>
    <w:p w14:paraId="21D537C6" w14:textId="77777777" w:rsidR="00724127" w:rsidRPr="001E67F9" w:rsidRDefault="00724127" w:rsidP="00724127">
      <w:pPr>
        <w:rPr>
          <w:rFonts w:ascii="Times New Roman" w:hAnsi="Times New Roman" w:cs="Times New Roman"/>
          <w:sz w:val="22"/>
          <w:szCs w:val="22"/>
        </w:rPr>
      </w:pPr>
    </w:p>
    <w:p w14:paraId="0BC961D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Witnesseth:  Owner hereby leases to Tenant and Tenant hereby hires from Owner those certain premises known as the  entire eleventh (11th ) floor in the building known as 62 West 45th Street in the Borough of Manhattan, County of New York, State of New York (the “Building”), for the initial term of five (5) years (or until such term shall sooner cease and expire as hereinafter provided) commencing on September 1, 2019 (“Commencement Date”) and ending on August 31, 2024 (“Expiration Date”), both dates inclusive, at an annual rental rate described in Schedule I annexed hereto in the rider which Tenant agrees to pay in lawful money of the United States which shall be legal tender in payment of all debts and dues, public and private, at the time of payment, in equal monthly installments in advance on the first day of each month during said term, at the office of Owner or such other place as Owner may designate, without any set off or deduction whatsoever, except that Tenant shall pay the first monthly installment(s) on the execution hereof (unless this lease be a renewal).</w:t>
      </w:r>
    </w:p>
    <w:p w14:paraId="47BAACA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5F7E43B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The parties hereto, for themselves, their heirs, distributees, administrators, legal representatives, successors and assigns, hereby covenant as follows:</w:t>
      </w:r>
    </w:p>
    <w:p w14:paraId="09F843B5" w14:textId="77777777" w:rsidR="00724127" w:rsidRPr="001E67F9" w:rsidRDefault="00724127" w:rsidP="00724127">
      <w:pPr>
        <w:rPr>
          <w:rFonts w:ascii="Times New Roman" w:hAnsi="Times New Roman" w:cs="Times New Roman"/>
          <w:sz w:val="22"/>
          <w:szCs w:val="22"/>
        </w:rPr>
      </w:pPr>
    </w:p>
    <w:p w14:paraId="144A3F2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Rent:</w:t>
      </w:r>
      <w:r w:rsidRPr="001E67F9">
        <w:rPr>
          <w:rFonts w:ascii="Times New Roman" w:hAnsi="Times New Roman" w:cs="Times New Roman"/>
          <w:sz w:val="22"/>
          <w:szCs w:val="22"/>
        </w:rPr>
        <w:tab/>
      </w:r>
      <w:r w:rsidRPr="001E67F9">
        <w:rPr>
          <w:rFonts w:ascii="Times New Roman" w:hAnsi="Times New Roman" w:cs="Times New Roman"/>
          <w:sz w:val="22"/>
          <w:szCs w:val="22"/>
        </w:rPr>
        <w:tab/>
        <w:t>1.  Tenant shall pay the rent as above and as hereinafter provided.</w:t>
      </w:r>
    </w:p>
    <w:p w14:paraId="7F64E705" w14:textId="77777777" w:rsidR="00724127" w:rsidRPr="001E67F9" w:rsidRDefault="00724127" w:rsidP="00724127">
      <w:pPr>
        <w:rPr>
          <w:rFonts w:ascii="Times New Roman" w:hAnsi="Times New Roman" w:cs="Times New Roman"/>
          <w:sz w:val="22"/>
          <w:szCs w:val="22"/>
        </w:rPr>
      </w:pPr>
    </w:p>
    <w:p w14:paraId="5CFFABB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Occupancy:</w:t>
      </w:r>
      <w:r w:rsidRPr="001E67F9">
        <w:rPr>
          <w:rFonts w:ascii="Times New Roman" w:hAnsi="Times New Roman" w:cs="Times New Roman"/>
          <w:sz w:val="22"/>
          <w:szCs w:val="22"/>
        </w:rPr>
        <w:tab/>
        <w:t xml:space="preserve">2. Tenant shall use and occupy demised premises for general office use and for no other purpose, provided such use is in accordance with the Certificate of Occupancy for the demised premises and Building. </w:t>
      </w:r>
    </w:p>
    <w:p w14:paraId="576A8F53" w14:textId="77777777" w:rsidR="00724127" w:rsidRPr="001E67F9" w:rsidRDefault="00724127" w:rsidP="00724127">
      <w:pPr>
        <w:rPr>
          <w:rFonts w:ascii="Times New Roman" w:hAnsi="Times New Roman" w:cs="Times New Roman"/>
          <w:sz w:val="22"/>
          <w:szCs w:val="22"/>
        </w:rPr>
      </w:pPr>
    </w:p>
    <w:p w14:paraId="2E093DD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33954C8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Alterations:</w:t>
      </w:r>
      <w:r w:rsidRPr="001E67F9">
        <w:rPr>
          <w:rFonts w:ascii="Times New Roman" w:hAnsi="Times New Roman" w:cs="Times New Roman"/>
          <w:sz w:val="22"/>
          <w:szCs w:val="22"/>
        </w:rPr>
        <w:tab/>
        <w:t>3. Tenant shall make no changes in or to the demised premises of any nature without Owner’s prior written consent.  Subject to the prior written consent of Owner, and to the provisions of this article, Tenant at Tenant’s expense, may make alterations, installation, additions or improvements, which are nonstructural and which do not affect utility services or plumbing and electrical lines, in or to the interior of the demised premises by using contractors or mechanics first reasonably approved by Owner.  Tenant shall, before making any alterations, additions, installations or  improvements, at its expense, obtain all permits, approvals and certificates required by any governmental or quasi-governmental bodies and (upon completion) certificates of final approval thereof and shall deliver promptly duplicates of all such permits, approvals and certificates to Owner and Tenant agrees to carry and will cause Tenant’s contractors and subcontractors to carry such workman’s compensation, general liability, personal and property damage insurance as Owner may require.  If any mechanic’s lien is filed against the demised premises, or the building of which the same forms a part, for work claimed to have been done for, or materials furnished to, Tenant, whether or not done pursuant to this article, the same shall be discharged by Tenant within thirty days thereafter, at Tenant’s expense, by payment or filing a bond as permitted by law.  All fixtures and all paneling, partitions, railings and like installations, installed in the premises at any time, either by Tenant or by Owner on Tenant’s behalf, shall, upon installation, become the property of Owner and shall remain upon and be surrendered with the demised premises unless Owner, by notice to Tenant no later than twenty days prior to the date fixed as the termination of this lease, elects to relinquish Owner’s rights thereto and to have them removed by Tenant, in which event, the same shall be removed from the premises by Tenant prior to the expiration of the lease, at Tenant’s expense. Nothing in this article shall be construed to give Owner title to or to prevent Tenant’s removal of trade fixtures, moveable office furniture and equipment, but upon removal of any such from the premises or upon removal of other installations as may be required by Owner, Tenant shall immediately and at its expense, repair and restore the premises to the condition existing prior to installation and repair any damage to the demised premises or the building due to such removal.  All property permitted or required to be removed by Tenant at the end of the term remaining in the premises, or upon Tenant’s vacating, surrender or removing prior thereto, after Tenant’s removal shall be deemed abandoned and may, at the election of Owner, either be retained as Owner’s property or may be removed from the premises by Owner at Tenant’s expense.</w:t>
      </w:r>
    </w:p>
    <w:p w14:paraId="01A5831B" w14:textId="77777777" w:rsidR="00724127" w:rsidRPr="001E67F9" w:rsidRDefault="00724127" w:rsidP="00724127">
      <w:pPr>
        <w:rPr>
          <w:rFonts w:ascii="Times New Roman" w:hAnsi="Times New Roman" w:cs="Times New Roman"/>
          <w:sz w:val="22"/>
          <w:szCs w:val="22"/>
        </w:rPr>
      </w:pPr>
    </w:p>
    <w:p w14:paraId="45A34EC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Repairs:</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4.  Owner shall maintain in good working order and repair the exterior and the structural portions of the building, including the structural portions of the demised premises, and the public portions of the building interior and the building plumbing, electrical, heating and ventilation systems (to the extent such systems presently exist) serving the demised premises. Tenant shall, throughout the term of this Lease, take good care of the demised premises, including the bathrooms and lavatory facilities (if the demised premises encompass the entire floor of the building or such facilities are wholly contained within the demised premises for the Tenant’s exclusive use), the windows and window </w:t>
      </w:r>
      <w:r w:rsidRPr="001E67F9">
        <w:rPr>
          <w:rFonts w:ascii="Times New Roman" w:hAnsi="Times New Roman" w:cs="Times New Roman"/>
          <w:sz w:val="22"/>
          <w:szCs w:val="22"/>
        </w:rPr>
        <w:lastRenderedPageBreak/>
        <w:t>frames, and the fixtures and appurtenances therein, and Tenant shall be responsible for and shall at its sole cost and expense, promptly make all repairs thereto and to the building, whether structural or nonstructural in nature, caused by or resulting from the carelessness, omission, neglect, or improper conduct of Tenant or Tenant’s servants, employees, invitees, subtenants or licensees, or which arise out of any work, labor, service or equipment done for or supplied to Tenant or any subtenant arising out of the installation, use or operation of property or equipment of Tenant or any subtenant and whether or not arising from such Tenant’s conduct or omission, when required by other provisions of this Lease including Article 6, below. Tenant shall also repair all damage to the building and the demised premises caused by the moving of Tenant’s fixtures, furniture or equipment.  Tenant shall promptly make, at Tenant’s expense, all repairs in and to the demised premises for which Tenant is responsible, using only the contractor for the trade or trades in question, selected from a list of at least two contractors per trade submitted by Owner. All of the aforesaid repairs shall be of a quality or class equal to the original work or construction.  If the demised premises are or become infested with vermin, Tenant shall at Tenant’s expense, cause the same to be exterminated from time to time to the satisfaction of Owner. Tenant shall give Owner prompt notice of any defective condition for which Owner is responsible here under, and if the repairs are necessitated by damage or injury attributable to Tenant or Tenant’s servants, employees, invitees or licensees, such repair shall be performed at Tenant’s expense.  Except as specifically provided in Article 9 or elsewhere in this lease, there shall be no allowance to the Tenant for the diminution of rental value and no liability on the part of Owner by reason of inconvenience, annoyance or injury to business arising from Owner, Tenant or others making or failing to make any repairs, alterations, additions or improvements in or to any portion of the building or the demised premises or in and to the fixtures, appurtenances or equipment thereof.  The provisions of this Article 4 with respect to the making of repairs shall not apply in the case of fire or other casualty, to which Article 9, below, shall apply.</w:t>
      </w:r>
    </w:p>
    <w:p w14:paraId="25128D21" w14:textId="77777777" w:rsidR="00724127" w:rsidRPr="001E67F9" w:rsidRDefault="00724127" w:rsidP="00724127">
      <w:pPr>
        <w:rPr>
          <w:rFonts w:ascii="Times New Roman" w:hAnsi="Times New Roman" w:cs="Times New Roman"/>
          <w:sz w:val="22"/>
          <w:szCs w:val="22"/>
        </w:rPr>
      </w:pPr>
    </w:p>
    <w:p w14:paraId="0FDA6AF7" w14:textId="71142A16"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Window</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Cleaning:</w:t>
      </w:r>
      <w:r w:rsidRPr="001E67F9">
        <w:rPr>
          <w:rFonts w:ascii="Times New Roman" w:hAnsi="Times New Roman" w:cs="Times New Roman"/>
          <w:sz w:val="22"/>
          <w:szCs w:val="22"/>
        </w:rPr>
        <w:tab/>
        <w:t>5. Tenant will not clean nor require, permit, suffer or allow any window in the demised premises to be cleaned from the outside in violation of Section 202 of the New York State Labor Law or any other applicable law or of the Rules of the Board of Standards and Appeals, or of any other Board or body having or asserting jurisdiction.</w:t>
      </w:r>
    </w:p>
    <w:p w14:paraId="494647AB" w14:textId="77777777" w:rsidR="00724127" w:rsidRPr="001E67F9" w:rsidRDefault="00724127" w:rsidP="00724127">
      <w:pPr>
        <w:rPr>
          <w:rFonts w:ascii="Times New Roman" w:hAnsi="Times New Roman" w:cs="Times New Roman"/>
          <w:sz w:val="22"/>
          <w:szCs w:val="22"/>
        </w:rPr>
      </w:pPr>
    </w:p>
    <w:p w14:paraId="10D46D63" w14:textId="58A3F970"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Requirements of Law, Fire</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Insurance:</w:t>
      </w:r>
      <w:r w:rsidRPr="001E67F9">
        <w:rPr>
          <w:rFonts w:ascii="Times New Roman" w:hAnsi="Times New Roman" w:cs="Times New Roman"/>
          <w:sz w:val="22"/>
          <w:szCs w:val="22"/>
        </w:rPr>
        <w:tab/>
        <w:t xml:space="preserve">6.  Prior to the commencement of the lease term, if Tenant is then in possession, and at all times thereafter, Tenant at Tenant’s sole cost and expense, shall promptly comply with all present and future laws, orders and regulations of all state, federal, municipal and local governments, departments, commissions and boards and any direction of any public officer pursuant to law, and all orders, rules and regulations of the New York Board of Fire Underwriters, Insurance Services Office, or any similar body which shall impose any violation, order or duty upon Owner or Tenant with respect to the demised premises, whether or not arising out of Tenant’s use or manner of use thereof, or with respect to the building if arising out of Tenant’s use or manner of use of the premises or the building (including the use permitted under the lease). Except as provided in Article 30 hereof, nothing herein shall require Tenant to make structural repairs or alterations unless Tenant has by its manner of use of the demised premises or method of operation therein, violated any such laws, ordinances, orders, rules, regulations or requirements with respect thereto. Tenant shall not do or permit any act or thing to be done in or to the demised premises which is contrary to law, or which will invalidate or be in conflict with </w:t>
      </w:r>
      <w:r w:rsidRPr="001E67F9">
        <w:rPr>
          <w:rFonts w:ascii="Times New Roman" w:hAnsi="Times New Roman" w:cs="Times New Roman"/>
          <w:sz w:val="22"/>
          <w:szCs w:val="22"/>
        </w:rPr>
        <w:lastRenderedPageBreak/>
        <w:t xml:space="preserve">public liability, fire or other policies of insurance at any time carried by or for the benefit of Owner. Tenant shall not keep anything in the demised premises except as now or hereafter permitted by the Fire Department, Board of Fire Underwriters, Fire Insurance Rating Organization or other authority having jurisdiction, and then only in such manner and such quantity so as not to increase the rate for fire insurance applicable to the building, nor use the demised premises in a manner which will increase the insurance rate for the building or any property located therein over that in effect prior to the commencement of Tenant's occupancy.  Tenant shall pay all costs, expenses, fines, penalties, or  damages, which may be imposed upon Owner by reason of Tenant’s failure to comply with the provisions of this article, and if by reason of such failure to comply with the foregoing the fire insurance rate shall, at the beginning of this lease, or at any time thereafter, be higher than it otherwise would be, then Tenant shall reimburse Owner, as additional rent hereunder, for that portion of all fire insurance premiums thereafter paid by Owner which shall have been charged because of such failure by Tenant. In any action or proceeding wherein Owner and Tenant are parties, a schedule or “make-up” of rate for the building or demised premises issued by a body making fire insurance rates applicable to said premises shall be conclusive evidence of the facts therein stated and of the several items and charges in the fire insurance rates then applicable to said premises. Tenant shall not place a load upon any floor of the demised premises exceeding the floor load per square foot area which it was designed to carry and which is allowed by law. Owner reserves the right to prescribe the weight and position of all safes, business machines and mechanical equipment. Such installations shall be placed and maintained by Tenant, at Tenant's expense, in settings sufficient, in Owner's judgment, to absorb and prevent vibration, noise and annoyance.  Tenant shall pay, as additional rent, all costs, expenses, fines, penalties or damages, which may be imposed upon Owner by reason of Tenant’s failure to comply with the provisions of this Article. </w:t>
      </w:r>
    </w:p>
    <w:p w14:paraId="407538C5" w14:textId="77777777" w:rsidR="00724127" w:rsidRPr="001E67F9" w:rsidRDefault="00724127" w:rsidP="00724127">
      <w:pPr>
        <w:rPr>
          <w:rFonts w:ascii="Times New Roman" w:hAnsi="Times New Roman" w:cs="Times New Roman"/>
          <w:sz w:val="22"/>
          <w:szCs w:val="22"/>
        </w:rPr>
      </w:pPr>
    </w:p>
    <w:p w14:paraId="6C0FB42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Subordination:</w:t>
      </w:r>
      <w:r w:rsidRPr="001E67F9">
        <w:rPr>
          <w:rFonts w:ascii="Times New Roman" w:hAnsi="Times New Roman" w:cs="Times New Roman"/>
          <w:sz w:val="22"/>
          <w:szCs w:val="22"/>
        </w:rPr>
        <w:tab/>
        <w:t>7.  This lease is subject and subordinate to all ground or underlying leases and to all mortgages which may now or hereafter affect such leases or the real property of which the demised premises are a part and to all renewals, modifications, consolidations, replacements and extensions of any such underlying leases and mortgages. This clause shall be self-operative and no further instrument of subordination shall be required by any ground or underlying lease or by any mortgagee, affecting any lease or the real property of which the demised premises are a part.  In confirmation of such subordination, Tenant shall execute promptly any certificate that Owner may request.</w:t>
      </w:r>
    </w:p>
    <w:p w14:paraId="31804804" w14:textId="77777777" w:rsidR="00724127" w:rsidRPr="001E67F9" w:rsidRDefault="00724127" w:rsidP="00724127">
      <w:pPr>
        <w:rPr>
          <w:rFonts w:ascii="Times New Roman" w:hAnsi="Times New Roman" w:cs="Times New Roman"/>
          <w:sz w:val="22"/>
          <w:szCs w:val="22"/>
        </w:rPr>
      </w:pPr>
    </w:p>
    <w:p w14:paraId="5D683383" w14:textId="43F53889"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Tenant’s Liability</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Property Loss, Damage,</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Indemnity:</w:t>
      </w:r>
      <w:r w:rsidRPr="001E67F9">
        <w:rPr>
          <w:rFonts w:ascii="Times New Roman" w:hAnsi="Times New Roman" w:cs="Times New Roman"/>
          <w:sz w:val="22"/>
          <w:szCs w:val="22"/>
        </w:rPr>
        <w:tab/>
        <w:t xml:space="preserve">8.   Owner or its agents shall not be liable for any damage to property of Tenant or of others entrusted to employees of the building, nor for loss of or damage to any property of Tenant by theft or otherwise, nor for any injury or damage to persons or property resulting from any cause of whatsoever nature, unless caused by or due to the negligence of Owner, its agents, servants or employees.  Owner or its agents will not be liable for any such damage caused by other tenants or persons in, upon or about said building or caused by operations in construction of any private, public or quasi-public work.  If at any time any windows of the demised premises are temporarily closed, darkened or brick up (or permanently closed, darkened or bricked up, if required by law) for any reason whatsoever including, but not limited to Owner’s own acts, Owner shall not be liable for any damage Tenant may sustain thereby and Tenant shall not be entitled to any compensation therefor, nor abatement or diminution of rent, nor shall the same release Tenant from its obligations hereunder nor </w:t>
      </w:r>
      <w:r w:rsidRPr="001E67F9">
        <w:rPr>
          <w:rFonts w:ascii="Times New Roman" w:hAnsi="Times New Roman" w:cs="Times New Roman"/>
          <w:sz w:val="22"/>
          <w:szCs w:val="22"/>
        </w:rPr>
        <w:lastRenderedPageBreak/>
        <w:t>constitute an eviction. Tenant agrees, at Tenant’s sole cost and expense, to maintain commercial general liability insurance in standard form in favor of Owner and Tenant against claims for bodily injury or death or property damage occurring in or upon the demised premises, effective from the date Tenant enters into possession and during the term of this lease.  Such insurance shall be in an amount and with carriers acceptable to the Owner. Such policy or policies shall be delivered to the Owner. On Tenant’s default in obtaining or delivering any such policy or policies or failure to pay the charges therefor, Owner may secure or pay the charges for any such policy or policies and charge the Tenant as additional rent therefor. Tenant shall indemnify and save harmless Owner against and from all liabilities, obligations, damages, penalties, claims, costs and expenses for which Owner shall not be reimbursed by insurance, including reasonable attorney’s fees, paid, suffered or incurred as a result of any breach by Tenant, Tenant’s agents, contractors, employees, invitees, or licensees, of any covenant or condition of this lease, or the carelessness, negligence or improper conduct of the Tenant, Tenant’s agents, contractors, employees, invitees or licensees.  Tenant’s liability under this lease extends to the acts and omissions of any subtenant, and any agent, contractor, employee, invitee or licensee of any subtenant.  In case any action or proceeding is brought against Owner by reason of any such claim, Tenant, upon written notice from Owner, will, at Tenant’s expense, resist or defend such action or proceeding by counsel approved by Owner in writing, such approval not to be unreasonably withheld.</w:t>
      </w:r>
    </w:p>
    <w:p w14:paraId="018D0222" w14:textId="77777777" w:rsidR="00724127" w:rsidRPr="001E67F9" w:rsidRDefault="00724127" w:rsidP="00724127">
      <w:pPr>
        <w:rPr>
          <w:rFonts w:ascii="Times New Roman" w:hAnsi="Times New Roman" w:cs="Times New Roman"/>
          <w:sz w:val="22"/>
          <w:szCs w:val="22"/>
        </w:rPr>
      </w:pPr>
    </w:p>
    <w:p w14:paraId="5C636B23" w14:textId="316550BC"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Destruction, Fire and Other </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Casualty:</w:t>
      </w:r>
      <w:r w:rsidRPr="001E67F9">
        <w:rPr>
          <w:rFonts w:ascii="Times New Roman" w:hAnsi="Times New Roman" w:cs="Times New Roman"/>
          <w:sz w:val="22"/>
          <w:szCs w:val="22"/>
        </w:rPr>
        <w:tab/>
        <w:t xml:space="preserve">9. (a) If the demised premises or any part thereof shall be damaged by fire or other casualty, Tenant shall give immediate notice thereof to Owner and this lease shall continue in full force and effect except as hereinafter set forth.  (b)  If the demised premises are partially damaged or rendered partially unusable by fire or other casualty, the damages thereto shall be repaired by and at the expense of Owner and the rent, until such repair shall be substantially completed, shall be apportioned from the day following the casualty according to the part of the premises which is usable.  (c)  If the demised premises are totally damaged or rendered wholly unusable by fire or other casualty, then the rent shall be proportionately paid up to the time of the casualty and thenceforth shall cease until the date when the premises shall have been repaired and restored by Owner, subject to Owner’s right to elect not to restore the same as hereinafter provided.  (d)  If the demised premises are rendered wholly unusable or (whether or not the demised premises are damaged in whole or in part) if the building shall be so damaged that Owner shall decide to demolish it or to rebuild it, then, in any of such events, Owner may elect to terminate this lease by written notice to Tenant given within 90 days after such fire or casualty specifying a date for the expiration of the lease, which date shall not be more than 60 days after the giving of such notice, and upon the date specified in such notice the term of this lease shall expire as fully and completely as if such date were the date set forth above for the termination of this lease and Tenant shall forthwith quit, surrender and vacate the demised premises without prejudice however, to Owner’s rights and remedies against Tenant under the lease provisions in effect prior to such termination, and any rent owing shall be paid up to such date and any payments of rent made by Tenant which were on account of any period subsequent to such date shall be returned to Tenant.  Unless Owner shall serve a termination notice as provided for herein, Owner shall make the repairs and restorations under the conditions of (b) and (c) hereof, with all reasonable expedition subject to delays due to adjustment of insurance claims, labor troubles and causes beyond Owner’s control.  After any such casualty, Tenant shall cooperate with Owner’s restoration by removing from the premises as promptly as reasonably possible, all of Tenant’s salvageable inventory and movable equipment, furniture, and other </w:t>
      </w:r>
      <w:r w:rsidRPr="001E67F9">
        <w:rPr>
          <w:rFonts w:ascii="Times New Roman" w:hAnsi="Times New Roman" w:cs="Times New Roman"/>
          <w:sz w:val="22"/>
          <w:szCs w:val="22"/>
        </w:rPr>
        <w:lastRenderedPageBreak/>
        <w:t>property.  Tenant’s liability for rent shall resume fifteen (15) days after written notice from Owner that the premises are substantially ready for Tenant’s occupancy.  (e) Nothing contained hereinabove shall relieve Tenant from liability that may exist as a result of damage from fire or other casualty.  Notwithstanding the foregoing, each party shall look first to any insurance in its favor before making any claim against the other party for recovery for loss or damage resulting from fire or other casualty, and to the extent that such insurance is in force and collectible and to the extent permitted by law, Owner and Tenant each hereby releases and waives all right of recovery against the other or anyone claiming through or under each of them by way of subrogation or otherwise.  The foregoing release and waiver shall be in force only if both releasors’ insurance policies contain a clause providing that such a release or waiver shall not invalidate the insurance. If, and to the extent, that such waiver can be obtained only by the payment of additional premiums, then the party benefitting from the waiver shall pay such premium within ten (10) days after written demand or shall be free of any further obligation under the provisions hereof with respect to waiver of subrogation. Tenant acknowledges that Owner will not carry insurance on Tenant’s furniture and/or furnishings or any fixtures or equipment, improvements, or appurtenances removable by Tenant and agrees that Owner will not be obligated to repair any damage thereto or replace the same.  (f)  Tenant hereby waives the provisions of Section 227 of the Real Property Law and agrees that the provisions of this Article shall govern and control in lieu thereof.</w:t>
      </w:r>
    </w:p>
    <w:p w14:paraId="6D11FF7E" w14:textId="77777777" w:rsidR="00724127" w:rsidRPr="001E67F9" w:rsidRDefault="00724127" w:rsidP="00724127">
      <w:pPr>
        <w:rPr>
          <w:rFonts w:ascii="Times New Roman" w:hAnsi="Times New Roman" w:cs="Times New Roman"/>
          <w:sz w:val="22"/>
          <w:szCs w:val="22"/>
        </w:rPr>
      </w:pPr>
    </w:p>
    <w:p w14:paraId="5ECD99C6" w14:textId="54F788B2"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Eminent</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Domain:</w:t>
      </w:r>
      <w:r w:rsidRPr="001E67F9">
        <w:rPr>
          <w:rFonts w:ascii="Times New Roman" w:hAnsi="Times New Roman" w:cs="Times New Roman"/>
          <w:sz w:val="22"/>
          <w:szCs w:val="22"/>
        </w:rPr>
        <w:tab/>
      </w:r>
      <w:r w:rsidRPr="001E67F9">
        <w:rPr>
          <w:rFonts w:ascii="Times New Roman" w:hAnsi="Times New Roman" w:cs="Times New Roman"/>
          <w:sz w:val="22"/>
          <w:szCs w:val="22"/>
        </w:rPr>
        <w:tab/>
        <w:t>10.  If the whole or any part of the demised premises shall be acquired or condemned by Eminent Domain for any public or quasi-public use or purpose, then and in that event, the term of this lease shall cease and terminate from the date of title vesting in such proceeding and Tenant shall have no claim for the value of any unexpired term of said lease. Tenant shall have the right to make an independent claim to the condemning authority for the value of Tenant’s moving expenses and personal property, trade fixtures and equipment provided Tenant is entitled pursuant to the terms of this Lease to remove such property, trade fixtures and equipment at the end of the term, and provided further such claim does not reduce Owner’s claim.</w:t>
      </w:r>
    </w:p>
    <w:p w14:paraId="109136DF" w14:textId="77777777" w:rsidR="00724127" w:rsidRPr="001E67F9" w:rsidRDefault="00724127" w:rsidP="00724127">
      <w:pPr>
        <w:rPr>
          <w:rFonts w:ascii="Times New Roman" w:hAnsi="Times New Roman" w:cs="Times New Roman"/>
          <w:sz w:val="22"/>
          <w:szCs w:val="22"/>
        </w:rPr>
      </w:pPr>
    </w:p>
    <w:p w14:paraId="2715257D" w14:textId="4B79E476"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Assignment,</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Mortgage,Etc.:</w:t>
      </w:r>
      <w:r w:rsidRPr="001E67F9">
        <w:rPr>
          <w:rFonts w:ascii="Times New Roman" w:hAnsi="Times New Roman" w:cs="Times New Roman"/>
          <w:sz w:val="22"/>
          <w:szCs w:val="22"/>
        </w:rPr>
        <w:tab/>
      </w:r>
      <w:r w:rsidRPr="001E67F9">
        <w:rPr>
          <w:rFonts w:ascii="Times New Roman" w:hAnsi="Times New Roman" w:cs="Times New Roman"/>
          <w:sz w:val="22"/>
          <w:szCs w:val="22"/>
        </w:rPr>
        <w:tab/>
        <w:t>11.  Tenant, for itself, its heirs, distributees, executors, administrators, legal representatives, successors and assigns expressly covenants that it shall not assign, mortgage or encumber this Agreement, nor underlet, or suffer or permit the demised premises or any part thereof to be used by others, without the prior written consent of Owner in each instance.  Transfer of the stock of a corporation, membership interest in a limited liability company or partnership interests in a partnership or limited liability partnership, or other interests in any other entity that is the Tenant shall be deemed an assignment. If this lease be assigned, or if the demised premised or any part thereof be underlet or occupied by anybody other than Tenant, Owner may, after default by Tenant, collect rent from the assignee, undertenant or occupant, and apply the net amount collected to the rent herein reserved, but no such assignment, underletting, occupancy or collection shall be deemed a waiver of the covenant, or the acceptance of the assignee, undertenant or occupant as tenant, or a release of Tenant from the further performance by Tenant of covenants on the part of Tenant herein contained.  The consent by Owner to an assignment or underletting shall not in any way be construed to relieve Tenant from obtaining the express consent in writing of Owner to any further assignment or underletting.</w:t>
      </w:r>
    </w:p>
    <w:p w14:paraId="714BE7E7" w14:textId="77777777" w:rsidR="00724127" w:rsidRPr="001E67F9" w:rsidRDefault="00724127" w:rsidP="00724127">
      <w:pPr>
        <w:rPr>
          <w:rFonts w:ascii="Times New Roman" w:hAnsi="Times New Roman" w:cs="Times New Roman"/>
          <w:sz w:val="22"/>
          <w:szCs w:val="22"/>
        </w:rPr>
      </w:pPr>
    </w:p>
    <w:p w14:paraId="5F7D2F7B" w14:textId="1FC3DF83"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Electric</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Current:</w:t>
      </w:r>
      <w:r w:rsidRPr="001E67F9">
        <w:rPr>
          <w:rFonts w:ascii="Times New Roman" w:hAnsi="Times New Roman" w:cs="Times New Roman"/>
          <w:sz w:val="22"/>
          <w:szCs w:val="22"/>
        </w:rPr>
        <w:tab/>
        <w:t>12.  Rates and conditions in respect to sub-metering or rent inclusion, as the case may be, to be added in RIDER attached hereto.  Tenant covenants and agrees that at all times its use of electric current shall not exceed the capacity of existing feeders to the building or the risers or wiring installation and Tenant may not use any electrical equipment which, in Owner’s opinion, reasonably exercised, will overload such installations or interfere with the use thereof by other tenants of the building.  The change at any time of the character of electric service shall in no way make Owner liable or responsible to Tenant, for any loss, damages or expenses which Tenant may sustain.</w:t>
      </w:r>
    </w:p>
    <w:p w14:paraId="60935899" w14:textId="77777777" w:rsidR="00724127" w:rsidRPr="001E67F9" w:rsidRDefault="00724127" w:rsidP="00724127">
      <w:pPr>
        <w:rPr>
          <w:rFonts w:ascii="Times New Roman" w:hAnsi="Times New Roman" w:cs="Times New Roman"/>
          <w:sz w:val="22"/>
          <w:szCs w:val="22"/>
        </w:rPr>
      </w:pPr>
    </w:p>
    <w:p w14:paraId="0E59355A" w14:textId="6F267126"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Access to</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Premises:</w:t>
      </w:r>
      <w:r w:rsidRPr="001E67F9">
        <w:rPr>
          <w:rFonts w:ascii="Times New Roman" w:hAnsi="Times New Roman" w:cs="Times New Roman"/>
          <w:sz w:val="22"/>
          <w:szCs w:val="22"/>
        </w:rPr>
        <w:tab/>
        <w:t>13.  Owner or Owner’s agents shall have the right (but shall not be obligated) to enter the demised premises in any emergency at any time, and, at other reasonable times on reasonable notice, to examine the same and to make such repairs, replacements and improvements as Owner may deem necessary and reasonably desirable to any portion of the building or which Owner may elect to perform, in the premises, following Tenant’s failure to make repairs or perform any work which Tenant is obligated to perform under this lease, or for the purpose of complying with laws, regulations and other directions of governmental authorities.  Tenant shall permit Owner to use and maintain and replace pipes and conduits in and through the demised premises and to erect new pipes and conduits therein. Owner may, during the progress of any work in the demised premises, take all necessary materials and equipment into said premises without the same constituting an eviction nor shall the Tenant be entitled to any abatement of rent while such work is in progress nor to any damages by reason of loss or interruption of business or otherwise.  Throughout the term hereof Owner shall have the right to enter the demised premises at reasonable hours for the purpose of showing the same to prospective purchasers or mortgagees of the building, and during the last six (6) months of the term for the purpose of showing the same to prospective tenants and may, during said six (6) month period, place upon the premises the usual notice “To Let” and “For Sale,” which notices Tenant shall permit to remain thereon without molestation. If Tenant is not present to open and permit an entry into the premises, Owner or Owner’s agents may enter the same whenever such entry may be necessary or permissible by master key or forcibly and provided reasonable care is exercised to safeguard Tenant’s property and such entry shall not render Owner or its agents liable therefor, nor in any event shall the obligations of Tenant hereunder be affected.  If during the last month of the term Tenant shall have removed all or substantially all of Tenant’s property therefrom, Owner may immediately enter, alter, renovate or redecorate the demised premises without limitation or abatement of rent, or incurring liability to Tenant for any compensation, and such acts shall have no effect on this lease or Tenant’s obligations hereunder.</w:t>
      </w:r>
    </w:p>
    <w:p w14:paraId="0F607D50" w14:textId="77777777" w:rsidR="00724127" w:rsidRPr="001E67F9" w:rsidRDefault="00724127" w:rsidP="00724127">
      <w:pPr>
        <w:rPr>
          <w:rFonts w:ascii="Times New Roman" w:hAnsi="Times New Roman" w:cs="Times New Roman"/>
          <w:sz w:val="22"/>
          <w:szCs w:val="22"/>
        </w:rPr>
      </w:pPr>
    </w:p>
    <w:p w14:paraId="6908924E" w14:textId="77CAE37D"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Vault,</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Vault Space,</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Area:</w:t>
      </w:r>
      <w:r w:rsidRPr="001E67F9">
        <w:rPr>
          <w:rFonts w:ascii="Times New Roman" w:hAnsi="Times New Roman" w:cs="Times New Roman"/>
          <w:sz w:val="22"/>
          <w:szCs w:val="22"/>
        </w:rPr>
        <w:tab/>
      </w:r>
      <w:r w:rsidRPr="001E67F9">
        <w:rPr>
          <w:rFonts w:ascii="Times New Roman" w:hAnsi="Times New Roman" w:cs="Times New Roman"/>
          <w:sz w:val="22"/>
          <w:szCs w:val="22"/>
        </w:rPr>
        <w:tab/>
        <w:t>14. Intentionally Omitted.</w:t>
      </w:r>
    </w:p>
    <w:p w14:paraId="08E1B167" w14:textId="77777777" w:rsidR="00724127" w:rsidRPr="001E67F9" w:rsidRDefault="00724127" w:rsidP="00724127">
      <w:pPr>
        <w:rPr>
          <w:rFonts w:ascii="Times New Roman" w:hAnsi="Times New Roman" w:cs="Times New Roman"/>
          <w:sz w:val="22"/>
          <w:szCs w:val="22"/>
        </w:rPr>
      </w:pPr>
    </w:p>
    <w:p w14:paraId="01B17790" w14:textId="7E5BF96A"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Occupancy:</w:t>
      </w:r>
      <w:r w:rsidRPr="001E67F9">
        <w:rPr>
          <w:rFonts w:ascii="Times New Roman" w:hAnsi="Times New Roman" w:cs="Times New Roman"/>
          <w:sz w:val="22"/>
          <w:szCs w:val="22"/>
        </w:rPr>
        <w:tab/>
        <w:t>15.</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 xml:space="preserve"> Tenant will not at any time use or occupy the</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 xml:space="preserve">demised premises in violation of the certificate of occupancy issued for the building of which the demised premises are a part.  Tenant has inspected the demised premises and accepts them as is, subject to the riders annexed hereto with respect </w:t>
      </w:r>
      <w:r w:rsidRPr="001E67F9">
        <w:rPr>
          <w:rFonts w:ascii="Times New Roman" w:hAnsi="Times New Roman" w:cs="Times New Roman"/>
          <w:sz w:val="22"/>
          <w:szCs w:val="22"/>
        </w:rPr>
        <w:lastRenderedPageBreak/>
        <w:t>to Owner’s work, if any. In any</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event, Owner makes no representation as to the condition of the demised premises, and Tenant agrees to accept the same subject to violations, whether or not of record.</w:t>
      </w:r>
    </w:p>
    <w:p w14:paraId="10447C5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2E631C2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Bankruptcy:</w:t>
      </w:r>
      <w:r w:rsidRPr="001E67F9">
        <w:rPr>
          <w:rFonts w:ascii="Times New Roman" w:hAnsi="Times New Roman" w:cs="Times New Roman"/>
          <w:sz w:val="22"/>
          <w:szCs w:val="22"/>
        </w:rPr>
        <w:tab/>
        <w:t xml:space="preserve">16.  (a)  Anything elsewhere in this lease to the contrary notwithstanding, this lease may be cancelled by Landlord by the sending of a written notice to Tenant within a reasonable time after the happening of any one or more of the following events: (1) the commencement of a case in bankruptcy or under the laws of any state naming Tenant as the debtor; or (2) the making by Tenant of an assignment or any other arrangement for the benefit of creditors under any state statute.  Neither Tenant nor any person claiming through or under Tenant, or by reason of any statute or order of court, shall thereafter be entitled to possession of the premises demised but shall forthwith quit and surrender the premises. If this lease shall be assigned in accordance with its terms, the provisions of the Article 16 shall be applicable only to the party then owning Tenant’s interest in this lease. (b) It is stipulated and agreed that in the event of the termination of this lease pursuant to (a) hereof, Owner shall forthwith, notwithstanding any other provisions of this lease to the contrary, be entitled to recover from Tenant as and for liquidated damages, an amount equal to the difference between the rent reserved hereunder for the unexpired portion of the term demised and the fair and reasonable rental value of the demised premises for the same period.  In the computation of such damages the difference between any installment of rent becoming due hereunder after the date of termination and the fair and reasonable rental value of the demised premises for the period for which such installment was payable shall be discounted to the date of termination at the rate of four per cent (4%) per annum.  If such premises or any part thereof be re-let by the Owner for the unexpired term of said lease, or any part thereof, before presentation of proof of such liquidated damages to any court, commission or tribunal, the amount of rent reserved upon such re-letting shall be deemed to be the fair and reasonable rental value for the part or the whole of the premises so re-let during the term of the re-letting.  Nothing herein contained shall limit or prejudice the right of the Owner to prove for and obtain as liquidated damages by reason of such termination, an amount equal to the maximum allowed by any statute or rule of law in effect at the time when, and governing the proceedings in which, such damages are to be proved, whether or not such amount be greater, equal to, or less than the amount of the difference referred to above. </w:t>
      </w:r>
    </w:p>
    <w:p w14:paraId="2B3CE3E2" w14:textId="77777777" w:rsidR="00724127" w:rsidRPr="001E67F9" w:rsidRDefault="00724127" w:rsidP="00724127">
      <w:pPr>
        <w:rPr>
          <w:rFonts w:ascii="Times New Roman" w:hAnsi="Times New Roman" w:cs="Times New Roman"/>
          <w:sz w:val="22"/>
          <w:szCs w:val="22"/>
        </w:rPr>
      </w:pPr>
    </w:p>
    <w:p w14:paraId="59FF206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Default:</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17.  (1) If the Tenant defaults in fulfilling any of the covenants of this lease including but not limited to the covenants for the payment of rent, additional rent, other charges or the replenishment or delivery of a security deposit required hereunder; or if the demised premises become vacant or deserted; or if any execution or attachment shall be issued against Tenant or any of Tenant’s property whereupon the demised premises shall be taken or occupied by someone other than Tenant; or if Tenant shall fail to move into or take possession of the premises within fifteen (15) days after the commencement of the term of this lease, of which fact Owner shall be the sole judge; then, in any one or more of such events, upon Owner serving a written ten (10) days’ notice upon Tenant specifying the nature of said default and upon the expiration of said ten (10) days, if Tenant shall have failed to comply with or remedy such default, or if the said default or omission complained of shall be of a nature that the same cannot be completely cured or remedied within said ten (10) day period, and if Tenant shall not have diligently commenced curing such default within such ten (10) day period, and shall not thereafter with reasonable diligence and in good faith proceed to remedy or cure such default, or if this lease be rejected </w:t>
      </w:r>
      <w:r w:rsidRPr="001E67F9">
        <w:rPr>
          <w:rFonts w:ascii="Times New Roman" w:hAnsi="Times New Roman" w:cs="Times New Roman"/>
          <w:sz w:val="22"/>
          <w:szCs w:val="22"/>
        </w:rPr>
        <w:lastRenderedPageBreak/>
        <w:t>under 11 U.S.C  §365 (i.e. Section 365 of the United States Bankruptcy Code) or any successor statute; then the Owner may serve a written five (5) day notice of cancellation of this lease upon Tenant, and upon the expiration of said five (5) days, this lease and the term thereunder shall end and expire as fully and completely as if the expiration of such five (5) day period where the day herein definitely fixed for the end and expiration of this lease and the term thereof and Tenant shall then quit and surrender the demised premises to owner but Tenant shall remain liable as hereinafter provided.  (2) If the notice provided for in (1) hereof shall have been given, and the term shall expire as aforesaid: or if Tenant shall make default in the payment of the rent reserved herein or any item of additional rent herein mentioned or any part of either or in making any other payment herein required; then and in any of such events Owner may without notice, re-enter the demised premises either by force or otherwise, and dispossess Tenant by summary proceedings or otherwise, and the legal representative of Tenant or other occupant of demised premises and remove their effects and hold the premises as if this lease had not been made, and Tenant hereby waives the service of notice of intention to re-enter or to institute legal proceedings to that end. If Tenant shall be in default of this lease prior to the date fixed as the commencement hereof or of any renewal or extension of this lease, Owner may cancel and terminate this lease or any such renewal or extension by written notice.</w:t>
      </w:r>
    </w:p>
    <w:p w14:paraId="173D8A60" w14:textId="77777777" w:rsidR="00CE7EA6" w:rsidRDefault="00CE7EA6" w:rsidP="00724127">
      <w:pPr>
        <w:rPr>
          <w:rFonts w:ascii="Times New Roman" w:hAnsi="Times New Roman" w:cs="Times New Roman"/>
          <w:sz w:val="22"/>
          <w:szCs w:val="22"/>
        </w:rPr>
      </w:pPr>
    </w:p>
    <w:p w14:paraId="71A3A6F8" w14:textId="0A4BC126"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Remedies of Owner and Waiver of Redemption: </w:t>
      </w:r>
      <w:r w:rsidRPr="001E67F9">
        <w:rPr>
          <w:rFonts w:ascii="Times New Roman" w:hAnsi="Times New Roman" w:cs="Times New Roman"/>
          <w:sz w:val="22"/>
          <w:szCs w:val="22"/>
        </w:rPr>
        <w:tab/>
        <w:t xml:space="preserve">18.  In case of any such default, re-entry, expiration and/or dispossess by summary proceedings or otherwise, (a) the rent, and additional rent, shall become due thereupon and be paid up to the time of such re-entry, dispossess and/or expiration.  (b) Owner may re-let the premises or any part or parts thereof, either in the name of Owner or otherwise, for a term or terms, which may at Owner’s option be less than or exceed the period which would otherwise have constituted the balance of the term of this lease and may grant concessions or free rent or charge a higher rental than that in this lease, and/or (c) Tenant or the legal representatives of Tenant shall also pay Owner as liquidated damages for the failure of Tenant to observe and perform said Tenant’s covenants herein contained, any deficiency between the rent hereby reserved and/or covenanted to be paid and the net amount, if any, of the rents collected on account of the subsequent lease or leases of the demised premises for each month of the period which would otherwise have constituted the balance of the term of this lease.  The failure of Owner to re-let the premises or any part or parts thereof shall not release or affect Tenant’s liability for damages.  In computing such liquidated damages there shall be added to the said deficiency such expenses as Owner may incur in connection with re-letting, such as legal expenses, attorney’s fees, brokerage, advertising and for keeping the demised premises in good order or for preparing the same for re-letting. Any such liquidated damages shall be paid in monthly installments by Tenant on the rent day specified in this lease. Owner, in putting the demised premises in good order or preparing the same for re-rental may, at Owner’s option, make such alterations, repairs, replacements, and/or decorations in the demised premises as Owner, in Owner’s sole judgment, considers advisable and necessary for the purpose of re-letting the demised premises, and the making of such alterations, repairs, replacements, and/or decorations shall not operate or be construed to release tenant from liability.  Owner shall in no event be liable in any way whatsoever for failure to re-let the demised premises, or in the event that the demised premises are re-let, for failure to collect the rent thereof under such re-letting, and in no event shall Tenant be entitled to receive any excess, if any, of such net rent collected over the sums payable by Tenant to Owner hereunder.  In the event of a breach or threatened breach by Tenant or any of the covenants or provisions hereof, Owner shall have the right of injunction and the right to invoke any remedy allowed at </w:t>
      </w:r>
      <w:r w:rsidRPr="001E67F9">
        <w:rPr>
          <w:rFonts w:ascii="Times New Roman" w:hAnsi="Times New Roman" w:cs="Times New Roman"/>
          <w:sz w:val="22"/>
          <w:szCs w:val="22"/>
        </w:rPr>
        <w:lastRenderedPageBreak/>
        <w:t>law or in equity as if re-entry, summary proceedings and other remedies were not herein provided for.  Mention in this lease of any particular remedy, shall not preclude Owner from any other remedy, in law or in equity.  Tenant hereby expressly waives any and all rights of redemption granted by or under any present or future laws.</w:t>
      </w:r>
    </w:p>
    <w:p w14:paraId="2E4962DE" w14:textId="77777777" w:rsidR="00724127" w:rsidRPr="001E67F9" w:rsidRDefault="00724127" w:rsidP="00724127">
      <w:pPr>
        <w:rPr>
          <w:rFonts w:ascii="Times New Roman" w:hAnsi="Times New Roman" w:cs="Times New Roman"/>
          <w:sz w:val="22"/>
          <w:szCs w:val="22"/>
        </w:rPr>
      </w:pPr>
    </w:p>
    <w:p w14:paraId="7560AFAF" w14:textId="1FBBAB99"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Fees and</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Expenses:</w:t>
      </w:r>
      <w:r w:rsidRPr="001E67F9">
        <w:rPr>
          <w:rFonts w:ascii="Times New Roman" w:hAnsi="Times New Roman" w:cs="Times New Roman"/>
          <w:sz w:val="22"/>
          <w:szCs w:val="22"/>
        </w:rPr>
        <w:tab/>
        <w:t>19.  If Tenant shall default in the observance or performance of any term or covenant on Tenant’s part to be observed or performed under or by virtue of any terms or provisions in any Article of this lease, then, unless otherwise provided elsewhere in this lease, Owner may immediately or at any time thereafter and without notice, perform the obligation of Tenant thereunder, and if Owner, in connection therewith or in connection with any default by Tenant makes an expenditures or incurs any obligations for the payment of money, including but not limited to attorney’s fees in instituting, prosecuting or defending any actions or proceeding, such sums so paid or obligations incurred with interest and costs shall be deemed to be additional rent hereunder and shall be immediately paid by Tenant to Owner, and if Tenant’s lease term shall have expired at the time of making of such expenditures or incurring of such obligations, such sums shall be recoverable by Owner as damages.</w:t>
      </w:r>
    </w:p>
    <w:p w14:paraId="1940C4FD" w14:textId="77777777" w:rsidR="00724127" w:rsidRPr="001E67F9" w:rsidRDefault="00724127" w:rsidP="00724127">
      <w:pPr>
        <w:rPr>
          <w:rFonts w:ascii="Times New Roman" w:hAnsi="Times New Roman" w:cs="Times New Roman"/>
          <w:sz w:val="22"/>
          <w:szCs w:val="22"/>
        </w:rPr>
      </w:pPr>
    </w:p>
    <w:p w14:paraId="46F45FFD" w14:textId="05F6067A"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Building Alterations</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and Management:</w:t>
      </w:r>
      <w:r w:rsidRPr="001E67F9">
        <w:rPr>
          <w:rFonts w:ascii="Times New Roman" w:hAnsi="Times New Roman" w:cs="Times New Roman"/>
          <w:sz w:val="22"/>
          <w:szCs w:val="22"/>
        </w:rPr>
        <w:tab/>
        <w:t xml:space="preserve"> 20. Owner shall have the right, at any time without the same constituting an eviction and without incurring liability to Tenant therefor, to change the arrangement and/or location of public entrances, passageways, doors, doorways, corridors, elevators, stairs, toilets or other public parts of the building, and to change the name, number or, designation by which tile building may be known. There shall be no allowance to Tenant for diminution of rental value and no liability on the part of Owner by reason of inconvenience, annoyance or, injury to business arising from Owner or other Tenant making any repairs in the building or any such alterations, additions and improvements. Tenant shall not have any claim against Owner by reason of Owner's imposition of any controls of the manner of access to the building by Tenant's employees, visitors, invitees, guests, social or business visitors as the Owner may deem necessary for the security of the building and its occupants.</w:t>
      </w:r>
    </w:p>
    <w:p w14:paraId="28135656" w14:textId="77777777" w:rsidR="00724127" w:rsidRPr="001E67F9" w:rsidRDefault="00724127" w:rsidP="00724127">
      <w:pPr>
        <w:rPr>
          <w:rFonts w:ascii="Times New Roman" w:hAnsi="Times New Roman" w:cs="Times New Roman"/>
          <w:sz w:val="22"/>
          <w:szCs w:val="22"/>
        </w:rPr>
      </w:pPr>
    </w:p>
    <w:p w14:paraId="2C14C787" w14:textId="4A633064"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No Representations By Owner:</w:t>
      </w:r>
      <w:r w:rsidRPr="001E67F9">
        <w:rPr>
          <w:rFonts w:ascii="Times New Roman" w:hAnsi="Times New Roman" w:cs="Times New Roman"/>
          <w:sz w:val="22"/>
          <w:szCs w:val="22"/>
        </w:rPr>
        <w:tab/>
        <w:t>21.  Neither Owner nor Owner’s agents have made any representations or promises with respect to the physical condition of the building, the land upon which it is erected or the demised premises, the rents, leases, expenses of operation, or any other matter or thing affecting or related to the premises except as herein expressly set forth and no rights, easements or licenses are acquired by Tenant by implication or otherwise except as expressly set forth in the provisions of this lease.  Tenant has inspected the building the demised premises and is thoroughly acquainted with their condition, and agrees to take the same “as is” and acknowledges that the taking of possession of the demised premises by Tenant shall be conclusive evidence that the said premises and the building of which the same for a part were in good and satisfactory condition at the time such possession was so taken, except as to latent defects.  All understandings and agreements heretofore made between the parties hereto are merged in this contract, which alone fully and completely expresses the agreement between Owner and Tenant and any executory agreement hereafter made shall be ineffective to change, modify, discharge or effect an abandonment of it in whole or in part, unless such executory agreement is in writing and signed by the party against whom enforcement of the change, modification, discharge or abandonment is sought.</w:t>
      </w:r>
    </w:p>
    <w:p w14:paraId="34374E33" w14:textId="77777777" w:rsidR="00724127" w:rsidRPr="001E67F9" w:rsidRDefault="00724127" w:rsidP="00724127">
      <w:pPr>
        <w:rPr>
          <w:rFonts w:ascii="Times New Roman" w:hAnsi="Times New Roman" w:cs="Times New Roman"/>
          <w:sz w:val="22"/>
          <w:szCs w:val="22"/>
        </w:rPr>
      </w:pPr>
    </w:p>
    <w:p w14:paraId="01CD1120" w14:textId="06F4606E"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End of</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Term:</w:t>
      </w:r>
      <w:r w:rsidRPr="001E67F9">
        <w:rPr>
          <w:rFonts w:ascii="Times New Roman" w:hAnsi="Times New Roman" w:cs="Times New Roman"/>
          <w:sz w:val="22"/>
          <w:szCs w:val="22"/>
        </w:rPr>
        <w:tab/>
      </w:r>
      <w:r w:rsidRPr="001E67F9">
        <w:rPr>
          <w:rFonts w:ascii="Times New Roman" w:hAnsi="Times New Roman" w:cs="Times New Roman"/>
          <w:sz w:val="22"/>
          <w:szCs w:val="22"/>
        </w:rPr>
        <w:tab/>
        <w:t>22.  Upon the expiration or other termination of the term of this lease, Tenant shall quit and surrender to Owner of the demised premises; “broom clean,” in good order and condition, ordinary wear excepted, and Tenant shall remove all its property.  Tenant’s obligation to observe or perform this covenant shall survive the expiration or other termination of this lease.  If the last day of the term of this lease or any renewal thereof, falls on Sunday, this lease shall expire at noon on the preceding Saturday unless it is a legal holiday in which case it shall expire at noon on the preceding business day.</w:t>
      </w:r>
    </w:p>
    <w:p w14:paraId="3316BB2A" w14:textId="77777777" w:rsidR="00724127" w:rsidRPr="001E67F9" w:rsidRDefault="00724127" w:rsidP="00724127">
      <w:pPr>
        <w:rPr>
          <w:rFonts w:ascii="Times New Roman" w:hAnsi="Times New Roman" w:cs="Times New Roman"/>
          <w:sz w:val="22"/>
          <w:szCs w:val="22"/>
        </w:rPr>
      </w:pPr>
    </w:p>
    <w:p w14:paraId="2E601A51" w14:textId="47E48AB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Quiet</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Enjoyment:</w:t>
      </w:r>
      <w:r w:rsidRPr="001E67F9">
        <w:rPr>
          <w:rFonts w:ascii="Times New Roman" w:hAnsi="Times New Roman" w:cs="Times New Roman"/>
          <w:sz w:val="22"/>
          <w:szCs w:val="22"/>
        </w:rPr>
        <w:tab/>
        <w:t>23.  Owner covenants and agrees with Tenant that upon Tenant paying the rent and additional rent and observing and performing all the terms, covenants and conditions, on Tenant’s part to be observed and performed, Tenant may peaceably and quietly enjoy the premises hereby demised, subject, nevertheless, to the terms and conditions of this lease including, but not limited to, Article 33 hereof and to the ground leases, underlying leases and mortgages hereinbefore mentioned.</w:t>
      </w:r>
    </w:p>
    <w:p w14:paraId="37DE5929" w14:textId="77777777" w:rsidR="00724127" w:rsidRPr="001E67F9" w:rsidRDefault="00724127" w:rsidP="00724127">
      <w:pPr>
        <w:rPr>
          <w:rFonts w:ascii="Times New Roman" w:hAnsi="Times New Roman" w:cs="Times New Roman"/>
          <w:sz w:val="22"/>
          <w:szCs w:val="22"/>
        </w:rPr>
      </w:pPr>
    </w:p>
    <w:p w14:paraId="4C8E1C1D" w14:textId="7D872BED"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Failure</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To Give</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Possession:</w:t>
      </w:r>
      <w:r w:rsidRPr="001E67F9">
        <w:rPr>
          <w:rFonts w:ascii="Times New Roman" w:hAnsi="Times New Roman" w:cs="Times New Roman"/>
          <w:sz w:val="22"/>
          <w:szCs w:val="22"/>
        </w:rPr>
        <w:tab/>
        <w:t xml:space="preserve">24.   If Owner is unable to give possession of the demised premises on the date of the commencement of the term hereof because of the holding-over or retention of possession of any tenant, undertenant or occupants, or if the demised premises are located in a building being constructed, because such building has not been sufficiently completed to make the demised premises ready for occupancy, or because of the fact that a certificate of occupancy has not been procured, or for any other reason, Owner shall not be subject to any liability for failure to give possession on said date and the validity of the lease shall not be impaired under such circumstances, nor shall the same be construed in any way to extend the term of this lease, but the rent payable hereunder shall be abated (provided Tenant is not responsible for Owner’s inability to obtain possession or complete construction) until after Owner shall have given Tenant written notice that the Owner is able to deliver possession in condition required by this lease. If permission is given to Tenant to enter into possession of the demises premises, or to occupy premises other than the demised premises, prior to the date specified as the commencement of the term of this lease, Tenant covenants and agrees that such possession and/or occupancy shall be deemed to be under all the terms, covenants, conditions and provisions of this lease, except the obligation to pay the fixed annual rent set forth in the preamble to this lease. The provisions of this article are intended to constitute “an express provision to the contrary” within the meaning of Section 223-a of the New York Real Property Law. </w:t>
      </w:r>
    </w:p>
    <w:p w14:paraId="02D9535D" w14:textId="77777777" w:rsidR="00724127" w:rsidRPr="001E67F9" w:rsidRDefault="00724127" w:rsidP="00724127">
      <w:pPr>
        <w:rPr>
          <w:rFonts w:ascii="Times New Roman" w:hAnsi="Times New Roman" w:cs="Times New Roman"/>
          <w:sz w:val="22"/>
          <w:szCs w:val="22"/>
        </w:rPr>
      </w:pPr>
    </w:p>
    <w:p w14:paraId="665FCD8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No Waiver:</w:t>
      </w:r>
      <w:r w:rsidRPr="001E67F9">
        <w:rPr>
          <w:rFonts w:ascii="Times New Roman" w:hAnsi="Times New Roman" w:cs="Times New Roman"/>
          <w:sz w:val="22"/>
          <w:szCs w:val="22"/>
        </w:rPr>
        <w:tab/>
        <w:t xml:space="preserve">25.  The failure of Owner to seek redress for violation of, or to insist upon the strict performance of any covenant or condition of this lease or of any of the Rules or Regulations set forth or hereafter adopted by Owner, shall not prevent a subsequent act which would have originally constituted a violation from having all the force and effect of an original violation.  The receipt by Owner of rent with knowledge of the breach of any covenant of this lease shall not be deemed a waiver of such breach and no provision of this lease shall be deemed to have been waived by Owner unless such waiver be in writing signed by Owner.  No payment by Tenant or receipt by Owner of a lesser amount than the monthly rent herein stipulated shall be deemed to be other than on account of the earliest stipulated rent, nor shall any </w:t>
      </w:r>
      <w:r w:rsidRPr="001E67F9">
        <w:rPr>
          <w:rFonts w:ascii="Times New Roman" w:hAnsi="Times New Roman" w:cs="Times New Roman"/>
          <w:sz w:val="22"/>
          <w:szCs w:val="22"/>
        </w:rPr>
        <w:lastRenderedPageBreak/>
        <w:t>endorsement or statement or any check or any letter accompanying any check or payment as rent be deemed an accord and satisfaction, and Owner may accept such check or payment without prejudice to Owner’s right to recover the balance as such rent or pursue any other remedy in this lease provided.  No act or thing done by Owner or Owner’s agents during the term hereby demised shall be deemed in acceptance of a surrender of said premises and no agreement to accept such surrender shall be valid unless in writing signed by Owner.  No employee of Owner or Owner’s agent shall have any power to accept the keys of said premises prior to the termination of the lease and the delivery of keys to any such agent or employee shall not operate as a termination of the lease or a surrender of the premises.</w:t>
      </w:r>
    </w:p>
    <w:p w14:paraId="045DB854" w14:textId="77777777" w:rsidR="00724127" w:rsidRPr="001E67F9" w:rsidRDefault="00724127" w:rsidP="00724127">
      <w:pPr>
        <w:rPr>
          <w:rFonts w:ascii="Times New Roman" w:hAnsi="Times New Roman" w:cs="Times New Roman"/>
          <w:sz w:val="22"/>
          <w:szCs w:val="22"/>
        </w:rPr>
      </w:pPr>
    </w:p>
    <w:p w14:paraId="19D9C821" w14:textId="1EC58BFF"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Waiver of</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 xml:space="preserve">Trial by Jury: </w:t>
      </w:r>
      <w:r w:rsidRPr="001E67F9">
        <w:rPr>
          <w:rFonts w:ascii="Times New Roman" w:hAnsi="Times New Roman" w:cs="Times New Roman"/>
          <w:sz w:val="22"/>
          <w:szCs w:val="22"/>
        </w:rPr>
        <w:tab/>
        <w:t>26.  It is mutually agreed by and between Owner and Tenant that the respective parties hereto shall and they hereby do waive trial by jury in any action, proceeding or counterclaim brought by either of the parties hereto against the other (except for personal injury or property damage) on any matters whatsoever arising out of or in any way connected with this lease, the relationship of Owner and Tenant, Tenant’s use of or occupancy of said premises, and any emergency statutory remedy.  It is further mutually agreed that in the event Owner commences any summary proceeding for possession of the premises or for rent or additional rent, Tenant will not interpose any counterclaim of whatever nature or description in any such proceeding.</w:t>
      </w:r>
    </w:p>
    <w:p w14:paraId="52DF6511" w14:textId="77777777" w:rsidR="00724127" w:rsidRPr="001E67F9" w:rsidRDefault="00724127" w:rsidP="00724127">
      <w:pPr>
        <w:rPr>
          <w:rFonts w:ascii="Times New Roman" w:hAnsi="Times New Roman" w:cs="Times New Roman"/>
          <w:sz w:val="22"/>
          <w:szCs w:val="22"/>
        </w:rPr>
      </w:pPr>
    </w:p>
    <w:p w14:paraId="12C685DF" w14:textId="34CCB5E1"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Inability to</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Perform:</w:t>
      </w:r>
      <w:r w:rsidRPr="001E67F9">
        <w:rPr>
          <w:rFonts w:ascii="Times New Roman" w:hAnsi="Times New Roman" w:cs="Times New Roman"/>
          <w:sz w:val="22"/>
          <w:szCs w:val="22"/>
        </w:rPr>
        <w:tab/>
        <w:t>27.   This lease and the obligation of Tenant to pay rent hereunder and perform all of the other covenants and agreements hereunder on part of Tenant to be performed shall in no way be affected, impaired or excused because Owner is unable to fulfill any of its obligations under this lease or to supply or is delayed in supplying any service expressly or impliedly to be supplied or is unable to make, or is delayed in making any repair, additions, alterations or decorations or is unable to supply or is delayed in supplying any equipment or fixtures if Owner is prevented or delayed from so doing by reason of strike or labor troubles, or any cause whatsoever beyond Owner’s sole control, including but not limited to, government preemption or restrictions or by reason of any rule, order or regulation of any department or subdivision thereof of any government agency or by reason of the conditions of supply and demand which have been or are affected, either directly or indirectly, by war or other emergency, or when, in the judgment of Owner, temporary interruption of such services is necessary by reason of an accident, mechanical breakdown, or to make repairs, alterations or improvement.</w:t>
      </w:r>
    </w:p>
    <w:p w14:paraId="650A66CB" w14:textId="77777777" w:rsidR="00724127" w:rsidRPr="001E67F9" w:rsidRDefault="00724127" w:rsidP="00724127">
      <w:pPr>
        <w:rPr>
          <w:rFonts w:ascii="Times New Roman" w:hAnsi="Times New Roman" w:cs="Times New Roman"/>
          <w:sz w:val="22"/>
          <w:szCs w:val="22"/>
        </w:rPr>
      </w:pPr>
    </w:p>
    <w:p w14:paraId="06B063B5" w14:textId="220855B5"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Bills and</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Notices:</w:t>
      </w:r>
      <w:r w:rsidRPr="001E67F9">
        <w:rPr>
          <w:rFonts w:ascii="Times New Roman" w:hAnsi="Times New Roman" w:cs="Times New Roman"/>
          <w:sz w:val="22"/>
          <w:szCs w:val="22"/>
        </w:rPr>
        <w:tab/>
        <w:t>28.  Except as otherwise in this lease provided, a notice or communication which Owner may desire or be required to give to Tenant, shall be deemed sufficiently given or rendered if, in writing, delivered to Tenant personally or sent by registered or certified mail addressed to Tenant at the building of which the demised premises form a part of at the last known residence address or business address of Tenant or left at any of the aforesaid premises addressed to Tenant, and the time of the rendition of such bill or statement and of the giving of such notice or communication shall be deemed to be the time when the same is delivered to Tenant, mailed, or left at the premises as herein provided.  Any notice by Tenant to Owner must be served by registered or certified mail addressed to Owner at the address first hereinabove given or at such other address as Owner shall designate by written notice.</w:t>
      </w:r>
    </w:p>
    <w:p w14:paraId="37EDB985" w14:textId="77777777" w:rsidR="00724127" w:rsidRPr="001E67F9" w:rsidRDefault="00724127" w:rsidP="00724127">
      <w:pPr>
        <w:rPr>
          <w:rFonts w:ascii="Times New Roman" w:hAnsi="Times New Roman" w:cs="Times New Roman"/>
          <w:sz w:val="22"/>
          <w:szCs w:val="22"/>
        </w:rPr>
      </w:pPr>
    </w:p>
    <w:p w14:paraId="4784A694" w14:textId="04AFB7CC"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Water</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Charges:</w:t>
      </w:r>
      <w:r w:rsidRPr="001E67F9">
        <w:rPr>
          <w:rFonts w:ascii="Times New Roman" w:hAnsi="Times New Roman" w:cs="Times New Roman"/>
          <w:sz w:val="22"/>
          <w:szCs w:val="22"/>
        </w:rPr>
        <w:tab/>
      </w:r>
      <w:r w:rsidRPr="001E67F9">
        <w:rPr>
          <w:rFonts w:ascii="Times New Roman" w:hAnsi="Times New Roman" w:cs="Times New Roman"/>
          <w:sz w:val="22"/>
          <w:szCs w:val="22"/>
        </w:rPr>
        <w:tab/>
        <w:t>29.  If Tenant requires, uses or consumes water for any purpose in addition to ordinary lavatory purposes (of which fact Tenant constitutes Owner to be the sole judge) Owner may install a water meter and thereby measures Tenant’s water consumption for all purposes.  Tenant shall pay Owner for the cost of the meter and the cost of the installation thereof and throughout the duration of Tenant’s occupancy Tenant shall keep said water meter and installation equipment in good working order and repair at Tenant’s own cost and expense. Tenant agrees to pay for water consumed based on the prevailing rate of the supplier of water to the building and as shown on said meter, plus any and all costs to read and provide water bills, as and when bills are rendered. Tenant covenants and agrees to pay the sewer rent, charge or any other tax, rent, levy or charge which now or hereafter is assessed, imposed or a lien upon the demised premises or the realty of which they are part pursuant to law, order or regulation made or issued in connection with the use, consumption, maintenance or supply of water, water system or sewage or sewage connection or system.  The bill rendered by Owner shall be payable by Tenant as additional rent.  Independently of and in addition to any of the remedies reserved to Owner hereinafter or elsewhere in this lease, Owner may sue for and collect any monies to be paid by Tenant or paid by Owner for any of the reasons or purposes hereinabove set forth.</w:t>
      </w:r>
    </w:p>
    <w:p w14:paraId="46F76989" w14:textId="77777777" w:rsidR="00724127" w:rsidRPr="001E67F9" w:rsidRDefault="00724127" w:rsidP="00724127">
      <w:pPr>
        <w:rPr>
          <w:rFonts w:ascii="Times New Roman" w:hAnsi="Times New Roman" w:cs="Times New Roman"/>
          <w:sz w:val="22"/>
          <w:szCs w:val="22"/>
        </w:rPr>
      </w:pPr>
    </w:p>
    <w:p w14:paraId="2309397E" w14:textId="642ABD36"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Services Provided By Owner:</w:t>
      </w:r>
      <w:r w:rsidRPr="001E67F9">
        <w:rPr>
          <w:rFonts w:ascii="Times New Roman" w:hAnsi="Times New Roman" w:cs="Times New Roman"/>
          <w:sz w:val="22"/>
          <w:szCs w:val="22"/>
        </w:rPr>
        <w:tab/>
        <w:t xml:space="preserve">30.   As long as Tenant is not in default under any of the covenants of this lease beyond applicable notice and cure dates Owner shall, if and insofar as existing facilities permit (a) provide necessary passenger elevator facilities 8 a.m. to 6 p.m. on regular business days Monday through Friday inclusive each week and have one elevator subject to call at all other times; (b) if freight elevator service is provided, the same shall be provided only on regular business days Monday through Friday inclusive, and on those days only between the hours of 9 a.m. and 12 noon and between the hours of 1 p.m. and 5 p.m.;  and (c) furnish heat to the demised premises, when and as required by law, on business days from 8:00 a.m. to 6:00 p.m. The demised premises are to be kept clean by Tenant, at Tenant’s sole cost and expense, in a manner reasonably satisfactory to Owner, and no one other than persons approved by Owner shall be permitted to enter said premises or the building of which they are a part for such purpose. Tenant shall pay to Owner the cost of removal of any of Tenant’s refuse and rubbish from the building. Bills for the same shall be rendered by Owner to Tenant at such times as owner may elect and shall be due and payable when rendered, and the amount of such bills shall be deemed to be, and be paid as, additional rent.   Owner reserves the right to stop service of the heating, elevator, plumbing, electric, power systems, or other services, if any, when necessary, by reason of accident or emergency, or for repairs, alterations, replacements or improvements, which in the judgment of Owner are desirable or necessary to be made, until said repairs, alterations, replacements or improvements shall have been completed. If the building of which the demised premises are a part supplies manually operated elevator service, Owner may proceed diligently with alterations necessary to substitute automatic control elevator service without in any way affecting the obligations of Tenant hereunder. </w:t>
      </w:r>
    </w:p>
    <w:p w14:paraId="33EF5590" w14:textId="77777777" w:rsidR="00724127" w:rsidRPr="001E67F9" w:rsidRDefault="00724127" w:rsidP="00724127">
      <w:pPr>
        <w:rPr>
          <w:rFonts w:ascii="Times New Roman" w:hAnsi="Times New Roman" w:cs="Times New Roman"/>
          <w:sz w:val="22"/>
          <w:szCs w:val="22"/>
        </w:rPr>
      </w:pPr>
    </w:p>
    <w:p w14:paraId="7FB25764" w14:textId="56A9B1FC"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Security Deposit:</w:t>
      </w:r>
      <w:r w:rsidRPr="001E67F9">
        <w:rPr>
          <w:rFonts w:ascii="Times New Roman" w:hAnsi="Times New Roman" w:cs="Times New Roman"/>
          <w:sz w:val="22"/>
          <w:szCs w:val="22"/>
        </w:rPr>
        <w:tab/>
        <w:t xml:space="preserve">31.  Upon execution of this lease, Tenant will deposit with Owner the total sum of $33,333.34 as security for the faithful performance and observance by Tenant of the terms, provisions and conditions of this lease. At Tenant’s option, the security may be delivered in the form of a letter of </w:t>
      </w:r>
      <w:r w:rsidRPr="001E67F9">
        <w:rPr>
          <w:rFonts w:ascii="Times New Roman" w:hAnsi="Times New Roman" w:cs="Times New Roman"/>
          <w:sz w:val="22"/>
          <w:szCs w:val="22"/>
        </w:rPr>
        <w:lastRenderedPageBreak/>
        <w:t xml:space="preserve">credit in accordance with Article 70 hereof.  It is also agreed that in the event Tenant defaults in respect of any of the terms, provisions and conditions of this lease, including, but not limited to, the payment of rent and additional rent, Owner may use, apply or retain the whole or any part of the security so deposited to the extent required for the payment of any rent and additional rent or any other sum as to which Tenant is in default or for any sum which Owner may expend or may be required to expend by reason of Tenant’s default in respect of any of the terms, covenants and conditions of this lease, including but not limited to, any damages or deficiency in the re-letting of the premises, whether such damages or deficiency accrued before or after summary proceedings or the re-entry by Owner. In the event that Tenant shall fully and faithfully comply with all of the terms, provisions, covenants and conditions of this lease, the security shall be returned to Tenant after the date fixed as the end of the Lease and after delivery of entire possession of the demised premises to Owner.  In the event of a sale of the land and building or leasing of the building of which the demised premises form are a part, Owner shall have the right to transfer the security to the vendee or lessee and Owner shall thereupon be released by Tenant from all liability for the return of such security, and Tenant agrees to look solely to the new Owner for the return of said security; and it is agreed that the provisions hereof shall apply to every transfer or assignment made of the security to a new Owner.  Tenant further covenants that it will not assign or encumber or attempt to assign or encumber the monies deposited herein as security and that neither Owner nor its successors or assigns shall be bound by any such assignment, encumbrance, attempted assignments or attempted encumbrance. </w:t>
      </w:r>
    </w:p>
    <w:p w14:paraId="77CF8E9C" w14:textId="77777777" w:rsidR="00724127" w:rsidRPr="001E67F9" w:rsidRDefault="00724127" w:rsidP="00724127">
      <w:pPr>
        <w:rPr>
          <w:rFonts w:ascii="Times New Roman" w:hAnsi="Times New Roman" w:cs="Times New Roman"/>
          <w:sz w:val="22"/>
          <w:szCs w:val="22"/>
        </w:rPr>
      </w:pPr>
    </w:p>
    <w:p w14:paraId="709EFD7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Captions:</w:t>
      </w:r>
      <w:r w:rsidRPr="001E67F9">
        <w:rPr>
          <w:rFonts w:ascii="Times New Roman" w:hAnsi="Times New Roman" w:cs="Times New Roman"/>
          <w:sz w:val="22"/>
          <w:szCs w:val="22"/>
        </w:rPr>
        <w:tab/>
        <w:t>32.  The captions are inserted only as a matter of convenience and for reference and in no way define, limit or describe neither the scope of this lease nor the intent of any provision thereof.</w:t>
      </w:r>
    </w:p>
    <w:p w14:paraId="1E6EB5BE" w14:textId="77777777" w:rsidR="00724127" w:rsidRPr="001E67F9" w:rsidRDefault="00724127" w:rsidP="00724127">
      <w:pPr>
        <w:rPr>
          <w:rFonts w:ascii="Times New Roman" w:hAnsi="Times New Roman" w:cs="Times New Roman"/>
          <w:sz w:val="22"/>
          <w:szCs w:val="22"/>
        </w:rPr>
      </w:pPr>
    </w:p>
    <w:p w14:paraId="183F091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Definitions:</w:t>
      </w:r>
      <w:r w:rsidRPr="001E67F9">
        <w:rPr>
          <w:rFonts w:ascii="Times New Roman" w:hAnsi="Times New Roman" w:cs="Times New Roman"/>
          <w:sz w:val="22"/>
          <w:szCs w:val="22"/>
        </w:rPr>
        <w:tab/>
        <w:t>33.  The term “Owner” as used in this lease means only the Owner, or the mortgagee in possession, for the time being of the land and building (or the Owner of a lease of the building or of the land and building) of which the demised premises form a part, so that in the event of any sale or sales of said building, or of the land and building, the said Owner shall be and hereby is entirely freed and relieved of all covenants and obligations of Owner hereunder, and it shall be deemed and construed without further agreement between the parties or their successors in interest, or between the parties and the purchaser, at any such sale, or the said lessee of the building, or of the land and building, that the purchaser or the lessee of the building has assumed and agreed to carry out any and all covenants and obligations of Owner hereunder.  The words “re-enter” and “re-entry” as used in this lease are not restricted to their technical legal meaning.  The term “business days” as used in this lease shall exclude Saturdays, Sundays and all days as observed by the State or Federal Government as legal holidays, and those designated as holidays by the applicable building service union employees service contract or by the applicable Operating Engineers contract with respect to HVAC service.  The term “office” or “offices” , where every use in this lease, shall not be construed to mean premises used as a store or stores, for the sale of display, any type of goods, wares, or merchandise, of any kind, or as a restaurant, shop, booths, boot black or other stand, barber shop or for other similar purposes or for manufacturing.  Wherever it is expressly provided in this lease that consent shall not be unreasonably withheld, such consent shall not be unreasonably delayed.</w:t>
      </w:r>
    </w:p>
    <w:p w14:paraId="454BE994" w14:textId="77777777" w:rsidR="00724127" w:rsidRPr="001E67F9" w:rsidRDefault="00724127" w:rsidP="00724127">
      <w:pPr>
        <w:rPr>
          <w:rFonts w:ascii="Times New Roman" w:hAnsi="Times New Roman" w:cs="Times New Roman"/>
          <w:sz w:val="22"/>
          <w:szCs w:val="22"/>
        </w:rPr>
      </w:pPr>
    </w:p>
    <w:p w14:paraId="34784BFD" w14:textId="4058A515"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Adjacent</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Excavation-</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Shoring:</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34.  </w:t>
      </w:r>
      <w:r w:rsidRPr="001E67F9">
        <w:rPr>
          <w:rFonts w:ascii="Times New Roman" w:hAnsi="Times New Roman" w:cs="Times New Roman"/>
          <w:sz w:val="22"/>
          <w:szCs w:val="22"/>
        </w:rPr>
        <w:tab/>
        <w:t>If an excavation shall be made upon land adjacent to the demised premises, or shall be authorized to be made, Tenant shall afford to the person causing or authorized to cause such excavation, license to enter upon the demised premises for the purpose of doing such work as said person shall deem necessary to preserve the wall or the building of which demised premises form a part from injury or damage and to support the same by proper foundations without any claim for damages or indemnity against Owner, or diminution or abatement of rent.</w:t>
      </w:r>
    </w:p>
    <w:p w14:paraId="06080227" w14:textId="77777777" w:rsidR="00724127" w:rsidRPr="001E67F9" w:rsidRDefault="00724127" w:rsidP="00724127">
      <w:pPr>
        <w:rPr>
          <w:rFonts w:ascii="Times New Roman" w:hAnsi="Times New Roman" w:cs="Times New Roman"/>
          <w:sz w:val="22"/>
          <w:szCs w:val="22"/>
        </w:rPr>
      </w:pPr>
    </w:p>
    <w:p w14:paraId="5733267F" w14:textId="621EDE2B"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Rules and</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Regulations:</w:t>
      </w:r>
      <w:r w:rsidRPr="001E67F9">
        <w:rPr>
          <w:rFonts w:ascii="Times New Roman" w:hAnsi="Times New Roman" w:cs="Times New Roman"/>
          <w:sz w:val="22"/>
          <w:szCs w:val="22"/>
        </w:rPr>
        <w:tab/>
        <w:t>35.</w:t>
      </w:r>
      <w:r w:rsidRPr="001E67F9">
        <w:rPr>
          <w:rFonts w:ascii="Times New Roman" w:hAnsi="Times New Roman" w:cs="Times New Roman"/>
          <w:sz w:val="22"/>
          <w:szCs w:val="22"/>
        </w:rPr>
        <w:tab/>
        <w:t xml:space="preserve">  Tenant and Tenant’s servants, employees, agents, visitors, and licensees shall observe faithfully, and comply strictly with the Rules and Regulations and such other and further reasonable Rules and Regulations as Owner or Owner’s agents may from time to time adopt. Notice of any additional rules or regulations shall be given in such manner as Owner may elect.  In case Tenant disputes the reasonableness of any additional Rule or Regulation hereafter made or adopted by Owner or Owner’s agents, the parties hereto agree to submit the question of the reasonableness of such Rule or Regulation for decision to the New York County office of the American Arbitration Association, whose determination shall be final and conclusive upon the parties hereto.  The right to dispute the reasonableness of any additional Rule or Regulation upon Tenant’s part shall be deemed waived unless the same shall be asserted by service of a notice, in writing upon Owner within ten (10) days after the giving of notice thereof.  Nothing in this lease contained shall be construed to impose upon Owner any duty or obligation to enforce the Rules and Regulations or terms, covenants or conditions in any other lease, as against any other tenant and Owner shall not be liable to Tenant for violation of the same by any other tenant, its servants, employees, agents, visitors or licensees.</w:t>
      </w:r>
    </w:p>
    <w:p w14:paraId="6058C7CD" w14:textId="77777777" w:rsidR="00724127" w:rsidRPr="001E67F9" w:rsidRDefault="00724127" w:rsidP="00724127">
      <w:pPr>
        <w:rPr>
          <w:rFonts w:ascii="Times New Roman" w:hAnsi="Times New Roman" w:cs="Times New Roman"/>
          <w:sz w:val="22"/>
          <w:szCs w:val="22"/>
        </w:rPr>
      </w:pPr>
    </w:p>
    <w:p w14:paraId="48F5F25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Estoppel Certificate:</w:t>
      </w:r>
      <w:r w:rsidRPr="001E67F9">
        <w:rPr>
          <w:rFonts w:ascii="Times New Roman" w:hAnsi="Times New Roman" w:cs="Times New Roman"/>
          <w:sz w:val="22"/>
          <w:szCs w:val="22"/>
        </w:rPr>
        <w:tab/>
        <w:t xml:space="preserve">  36.  Tenant, at any time, and from time to time, upon at least ten (10) days prior notice by Owner, shall execute, acknowledge and deliver to Owner, and/or to any other person, firm or corporation specified by Owner, a statement certifying that this lease is unmodified and in full force and effect (or, if there have been modifications, that the same is in full force and effect as modified and stating the modifications), stating the dates which the rent and additional rent have been paid, and stating whether or not there exists any defaults by Owner under this lease, and, if so, specifying each such default, and such other information as Owner or Owner’s lender or purchaser may reasonably require.</w:t>
      </w:r>
    </w:p>
    <w:p w14:paraId="1E5FD365" w14:textId="77777777" w:rsidR="00724127" w:rsidRPr="001E67F9" w:rsidRDefault="00724127" w:rsidP="00724127">
      <w:pPr>
        <w:rPr>
          <w:rFonts w:ascii="Times New Roman" w:hAnsi="Times New Roman" w:cs="Times New Roman"/>
          <w:sz w:val="22"/>
          <w:szCs w:val="22"/>
        </w:rPr>
      </w:pPr>
    </w:p>
    <w:p w14:paraId="5D3D9BF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Directory</w:t>
      </w:r>
      <w:r w:rsidRPr="001E67F9">
        <w:rPr>
          <w:rFonts w:ascii="Times New Roman" w:hAnsi="Times New Roman" w:cs="Times New Roman"/>
          <w:sz w:val="22"/>
          <w:szCs w:val="22"/>
        </w:rPr>
        <w:tab/>
      </w:r>
    </w:p>
    <w:p w14:paraId="1F95172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Board Listing:</w:t>
      </w:r>
      <w:r w:rsidRPr="001E67F9">
        <w:rPr>
          <w:rFonts w:ascii="Times New Roman" w:hAnsi="Times New Roman" w:cs="Times New Roman"/>
          <w:sz w:val="22"/>
          <w:szCs w:val="22"/>
        </w:rPr>
        <w:tab/>
        <w:t>37. If at the request of, and as accommodation to, Tenant, Owner shall place upon any directory board in the lobby of the building, one or more names of persons or entities other than Tenant, and such directory board listing shall not be construed as the consent by the Owner to any assignment or subletting by Tenant to such persons or entities.</w:t>
      </w:r>
    </w:p>
    <w:p w14:paraId="35A593B3" w14:textId="77777777" w:rsidR="00724127" w:rsidRPr="001E67F9" w:rsidRDefault="00724127" w:rsidP="00724127">
      <w:pPr>
        <w:rPr>
          <w:rFonts w:ascii="Times New Roman" w:hAnsi="Times New Roman" w:cs="Times New Roman"/>
          <w:sz w:val="22"/>
          <w:szCs w:val="22"/>
        </w:rPr>
      </w:pPr>
    </w:p>
    <w:p w14:paraId="63FD9075" w14:textId="48A67C86"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Successors</w:t>
      </w:r>
      <w:r w:rsidR="00CE7EA6">
        <w:rPr>
          <w:rFonts w:ascii="Times New Roman" w:hAnsi="Times New Roman" w:cs="Times New Roman"/>
          <w:sz w:val="22"/>
          <w:szCs w:val="22"/>
        </w:rPr>
        <w:t xml:space="preserve"> </w:t>
      </w:r>
      <w:r w:rsidRPr="001E67F9">
        <w:rPr>
          <w:rFonts w:ascii="Times New Roman" w:hAnsi="Times New Roman" w:cs="Times New Roman"/>
          <w:sz w:val="22"/>
          <w:szCs w:val="22"/>
        </w:rPr>
        <w:t>and Assigns:</w:t>
      </w:r>
      <w:r w:rsidRPr="001E67F9">
        <w:rPr>
          <w:rFonts w:ascii="Times New Roman" w:hAnsi="Times New Roman" w:cs="Times New Roman"/>
          <w:sz w:val="22"/>
          <w:szCs w:val="22"/>
        </w:rPr>
        <w:tab/>
        <w:t xml:space="preserve">38.   The covenants, conditions and agreements contained in this lease shall bind and inure to the benefit of Owner and Tenant and their respective heirs, distributees, executors, administrators, successors, and except as otherwise provided in this lease, their assigns. Tenant shall look </w:t>
      </w:r>
      <w:r w:rsidRPr="001E67F9">
        <w:rPr>
          <w:rFonts w:ascii="Times New Roman" w:hAnsi="Times New Roman" w:cs="Times New Roman"/>
          <w:sz w:val="22"/>
          <w:szCs w:val="22"/>
        </w:rPr>
        <w:lastRenderedPageBreak/>
        <w:t>only to Owner's estate and interest in the land and the building for the satisfaction of Tenant's remedies for the collection of a judgment (or other judicial process) against Owner in the event of any default by Owner hereunder, and no other property or assets of such Owner (or any partner, member, officer or director thereof, disclosed or undisclosed), shall be subject to any levy, execution or other enforcement procedure for ills satisfaction of Tenant's remedies under, or with respect to, this lease, the relationship of Owner and Tenant hereunder, or Tenant’s use and occupancy of the demised premises.</w:t>
      </w:r>
    </w:p>
    <w:p w14:paraId="119BD45D" w14:textId="77777777" w:rsidR="00724127" w:rsidRPr="001E67F9" w:rsidRDefault="00724127" w:rsidP="00724127">
      <w:pPr>
        <w:rPr>
          <w:rFonts w:ascii="Times New Roman" w:hAnsi="Times New Roman" w:cs="Times New Roman"/>
          <w:sz w:val="22"/>
          <w:szCs w:val="22"/>
        </w:rPr>
      </w:pPr>
    </w:p>
    <w:p w14:paraId="222EB0E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Counterpart Signatures:</w:t>
      </w:r>
      <w:r w:rsidRPr="001E67F9">
        <w:rPr>
          <w:rFonts w:ascii="Times New Roman" w:hAnsi="Times New Roman" w:cs="Times New Roman"/>
          <w:sz w:val="22"/>
          <w:szCs w:val="22"/>
        </w:rPr>
        <w:tab/>
        <w:t xml:space="preserve">   39.</w:t>
      </w:r>
      <w:r w:rsidRPr="001E67F9">
        <w:rPr>
          <w:rFonts w:ascii="Times New Roman" w:hAnsi="Times New Roman" w:cs="Times New Roman"/>
          <w:sz w:val="22"/>
          <w:szCs w:val="22"/>
        </w:rPr>
        <w:tab/>
        <w:t xml:space="preserve"> This Lease may be executed in counterparts, each of which shall be deemed an original and all of which together shall constitute an original agreement.  </w:t>
      </w:r>
    </w:p>
    <w:p w14:paraId="7446565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496AB360" w14:textId="77777777" w:rsidR="00724127" w:rsidRPr="001E67F9" w:rsidRDefault="00724127" w:rsidP="00724127">
      <w:pPr>
        <w:rPr>
          <w:rFonts w:ascii="Times New Roman" w:hAnsi="Times New Roman" w:cs="Times New Roman"/>
          <w:sz w:val="22"/>
          <w:szCs w:val="22"/>
        </w:rPr>
      </w:pPr>
    </w:p>
    <w:p w14:paraId="1D70423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SEE RIDER ANNEXED HERETO AND MADE A PART HEREOF </w:t>
      </w:r>
    </w:p>
    <w:p w14:paraId="76A917B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CONSISTING OF ARTICLES 40 THROUGH 79, SCHEDULE I, AND OTHER EXHIBITS, IF ANY.</w:t>
      </w:r>
    </w:p>
    <w:p w14:paraId="50008CB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In Witness Whereof, Owner and Tenant have respectively signed and sealed this lease as of the day and year first above written.</w:t>
      </w:r>
    </w:p>
    <w:p w14:paraId="40244232" w14:textId="77777777" w:rsidR="00724127" w:rsidRPr="001E67F9" w:rsidRDefault="00724127" w:rsidP="00724127">
      <w:pPr>
        <w:rPr>
          <w:rFonts w:ascii="Times New Roman" w:hAnsi="Times New Roman" w:cs="Times New Roman"/>
          <w:sz w:val="22"/>
          <w:szCs w:val="22"/>
        </w:rPr>
      </w:pPr>
    </w:p>
    <w:p w14:paraId="4A0C449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62 WEST 45TH STREET ASSOCIATES                      </w:t>
      </w:r>
    </w:p>
    <w:p w14:paraId="53B0392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Witness for Owner:</w:t>
      </w: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Owner/ Landlord</w:t>
      </w:r>
    </w:p>
    <w:p w14:paraId="2A8EA23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BY: ANDOVER REALTY, INC., AS AGENT FOR OWNER </w:t>
      </w:r>
    </w:p>
    <w:p w14:paraId="3CF28953" w14:textId="77777777" w:rsidR="00724127" w:rsidRPr="001E67F9" w:rsidRDefault="00724127" w:rsidP="00724127">
      <w:pPr>
        <w:rPr>
          <w:rFonts w:ascii="Times New Roman" w:hAnsi="Times New Roman" w:cs="Times New Roman"/>
          <w:sz w:val="22"/>
          <w:szCs w:val="22"/>
        </w:rPr>
      </w:pPr>
    </w:p>
    <w:p w14:paraId="3F8B117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BY:……….…………………………………….…   [L.S.]</w:t>
      </w:r>
    </w:p>
    <w:p w14:paraId="5529D3A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Name:</w:t>
      </w:r>
    </w:p>
    <w:p w14:paraId="40AA7EB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r w:rsidRPr="001E67F9">
        <w:rPr>
          <w:rFonts w:ascii="Times New Roman" w:hAnsi="Times New Roman" w:cs="Times New Roman"/>
          <w:sz w:val="22"/>
          <w:szCs w:val="22"/>
        </w:rPr>
        <w:tab/>
        <w:t xml:space="preserve">      Title:</w:t>
      </w:r>
    </w:p>
    <w:p w14:paraId="67CB4D4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Witness for Tenant: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p>
    <w:p w14:paraId="7D5F813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p>
    <w:p w14:paraId="53EDFE11" w14:textId="1DA9E3AC"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005718EA">
        <w:rPr>
          <w:rFonts w:ascii="Times New Roman" w:hAnsi="Times New Roman" w:cs="Times New Roman"/>
          <w:sz w:val="22"/>
          <w:szCs w:val="22"/>
        </w:rPr>
        <w:t>You Keep</w:t>
      </w:r>
      <w:r w:rsidRPr="001E67F9">
        <w:rPr>
          <w:rFonts w:ascii="Times New Roman" w:hAnsi="Times New Roman" w:cs="Times New Roman"/>
          <w:sz w:val="22"/>
          <w:szCs w:val="22"/>
        </w:rPr>
        <w:t xml:space="preserve"> NYC LLC, Tenant</w:t>
      </w:r>
    </w:p>
    <w:p w14:paraId="6C38A438" w14:textId="77777777" w:rsidR="00724127" w:rsidRPr="001E67F9" w:rsidRDefault="00724127" w:rsidP="00724127">
      <w:pPr>
        <w:rPr>
          <w:rFonts w:ascii="Times New Roman" w:hAnsi="Times New Roman" w:cs="Times New Roman"/>
          <w:sz w:val="22"/>
          <w:szCs w:val="22"/>
        </w:rPr>
      </w:pPr>
    </w:p>
    <w:p w14:paraId="5400F493" w14:textId="77777777" w:rsidR="00724127" w:rsidRPr="001E67F9" w:rsidRDefault="00724127" w:rsidP="00724127">
      <w:pPr>
        <w:rPr>
          <w:rFonts w:ascii="Times New Roman" w:hAnsi="Times New Roman" w:cs="Times New Roman"/>
          <w:sz w:val="22"/>
          <w:szCs w:val="22"/>
        </w:rPr>
      </w:pPr>
    </w:p>
    <w:p w14:paraId="43B38B8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BY:….………………………………………….…     [L.S.] </w:t>
      </w:r>
    </w:p>
    <w:p w14:paraId="59FCE25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Name: David Cohen</w:t>
      </w:r>
    </w:p>
    <w:p w14:paraId="5583AF5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Title: CEO</w:t>
      </w:r>
    </w:p>
    <w:p w14:paraId="37EB96D8" w14:textId="77777777" w:rsidR="00724127" w:rsidRPr="001E67F9" w:rsidRDefault="00724127" w:rsidP="00724127">
      <w:pPr>
        <w:rPr>
          <w:rFonts w:ascii="Times New Roman" w:hAnsi="Times New Roman" w:cs="Times New Roman"/>
          <w:sz w:val="22"/>
          <w:szCs w:val="22"/>
        </w:rPr>
      </w:pPr>
    </w:p>
    <w:p w14:paraId="6406B34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w:t>
      </w:r>
    </w:p>
    <w:p w14:paraId="7019CB8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ACKNOWLEDGMENTS</w:t>
      </w:r>
    </w:p>
    <w:p w14:paraId="28A2784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7BECFB1B" w14:textId="77777777" w:rsidR="00724127" w:rsidRPr="001E67F9" w:rsidRDefault="00724127" w:rsidP="00724127">
      <w:pPr>
        <w:rPr>
          <w:rFonts w:ascii="Times New Roman" w:hAnsi="Times New Roman" w:cs="Times New Roman"/>
          <w:sz w:val="22"/>
          <w:szCs w:val="22"/>
        </w:rPr>
      </w:pPr>
    </w:p>
    <w:p w14:paraId="4D6A274E" w14:textId="77777777" w:rsidR="00724127" w:rsidRPr="001E67F9" w:rsidRDefault="00724127" w:rsidP="00724127">
      <w:pPr>
        <w:rPr>
          <w:rFonts w:ascii="Times New Roman" w:hAnsi="Times New Roman" w:cs="Times New Roman"/>
          <w:sz w:val="22"/>
          <w:szCs w:val="22"/>
        </w:rPr>
      </w:pPr>
    </w:p>
    <w:p w14:paraId="7C72B5C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NEW YORK IN-STATE ACKNOWLEDGMENT</w:t>
      </w:r>
    </w:p>
    <w:p w14:paraId="57B44FF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STATE OF NEW YORK</w:t>
      </w:r>
      <w:r w:rsidRPr="001E67F9">
        <w:rPr>
          <w:rFonts w:ascii="Times New Roman" w:hAnsi="Times New Roman" w:cs="Times New Roman"/>
          <w:sz w:val="22"/>
          <w:szCs w:val="22"/>
        </w:rPr>
        <w:tab/>
        <w:t>)</w:t>
      </w:r>
    </w:p>
    <w:p w14:paraId="3B6D557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ss.:</w:t>
      </w:r>
    </w:p>
    <w:p w14:paraId="6C752ED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COUNTY OF NEW YORK</w:t>
      </w:r>
      <w:r w:rsidRPr="001E67F9">
        <w:rPr>
          <w:rFonts w:ascii="Times New Roman" w:hAnsi="Times New Roman" w:cs="Times New Roman"/>
          <w:sz w:val="22"/>
          <w:szCs w:val="22"/>
        </w:rPr>
        <w:tab/>
        <w:t>)</w:t>
      </w:r>
    </w:p>
    <w:p w14:paraId="6692E22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On the      day of  ____________ in the year 201_  before me, the undersigned, a Notary Public in and for said State, personally appeared                                 , personally known to me or proved to me on the basis of satisfactory evidence to be the individual(s) whose name(s) is (are) subscribed to the within instrument and acknowledged to me that he/she/they executed the same in his/her/their capacity(ies), and that by his/her/their signature(s) on the instrument, the individual(s), or the person upon behalf of which the individual(s) acted, executed the instrument.</w:t>
      </w:r>
      <w:r w:rsidRPr="001E67F9">
        <w:rPr>
          <w:rFonts w:ascii="Times New Roman" w:hAnsi="Times New Roman" w:cs="Times New Roman"/>
          <w:sz w:val="22"/>
          <w:szCs w:val="22"/>
        </w:rPr>
        <w:tab/>
      </w:r>
    </w:p>
    <w:p w14:paraId="2BFB7366" w14:textId="77777777" w:rsidR="00724127" w:rsidRPr="001E67F9" w:rsidRDefault="00724127" w:rsidP="00724127">
      <w:pPr>
        <w:rPr>
          <w:rFonts w:ascii="Times New Roman" w:hAnsi="Times New Roman" w:cs="Times New Roman"/>
          <w:sz w:val="22"/>
          <w:szCs w:val="22"/>
        </w:rPr>
      </w:pPr>
    </w:p>
    <w:p w14:paraId="6886D97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___________________________</w:t>
      </w:r>
    </w:p>
    <w:p w14:paraId="1852443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Notary </w:t>
      </w:r>
    </w:p>
    <w:p w14:paraId="270EAC9F" w14:textId="77777777" w:rsidR="00724127" w:rsidRPr="001E67F9" w:rsidRDefault="00724127" w:rsidP="00724127">
      <w:pPr>
        <w:rPr>
          <w:rFonts w:ascii="Times New Roman" w:hAnsi="Times New Roman" w:cs="Times New Roman"/>
          <w:sz w:val="22"/>
          <w:szCs w:val="22"/>
        </w:rPr>
      </w:pPr>
    </w:p>
    <w:p w14:paraId="790118AA" w14:textId="77777777" w:rsidR="00724127" w:rsidRPr="001E67F9" w:rsidRDefault="00724127" w:rsidP="00724127">
      <w:pPr>
        <w:rPr>
          <w:rFonts w:ascii="Times New Roman" w:hAnsi="Times New Roman" w:cs="Times New Roman"/>
          <w:sz w:val="22"/>
          <w:szCs w:val="22"/>
        </w:rPr>
      </w:pPr>
    </w:p>
    <w:p w14:paraId="3A1C27D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NEW YORK IN-STATE ACKNOWLEDGMENT</w:t>
      </w:r>
    </w:p>
    <w:p w14:paraId="65316D7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STATE OF NEW YORK</w:t>
      </w:r>
      <w:r w:rsidRPr="001E67F9">
        <w:rPr>
          <w:rFonts w:ascii="Times New Roman" w:hAnsi="Times New Roman" w:cs="Times New Roman"/>
          <w:sz w:val="22"/>
          <w:szCs w:val="22"/>
        </w:rPr>
        <w:tab/>
        <w:t>)</w:t>
      </w:r>
    </w:p>
    <w:p w14:paraId="34428DC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ss.:</w:t>
      </w:r>
    </w:p>
    <w:p w14:paraId="78461A0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COUNTY OF NEW YORK</w:t>
      </w:r>
      <w:r w:rsidRPr="001E67F9">
        <w:rPr>
          <w:rFonts w:ascii="Times New Roman" w:hAnsi="Times New Roman" w:cs="Times New Roman"/>
          <w:sz w:val="22"/>
          <w:szCs w:val="22"/>
        </w:rPr>
        <w:tab/>
        <w:t>)</w:t>
      </w:r>
    </w:p>
    <w:p w14:paraId="34617FB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On the      day of  ____________ in the year 201_  before me, the undersigned, a Notary Public in and for said State, personally appeared                                 , personally known to me or proved to me on </w:t>
      </w:r>
      <w:r w:rsidRPr="001E67F9">
        <w:rPr>
          <w:rFonts w:ascii="Times New Roman" w:hAnsi="Times New Roman" w:cs="Times New Roman"/>
          <w:sz w:val="22"/>
          <w:szCs w:val="22"/>
        </w:rPr>
        <w:lastRenderedPageBreak/>
        <w:t>the basis of satisfactory evidence to be the individual(s) whose name(s) is (are) subscribed to the within instrument and acknowledged to me that he/she/they executed the same in his/her/their capacity(ies), and that by his/her/their signature(s) on the instrument, the individual(s), or the person upon behalf of which the individual(s) acted, executed the instrument.</w:t>
      </w:r>
      <w:r w:rsidRPr="001E67F9">
        <w:rPr>
          <w:rFonts w:ascii="Times New Roman" w:hAnsi="Times New Roman" w:cs="Times New Roman"/>
          <w:sz w:val="22"/>
          <w:szCs w:val="22"/>
        </w:rPr>
        <w:tab/>
      </w:r>
    </w:p>
    <w:p w14:paraId="1B6D9561" w14:textId="77777777" w:rsidR="00724127" w:rsidRPr="001E67F9" w:rsidRDefault="00724127" w:rsidP="00724127">
      <w:pPr>
        <w:rPr>
          <w:rFonts w:ascii="Times New Roman" w:hAnsi="Times New Roman" w:cs="Times New Roman"/>
          <w:sz w:val="22"/>
          <w:szCs w:val="22"/>
        </w:rPr>
      </w:pPr>
    </w:p>
    <w:p w14:paraId="5608746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___________________________</w:t>
      </w:r>
    </w:p>
    <w:p w14:paraId="1D66FFF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Notary  </w:t>
      </w:r>
    </w:p>
    <w:p w14:paraId="137691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RULES AND REGULATIONS ATTACHED TO AND</w:t>
      </w:r>
    </w:p>
    <w:p w14:paraId="46B5F59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MADE A PART OF THIS LEASE</w:t>
      </w:r>
    </w:p>
    <w:p w14:paraId="4D9C5AE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IN ACCORDANCE WITH ARTICLE 35.</w:t>
      </w:r>
    </w:p>
    <w:p w14:paraId="02584C14" w14:textId="77777777" w:rsidR="00724127" w:rsidRPr="001E67F9" w:rsidRDefault="00724127" w:rsidP="00724127">
      <w:pPr>
        <w:rPr>
          <w:rFonts w:ascii="Times New Roman" w:hAnsi="Times New Roman" w:cs="Times New Roman"/>
          <w:sz w:val="22"/>
          <w:szCs w:val="22"/>
        </w:rPr>
      </w:pPr>
    </w:p>
    <w:p w14:paraId="7F99021E" w14:textId="36040516"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1.</w:t>
      </w:r>
      <w:r w:rsidRPr="001E67F9">
        <w:rPr>
          <w:rFonts w:ascii="Times New Roman" w:hAnsi="Times New Roman" w:cs="Times New Roman"/>
          <w:sz w:val="22"/>
          <w:szCs w:val="22"/>
        </w:rPr>
        <w:tab/>
        <w:t xml:space="preserve">The sidewalks, entrances, driveways, passages, courts, elevators, vestibules, stairways, corridors, or halls shall not be obstructed or encumbered by any Tenant or used for any purpose other than for ingress to and egress from the demised premises and for delivery of merchandise and equipment in a prompt and efficient manner using elevators and passageways designated for such purpose by Owner.  There shall not be used in any space, or in the public hall of the building, either by any tenant or any jobbers or others in the delivery or receipt of merchandise, any hand trucks, except those equipped with rubber tires and safeguards.  If said premises are situated on the ground floor, the building, Tenant thereof shall further, at Tenant’s expense, keep the sidewalk and curb in front of said premises clean and free from ice, snow, dirt and rubbish.  </w:t>
      </w:r>
    </w:p>
    <w:p w14:paraId="2BF3304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2.</w:t>
      </w:r>
      <w:r w:rsidRPr="001E67F9">
        <w:rPr>
          <w:rFonts w:ascii="Times New Roman" w:hAnsi="Times New Roman" w:cs="Times New Roman"/>
          <w:sz w:val="22"/>
          <w:szCs w:val="22"/>
        </w:rPr>
        <w:tab/>
        <w:t>The water and wash closets and plumbing fixtures shall not be used for any purposes other than those for which they were designed or constructed, and no sweepings, rubbish, rags, acids or other substances shall be deposited therein, and the expense of any breakage, stoppage, or damage resulting from the violation of this rule shall be borne by Tenant, whether or not caused by Tenant, its clerks, agents, employees or visitors.</w:t>
      </w:r>
    </w:p>
    <w:p w14:paraId="2B8F3B7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3.</w:t>
      </w:r>
      <w:r w:rsidRPr="001E67F9">
        <w:rPr>
          <w:rFonts w:ascii="Times New Roman" w:hAnsi="Times New Roman" w:cs="Times New Roman"/>
          <w:sz w:val="22"/>
          <w:szCs w:val="22"/>
        </w:rPr>
        <w:tab/>
        <w:t>No carpet, rug or other article shall be hung or shaken out of any window of the building; and Tenant shall not sweep or throw, or permit to be swept or thrown, from the demised premises, any dirt or other substances into any of the corridors or halls, elevators, or out of the doors or windows or stairways of the building, and Tenant shall not use, keep, or permit to be used or kept, any foul or noxious gas or substance in the demised premises, or permit or suffer the demised premises to be occupied or used in a manner offensive or objectionable to Owner or other occupants of the buildings by reason of noise, odors, and/or vibrations, or interfere in any way, with other tenants or those having business therein, nor shall any bicycles, vehicles, animals, fish, or birds be kept in or about the building. Smoking or carrying lighted cigars or cigarettes in the elevators of the building is prohibited.</w:t>
      </w:r>
    </w:p>
    <w:p w14:paraId="30E8A51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4. </w:t>
      </w:r>
      <w:r w:rsidRPr="001E67F9">
        <w:rPr>
          <w:rFonts w:ascii="Times New Roman" w:hAnsi="Times New Roman" w:cs="Times New Roman"/>
          <w:sz w:val="22"/>
          <w:szCs w:val="22"/>
        </w:rPr>
        <w:tab/>
        <w:t>No awnings or other projections shall be attached to the outside walls of the building without the prior written consent of Owner.</w:t>
      </w:r>
    </w:p>
    <w:p w14:paraId="68111B1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5.</w:t>
      </w:r>
      <w:r w:rsidRPr="001E67F9">
        <w:rPr>
          <w:rFonts w:ascii="Times New Roman" w:hAnsi="Times New Roman" w:cs="Times New Roman"/>
          <w:sz w:val="22"/>
          <w:szCs w:val="22"/>
        </w:rPr>
        <w:tab/>
        <w:t>No sign, advertisement, notice or other lettering shall be exhibited, inscribed, painted or affixed by Tenant on any part of the outside of the demised premises or the building, or on the inside of the demised premises if the same is visible from the outside of the demised premises, without the prior written consent of Owner, except that the name of Tenant may appear on the entrance door of the demised premises. In the event of the violation of the foregoing by Tenant, Owner may remove same without any liability, and may charge the expense incurred by such removal to Tenant. Interior signs on doors and directory tablet shall be inscribed, painted or affixed for Tenant by Owner at the expense of Tenant, and shall be of a size, color and style acceptable to Owner.</w:t>
      </w:r>
    </w:p>
    <w:p w14:paraId="73486D9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6. </w:t>
      </w:r>
      <w:r w:rsidRPr="001E67F9">
        <w:rPr>
          <w:rFonts w:ascii="Times New Roman" w:hAnsi="Times New Roman" w:cs="Times New Roman"/>
          <w:sz w:val="22"/>
          <w:szCs w:val="22"/>
        </w:rPr>
        <w:tab/>
        <w:t>Tenant shall not mark, paint, drill into, or in any way deface any part of the demised premises or the building of which they form a part. No boring, cutting or stringing of wires shall be permitted, except with the prior written consent of Owner, and as Owner may direct. Tenant shall not lay linoleum, or other similar floor covering, so that the same shall come in direct contact with the floor of the demised premises, and, if linoleum or other similar floor covering is desired to be used, an interlining of builder’s deadening felt shall be first affixed to the floor, by a paste or other material, soluble in water, the use of cement or other similar adhesive material being expressly prohibited.</w:t>
      </w:r>
    </w:p>
    <w:p w14:paraId="3CA0EA7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7. </w:t>
      </w:r>
      <w:r w:rsidRPr="001E67F9">
        <w:rPr>
          <w:rFonts w:ascii="Times New Roman" w:hAnsi="Times New Roman" w:cs="Times New Roman"/>
          <w:sz w:val="22"/>
          <w:szCs w:val="22"/>
        </w:rPr>
        <w:tab/>
        <w:t xml:space="preserve">No additional locks or bolts of any kind shall be placed upon any of the doors or windows by Tenant, nor shall any changes be made in existing locks or mechanism thereof. Tenant must, upon the termination of his tenancy, restore to Owner all keys of stores, offices and toilet rooms, either furnished to, or otherwise procured by, Tenant, and in the event of the loss of any keys, so furnished, Tenant shall pay to Owner the cost thereof. </w:t>
      </w:r>
    </w:p>
    <w:p w14:paraId="04506C8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8. </w:t>
      </w:r>
      <w:r w:rsidRPr="001E67F9">
        <w:rPr>
          <w:rFonts w:ascii="Times New Roman" w:hAnsi="Times New Roman" w:cs="Times New Roman"/>
          <w:sz w:val="22"/>
          <w:szCs w:val="22"/>
        </w:rPr>
        <w:tab/>
        <w:t>Freight, furniture, business equipment, merchandise and bulky matter of any description shall be delivered to and removed from the demised premises only on the freight elevators and through the service entrances and corridors, and only during hours, and in a manner approved by Owner. Owner reserves the right to inspect alt freight to be brought into the building, and to exclude from the building all freight which violates any of these Rules and Regulations of the lease, of which these Rules and Regulations area part.</w:t>
      </w:r>
    </w:p>
    <w:p w14:paraId="1C60CDA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9.</w:t>
      </w:r>
      <w:r w:rsidRPr="001E67F9">
        <w:rPr>
          <w:rFonts w:ascii="Times New Roman" w:hAnsi="Times New Roman" w:cs="Times New Roman"/>
          <w:sz w:val="22"/>
          <w:szCs w:val="22"/>
        </w:rPr>
        <w:tab/>
        <w:t xml:space="preserve">Canvassing, soliciting and peddling in the building is prohibited and Tenant shall cooperate to prevent same. </w:t>
      </w:r>
    </w:p>
    <w:p w14:paraId="48BDC8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10. </w:t>
      </w:r>
      <w:r w:rsidRPr="001E67F9">
        <w:rPr>
          <w:rFonts w:ascii="Times New Roman" w:hAnsi="Times New Roman" w:cs="Times New Roman"/>
          <w:sz w:val="22"/>
          <w:szCs w:val="22"/>
        </w:rPr>
        <w:tab/>
        <w:t>Owner reserves the right to exclude from the building persons who do not present a pass to the building signed by Owner. Owner will furnish passes to persons for whom any Tenant requests same in writing. Tenant shall be responsible for all persons for whom it requests such pass, and shall be liable to Owner for all acts of such persons. Tenant shall not have a claim against Owner by reason of Owner excluding from the building any person who does not present such pass.</w:t>
      </w:r>
    </w:p>
    <w:p w14:paraId="33BF9C4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11. </w:t>
      </w:r>
      <w:r w:rsidRPr="001E67F9">
        <w:rPr>
          <w:rFonts w:ascii="Times New Roman" w:hAnsi="Times New Roman" w:cs="Times New Roman"/>
          <w:sz w:val="22"/>
          <w:szCs w:val="22"/>
        </w:rPr>
        <w:tab/>
        <w:t>Owner shall have the right to prohibit any advertising by Tenant, which in Owner's opinion, tends to impair the reputation of the building or its desirability as a loft building, and upon written notice from Owner, Tenant shall refrain from or discontinue such advertising.</w:t>
      </w:r>
    </w:p>
    <w:p w14:paraId="58DB019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12. </w:t>
      </w:r>
      <w:r w:rsidRPr="001E67F9">
        <w:rPr>
          <w:rFonts w:ascii="Times New Roman" w:hAnsi="Times New Roman" w:cs="Times New Roman"/>
          <w:sz w:val="22"/>
          <w:szCs w:val="22"/>
        </w:rPr>
        <w:tab/>
        <w:t xml:space="preserve">Tenant shall not bring or permit to be brought or kept, in or on the demised premises, any inflammable, combustible, explosive, or hazardous fluid, material, chemical or substance, or cause or permit any odors of cooking or other processes, or any unusual or other objectionable odors, to permeate </w:t>
      </w:r>
      <w:r w:rsidRPr="001E67F9">
        <w:rPr>
          <w:rFonts w:ascii="Times New Roman" w:hAnsi="Times New Roman" w:cs="Times New Roman"/>
          <w:sz w:val="22"/>
          <w:szCs w:val="22"/>
        </w:rPr>
        <w:lastRenderedPageBreak/>
        <w:t>in, or emanate from, the demised premises. Tenant shall not use the demised premises in a manner which disturbs or interferes with other tenants in the beneficial use of their premises.</w:t>
      </w:r>
    </w:p>
    <w:p w14:paraId="64DA029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13.</w:t>
      </w:r>
      <w:r w:rsidRPr="001E67F9">
        <w:rPr>
          <w:rFonts w:ascii="Times New Roman" w:hAnsi="Times New Roman" w:cs="Times New Roman"/>
          <w:sz w:val="22"/>
          <w:szCs w:val="22"/>
        </w:rPr>
        <w:tab/>
        <w:t xml:space="preserve">Intentionally Omitted. </w:t>
      </w:r>
    </w:p>
    <w:p w14:paraId="1AA1F57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14.</w:t>
      </w:r>
      <w:r w:rsidRPr="001E67F9">
        <w:rPr>
          <w:rFonts w:ascii="Times New Roman" w:hAnsi="Times New Roman" w:cs="Times New Roman"/>
          <w:sz w:val="22"/>
          <w:szCs w:val="22"/>
        </w:rPr>
        <w:tab/>
        <w:t>Tenant shall not move any safe, any machinery, heavy equipment, bulky matter, or fixtures into or out of the building without owner’s prior written consent.  If such safe, machinery, equipment, bulky matter or fixtures, requires special handling, all work in connection therewith shall comply with the Administrative Code of the City of New York, and all of the laws and regulations applicable thereto and shall be done during such hours as Owner may designate.</w:t>
      </w:r>
    </w:p>
    <w:p w14:paraId="46D5BA97" w14:textId="52524F7C" w:rsidR="00864658"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15. </w:t>
      </w:r>
      <w:r w:rsidRPr="001E67F9">
        <w:rPr>
          <w:rFonts w:ascii="Times New Roman" w:hAnsi="Times New Roman" w:cs="Times New Roman"/>
          <w:sz w:val="22"/>
          <w:szCs w:val="22"/>
        </w:rPr>
        <w:tab/>
        <w:t>Refuse and Trash- (1) Compliance by Tenant. Tenant covenants and agrees, at its sole cost and expense, to comply with all present and future laws, orders, and regulations, of all state, federal, municipal, and local governments, departments, commissions, and boards regarding the collection, sorting, separation and recycling of waste products, garbage, refuse and trash.  Tenant shall sort and separate such waste products, garbage, refuse and trash into such categories as provided by law. Each separately sorted category of waste products, garbage, refuse and trash, shall be placed in separate receptacles reasonably approved by Owner. Tenant shall remove, or cause to be removed by a contractor acceptable to Owner, at Owner's sole discretion, waste products, garbage, refuse and trash. (2) Owner’s Rights in Event of Noncompliance. Owner has the option to refuse to collect or accept from Tenant waste products, garbage, refuse car trash (a) that is not separated and sorted as required by law, or (b) which consists of such items as Owner may expressly designate for Tenant's removal, and to require Tenant to arrange for such collection at Tenant's sole cost and expense, utilizing a contractor satisfactory to Owner. Tenant shall pay all costs, expenses, fines, penalties, or damages that may be imposed on Owner or Tenant by reason of Tenant's failure to comply with the provisions of this Building Rule 15, and at Tenant's sole cost and expense, shall indemnify, defend and hold Owner harmless (including reasonable legal fees and expenses) from and against any actions, claims and suits arising from such noncompliance, utilizing counsel reasonably satisfactory to Owner.</w:t>
      </w:r>
    </w:p>
    <w:p w14:paraId="59210DCD" w14:textId="692D108C"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RIDER ANNEXED TO AND MADE PART OF LEASE DATED AS OF THE ____   DAY OF ________, 201_ BETWEEN ANDOVER REALTY, INC., AS AGENT FOR 62 WEST 45TH STREET ASSOCIATES, LANDLORD, AND</w:t>
      </w:r>
      <w:r w:rsidR="005718EA">
        <w:rPr>
          <w:rFonts w:ascii="Times New Roman" w:hAnsi="Times New Roman" w:cs="Times New Roman"/>
          <w:sz w:val="22"/>
          <w:szCs w:val="22"/>
        </w:rPr>
        <w:t xml:space="preserve"> You Keep </w:t>
      </w:r>
      <w:r w:rsidRPr="001E67F9">
        <w:rPr>
          <w:rFonts w:ascii="Times New Roman" w:hAnsi="Times New Roman" w:cs="Times New Roman"/>
          <w:sz w:val="22"/>
          <w:szCs w:val="22"/>
        </w:rPr>
        <w:t xml:space="preserve">NYC LLC, AS TENANT, FOR THE ENTIRE ELEVENTH FLOOR IN THE BUILDING KNOWN AS 62 WEST 45TH STREET, IN THE BOROUGH OF MANHATTAN, CITY OF NEW YORK.       </w:t>
      </w:r>
    </w:p>
    <w:p w14:paraId="641B4FC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06D185F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2F0D902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w:t>
      </w:r>
    </w:p>
    <w:p w14:paraId="365F005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40.  EXISTING CONDITION.</w:t>
      </w:r>
    </w:p>
    <w:p w14:paraId="759C752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Tenant acknowledges that Landlord has made no representation to Tenant with respect to the structural or physical condition of the Demised Premises, and Tenant agrees to accept possession of the Demised Premises "AS IS" as of the Commencement Date. Landlord shall have no obligation to perform any work or make any installation to prepare the Demised Premises for Tenant's occupancy.  </w:t>
      </w:r>
    </w:p>
    <w:p w14:paraId="0E471C75" w14:textId="77777777" w:rsidR="00724127" w:rsidRPr="001E67F9" w:rsidRDefault="00724127" w:rsidP="00724127">
      <w:pPr>
        <w:rPr>
          <w:rFonts w:ascii="Times New Roman" w:hAnsi="Times New Roman" w:cs="Times New Roman"/>
          <w:sz w:val="22"/>
          <w:szCs w:val="22"/>
        </w:rPr>
      </w:pPr>
    </w:p>
    <w:p w14:paraId="591B6C7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41. TENANT'S USE AND MATERIAL INDUCEMENT TO LANDLORD.</w:t>
      </w:r>
    </w:p>
    <w:p w14:paraId="0C1D521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Tenant shall maintain, manage, operate and superintend the Demised Premises and the use of the Demised Premises as provided in Article 2, above, in a first-class manner. At all times Tenant shall keep all portions of the Demised Premises clean and free from rubbish or other debris. Tenant shall comply with all laws, ordinances, health statutes, rules, regulations and all codes at all times in full force and effect and issued by any Federal, state, or local governmental authority having jurisdiction over the Demised Premises. Tenant shall be responsible for and shall obtain all required licenses and permits for any conduct of its business in the Demised Premises as may from time to time be required by any governmental or quasi-governmental authority having jurisdiction over Tenant's business.  Tenant acknowledges that Tenant's agreements as herein set forth constitute a substan¬tial obligation of Tenant and a material inducement for Landlord to enter this Lease and but for this inducement Landlord would not enter this Lease. </w:t>
      </w:r>
    </w:p>
    <w:p w14:paraId="5BE35163" w14:textId="77777777" w:rsidR="00724127" w:rsidRPr="001E67F9" w:rsidRDefault="00724127" w:rsidP="00724127">
      <w:pPr>
        <w:rPr>
          <w:rFonts w:ascii="Times New Roman" w:hAnsi="Times New Roman" w:cs="Times New Roman"/>
          <w:sz w:val="22"/>
          <w:szCs w:val="22"/>
        </w:rPr>
      </w:pPr>
    </w:p>
    <w:p w14:paraId="3AB627A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42. LANDLORD'S RIGHT OF SELF-HELP.</w:t>
      </w:r>
    </w:p>
    <w:p w14:paraId="791CA9C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  </w:t>
      </w:r>
      <w:r w:rsidRPr="001E67F9">
        <w:rPr>
          <w:rFonts w:ascii="Times New Roman" w:hAnsi="Times New Roman" w:cs="Times New Roman"/>
          <w:sz w:val="22"/>
          <w:szCs w:val="22"/>
        </w:rPr>
        <w:tab/>
        <w:t>If (i) Tenant shall default in the observance or perfor-mance of any term or covenant in its part to be observed or performed under or by virtue of any of the terms or provisions in any Article of this Lease, or (ii) in the event Landlord in its sole discretion becomes dissatisfied with the state of repair, cleanliness, maintenance, hygiene or repair by Tenant of its business in the Demised Premises, Landlord, without being under any obligation to do so, and without thereby waiving any such default by Tenant, may, on not less than five (5) business days’ notice to Tenant, remedy such default or in the case of circumstances described in clause (ii) herein, Landlord may on one (1) business days’ notice to Tenant make any repairs, installation, replacement or alterations to the Demised Premises or the equipment therein that Landlord in its sole judgment deems appropriate.  In the event of any emergency reasonably determined by Landlord to exist, Landlord may exercise its rights hereunder without prior notice to Tenant.  Any such action taken or monies reasonably expended by Landlord pursuant to this Article 40 shall be deemed for the account and at the expense of Tenant and Tenant shall reimburse Landlord for all amounts so expended by Landlord, within five (5) days of being presented with a bill therefor, which reimbursement shall constitute additional rent hereunder.</w:t>
      </w:r>
    </w:p>
    <w:p w14:paraId="5BA93AC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B.  </w:t>
      </w:r>
      <w:r w:rsidRPr="001E67F9">
        <w:rPr>
          <w:rFonts w:ascii="Times New Roman" w:hAnsi="Times New Roman" w:cs="Times New Roman"/>
          <w:sz w:val="22"/>
          <w:szCs w:val="22"/>
        </w:rPr>
        <w:tab/>
        <w:t>Landlord shall be entitled to enter in and upon the Demised Premises without same being deemed an eviction in furtherance of the exercise of its rights hereunder.</w:t>
      </w:r>
    </w:p>
    <w:p w14:paraId="0640292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C.  </w:t>
      </w:r>
      <w:r w:rsidRPr="001E67F9">
        <w:rPr>
          <w:rFonts w:ascii="Times New Roman" w:hAnsi="Times New Roman" w:cs="Times New Roman"/>
          <w:sz w:val="22"/>
          <w:szCs w:val="22"/>
        </w:rPr>
        <w:tab/>
        <w:t>Landlord's remedies herein are cumulative and Landlord shall have any other remedy given by law or by any other provision of this Lease.</w:t>
      </w:r>
    </w:p>
    <w:p w14:paraId="6678711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If Tenant shall fail to timely vacate the Demised Premises upon the expiration date of the Lease or sooner termination thereof and provided hereunder, Landlord may exercise any and all remedies provided under law to recover possession thereof, including but not limited to self-help so long as it does not breach the peace.</w:t>
      </w:r>
    </w:p>
    <w:p w14:paraId="3598A0E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3B62AF2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43. RUBBISH REMOVAL AND CLEANING.</w:t>
      </w:r>
    </w:p>
    <w:p w14:paraId="53E6BCE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 </w:t>
      </w:r>
      <w:r w:rsidRPr="001E67F9">
        <w:rPr>
          <w:rFonts w:ascii="Times New Roman" w:hAnsi="Times New Roman" w:cs="Times New Roman"/>
          <w:sz w:val="22"/>
          <w:szCs w:val="22"/>
        </w:rPr>
        <w:tab/>
        <w:t xml:space="preserve">Tenant covenants and agrees to maintain the Demised Premises and adjacent public and/or common areas in a condition of proper cleanliness, orderliness and state of attractive appearance at all times.  Tenant shall be responsible and shall contract for the removal of all rubbish from the Demised Premises and for the cleaning of the Demised Premises, all at its sole cost and expense and in accordance with any and all applicable municipal codes and regulations. If Tenant fails or refuses to remove any rubbish from, in or around the Demised Premises the Landlord may contract to remove same.  Tenant shall pay for the costs of said removal as additional rent. If any fine, violation or penalty is issued by any governmental agency as against Landlord arising from the failure by Tenant to comply with the provisions hereof, the Landlord may pay said fine, penalty or violation and collect same, and any attorney’s fees incurred as a result thereof, as additional rent from Tenant.  </w:t>
      </w:r>
    </w:p>
    <w:p w14:paraId="55E9607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B. </w:t>
      </w:r>
      <w:r w:rsidRPr="001E67F9">
        <w:rPr>
          <w:rFonts w:ascii="Times New Roman" w:hAnsi="Times New Roman" w:cs="Times New Roman"/>
          <w:sz w:val="22"/>
          <w:szCs w:val="22"/>
        </w:rPr>
        <w:tab/>
        <w:t>Tenant shall provide, maintain, keep clean, and stock all of the bathrooms on the eleventh floor at Tenant’s sole cost and expense. Tenant at its sole cost and expense will supply all bathroom supplies, including, without limitation, toilet paper, soap and hand towels.</w:t>
      </w:r>
    </w:p>
    <w:p w14:paraId="7527068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7531691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44. SUBMISSION TO JURISDICTION, ETC.; </w:t>
      </w:r>
    </w:p>
    <w:p w14:paraId="039881B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This Lease shall be deemed to have been made in New York County, New York, and shall be construed in accordance with the laws of the State of New York.  All actions or proceedings relating, directly or indirectly, to this Lease shall be litigated only in courts located within the County of New York. Tenant, any guarantor of the performance of its obligations hereunder ("Guarantor") and their successors and assigns hereby subject themselves to the jurisdiction of any state or Federal court located within such county, waive the personal service of any process upon them in any action or proceeding therein and consent that such process be served by certified or registered mail, return receipt requested, directed to Tenant and any successor at Tenant's address herein above set forth, to Guarantor and any successor at the address set forth in the instrument of guaranty and to any assignee at the address set forth in the instrument of assignment.  Such service shall be deemed made two (2) days after such process is so mailed.</w:t>
      </w:r>
    </w:p>
    <w:p w14:paraId="0CB57A3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291F3C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45. ADDITIONAL DEFINITIONS:</w:t>
      </w:r>
    </w:p>
    <w:p w14:paraId="2E5EA36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 </w:t>
      </w:r>
      <w:r w:rsidRPr="001E67F9">
        <w:rPr>
          <w:rFonts w:ascii="Times New Roman" w:hAnsi="Times New Roman" w:cs="Times New Roman"/>
          <w:sz w:val="22"/>
          <w:szCs w:val="22"/>
        </w:rPr>
        <w:tab/>
        <w:t xml:space="preserve">The terms "Owner and Landlord" wherever used in this Lease shall have the same meaning. </w:t>
      </w:r>
    </w:p>
    <w:p w14:paraId="7FB0676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B. </w:t>
      </w:r>
      <w:r w:rsidRPr="001E67F9">
        <w:rPr>
          <w:rFonts w:ascii="Times New Roman" w:hAnsi="Times New Roman" w:cs="Times New Roman"/>
          <w:sz w:val="22"/>
          <w:szCs w:val="22"/>
        </w:rPr>
        <w:tab/>
        <w:t>The term “Agent” shall refer to Andover Realty, Inc. or any successor thereto appointed by Landlord.</w:t>
      </w:r>
    </w:p>
    <w:p w14:paraId="2D7C06A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C. </w:t>
      </w:r>
      <w:r w:rsidRPr="001E67F9">
        <w:rPr>
          <w:rFonts w:ascii="Times New Roman" w:hAnsi="Times New Roman" w:cs="Times New Roman"/>
          <w:sz w:val="22"/>
          <w:szCs w:val="22"/>
        </w:rPr>
        <w:tab/>
        <w:t>For the purposes of this Lease and rider the term "Tenant's Proportionate Share" shall be deemed to be eight and one-third (8 1/3%) percent.</w:t>
      </w:r>
    </w:p>
    <w:p w14:paraId="0A190B78" w14:textId="77777777" w:rsidR="00724127" w:rsidRPr="001E67F9" w:rsidRDefault="00724127" w:rsidP="00724127">
      <w:pPr>
        <w:rPr>
          <w:rFonts w:ascii="Times New Roman" w:hAnsi="Times New Roman" w:cs="Times New Roman"/>
          <w:sz w:val="22"/>
          <w:szCs w:val="22"/>
        </w:rPr>
      </w:pPr>
    </w:p>
    <w:p w14:paraId="7DD9AE4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46. ESCALATION FOR INCREASE IN REAL ESTATE TAXES.</w:t>
      </w:r>
    </w:p>
    <w:p w14:paraId="230059D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A.</w:t>
      </w:r>
      <w:r w:rsidRPr="001E67F9">
        <w:rPr>
          <w:rFonts w:ascii="Times New Roman" w:hAnsi="Times New Roman" w:cs="Times New Roman"/>
          <w:sz w:val="22"/>
          <w:szCs w:val="22"/>
        </w:rPr>
        <w:tab/>
        <w:t>As used herein:</w:t>
      </w:r>
    </w:p>
    <w:p w14:paraId="5F82C0C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  </w:t>
      </w:r>
      <w:r w:rsidRPr="001E67F9">
        <w:rPr>
          <w:rFonts w:ascii="Times New Roman" w:hAnsi="Times New Roman" w:cs="Times New Roman"/>
          <w:sz w:val="22"/>
          <w:szCs w:val="22"/>
        </w:rPr>
        <w:tab/>
        <w:t>"Taxes" shall mean the real estate taxes, B.I.D. Tax (Building Improvement District Tax), assessments and other charges imposed upon the land and Building (Block 1260, Lot 66) of which the Demised Premises are a part, foreseen or unforeseen, and without regard to whether such tax is imposed by reason of an alter¬ation, addition or improvement benefiting Tenant. Penalties and interest on Taxes, and income, franchise, transfer, inheritance and capital stock taxes shall be deemed excluded from the term Taxes for the purposes hereof.  However, if and to the extent that, due to a change in the method of assess-ment or taxation, any franchise, capital stock, capital, rents, income, profits or other tax or charge shall be substituted in whole or in part for the Taxes now or hereafter imposed upon said land and Building, such franchise, capital stock, capital, rents, income, profits or other tax or charge, computed as if Landlord owned or operated no property other than said land and Building, shall be deemed included in the term Taxes for the purposes hereof.</w:t>
      </w:r>
    </w:p>
    <w:p w14:paraId="362982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"Tax Year" shall mean each period of twelve (12) months, commencing on the first day of January of each such period, in which occurs any part of the term of this Lease or such other period of twelve (12) months occurring during the term of this Lease and shall be computed by combing and adding the Taxes payable for the second  half of any fiscal year commencing July 1 and expiring June 30 of the succeeding calendar year, and the Taxes payable for the first half  of the succeeding calendar year commencing July 1 and expiring June 30 of the next succeeding calendar year.</w:t>
      </w:r>
    </w:p>
    <w:p w14:paraId="717D996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“Base Tax Year” shall mean the fiscal year July 1, 2019 through June 30, 2020</w:t>
      </w:r>
    </w:p>
    <w:p w14:paraId="7A726C9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If the Taxes for any Tax Year after the Base Tax Year shall be greater than the Base Tax, Tenant shall pay as additional rent for such Tax Year a sum equal to Tenant's Proportionate Share of the amount by which the Taxes for such Tax Year are greater than the Base Tax (which amount is hereinafter called the "Tax Payment").  Should this Lease commence or terminate prior to the expira¬tion of a Tax Year, such Tax Payment shall be prorated to, and shall be payable on, or as and when ascertained after, the Commencement Date or the Expiration Date, as the case may be.  Tenant's obligation to pay such additional rent and Landlord's obligation to refund pursuant to Paragraph C below, as the case may be, shall survive the termination of this Lease.  If the Taxes for any Tax Year subsequent to the Base Tax Year, or an installment thereof, shall be reduced for such Taxes, or such installment, shall be paid, the amount of obtaining such reduction shall be added to and be deemed part of the Taxes for such Tax Year.  Payment of additional rent for any Tax Payment due from Tenant shall be made as and subject to the conditions hereinafter provided in this Article.</w:t>
      </w:r>
    </w:p>
    <w:p w14:paraId="12BCBFF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 xml:space="preserve">Landlord shall be under no obligation to contest the Taxes or the assessed valuation of the land and the Building for any Tax Year or to refrain from contesting the same, and may settle any such contest on such terms as Landlord in its sole judgment considers proper.  If Landlord shall receive a refund for any Tax Year for which a Tax Payment shall have been made by Tenant pursuant to Paragraph B above, Landlord shall repay to Tenant, with reasonable promptness, Tenant's Proportionate Share of such refund after deducting from such refund the reasonable costs and expenses actually incurred (including experts' and attorneys' fees) of obtaining such refund.  If the assessment for the Base Tax Year shall be reduced from the amount originally imposed after Landlord shall have rendered a comparative statement (as provided in paragraph D below) to Tenant with respect to a Tax Year, the amount of the Tax </w:t>
      </w:r>
      <w:r w:rsidRPr="001E67F9">
        <w:rPr>
          <w:rFonts w:ascii="Times New Roman" w:hAnsi="Times New Roman" w:cs="Times New Roman"/>
          <w:sz w:val="22"/>
          <w:szCs w:val="22"/>
        </w:rPr>
        <w:lastRenderedPageBreak/>
        <w:t>Payment shall be adjusted in accordance with such change and Tenant, on Landlord's demand, shall pay any increase in additional rent resulting from such adjustment.</w:t>
      </w:r>
    </w:p>
    <w:p w14:paraId="6E1E0C5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At any time during a Tax Year after the Taxes for such Tax Year become known Landlord may, or else with reasonable promptness after the end of each Tax Year, Landlord shall, render to Tenant a comparative statement showing the amount of the Base Tax, the amount of the Taxes for such Tax Year and the Tax Payment, if any, due from Tenant for such Tax Year and the Tax Payment.  The Tax Payment shown on such comparative statement may, at Landlord's option, be payable in full or in such installments (not more frequent than monthly) as Landlord may determine. Tenant shall pay the amount of the Tax Payment shown on such comparative statement (or the balance of a proportionate installment thereof, if only an installment is involved) concurrently with the installment of fixed rent then or net due, or if such statement shall be rendered at or after the termination of this Lease, within thirty (30) days after such rendition.  Whenever so requested, but not more often than once a year, Landlord will furnish Tenant with a repro¬duced copy of the bill for the Taxes for the current or preceding Tax Year.</w:t>
      </w:r>
    </w:p>
    <w:p w14:paraId="11CD92F3" w14:textId="77777777" w:rsidR="00724127" w:rsidRPr="001E67F9" w:rsidRDefault="00724127" w:rsidP="00724127">
      <w:pPr>
        <w:rPr>
          <w:rFonts w:ascii="Times New Roman" w:hAnsi="Times New Roman" w:cs="Times New Roman"/>
          <w:sz w:val="22"/>
          <w:szCs w:val="22"/>
        </w:rPr>
      </w:pPr>
    </w:p>
    <w:p w14:paraId="168B204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47. Intentionally Omitted </w:t>
      </w:r>
    </w:p>
    <w:p w14:paraId="726175B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1FEDE35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0437762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48. ADDITIONAL RENT STATEMENTS.</w:t>
      </w:r>
    </w:p>
    <w:p w14:paraId="5EBD293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All payments or other charges to which Landlord may be entitled under this Lease, other than the fixed rent, shall be deemed additional rent and, in the event of any nonpayment thereof, Landlord shall have all rights and remedies provided for herein or by law for nonpay¬ment of rent. Tenant shall have thirty (30) days from the time any additional rent statement is sent to Tenant to notify Landlord in writing, that it disputes the correctness of such statement.  After the expiration of such thirty (30) day period, such statement shall be binding and conclusive upon Tenant.  If Tenant disputes the correct¬ness of any such statement Tenant shall, as a condition precedent to its right to contest such correctness, make payment of the additional rent billed, without prejudice to its position.  If such dispute is finally determined in Tenant's favor, Landlord shall refund to Tenant the amount overpaid or credit same to the next monthly rental payment, at Landlord’s option.</w:t>
      </w:r>
    </w:p>
    <w:p w14:paraId="19E3C5EE" w14:textId="77777777" w:rsidR="00724127" w:rsidRPr="001E67F9" w:rsidRDefault="00724127" w:rsidP="00724127">
      <w:pPr>
        <w:rPr>
          <w:rFonts w:ascii="Times New Roman" w:hAnsi="Times New Roman" w:cs="Times New Roman"/>
          <w:sz w:val="22"/>
          <w:szCs w:val="22"/>
        </w:rPr>
      </w:pPr>
    </w:p>
    <w:p w14:paraId="522CFAD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49. NO WAIVER BY LANDLORD.</w:t>
      </w:r>
    </w:p>
    <w:p w14:paraId="22A04A4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Landlord's failure during the term of the Lease to prepare and/or deliver any notice, statement or bill, or Landlord's failure to make a demand for any item of additional rent, shall not in any way cause Landlord to forfeit or surrender Landlord's right to collect any additional rent which may have become due during the term of this Lease, and Tenant's liability for amounts due for additional rents shall survive the termination of this Lease. </w:t>
      </w:r>
    </w:p>
    <w:p w14:paraId="7A4F1BEC" w14:textId="77777777" w:rsidR="00724127" w:rsidRPr="001E67F9" w:rsidRDefault="00724127" w:rsidP="00724127">
      <w:pPr>
        <w:rPr>
          <w:rFonts w:ascii="Times New Roman" w:hAnsi="Times New Roman" w:cs="Times New Roman"/>
          <w:sz w:val="22"/>
          <w:szCs w:val="22"/>
        </w:rPr>
      </w:pPr>
    </w:p>
    <w:p w14:paraId="47EF368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50. ASSIGNMENT &amp; SUBLETTING.</w:t>
      </w:r>
    </w:p>
    <w:p w14:paraId="3F0BB46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p>
    <w:p w14:paraId="3F13D73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Notwithstanding the provision of Article 11 of this Lease, Tenant may sublet all or a portion of the Demised Premises assign this Lease with Landlord's prior written consent which shall not be unreasonably withheld or delayed as set forth herein, provided that:</w:t>
      </w:r>
    </w:p>
    <w:p w14:paraId="7733202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A.</w:t>
      </w:r>
      <w:r w:rsidRPr="001E67F9">
        <w:rPr>
          <w:rFonts w:ascii="Times New Roman" w:hAnsi="Times New Roman" w:cs="Times New Roman"/>
          <w:sz w:val="22"/>
          <w:szCs w:val="22"/>
        </w:rPr>
        <w:tab/>
        <w:t>(i)</w:t>
      </w:r>
      <w:r w:rsidRPr="001E67F9">
        <w:rPr>
          <w:rFonts w:ascii="Times New Roman" w:hAnsi="Times New Roman" w:cs="Times New Roman"/>
          <w:sz w:val="22"/>
          <w:szCs w:val="22"/>
        </w:rPr>
        <w:tab/>
        <w:t>Tenant shall furnish Landlord with a) an executed duplicate original of the proposed sublease or assignment, b) the name and business address of the proposed subtenant or assignee, c) such information with respect to the nature and character of the business of the proposed subtenant or assignee as Landlord shall reasonably require, d) current financial information and references satisfactory to Landlord, and e) copies of all contracts or other agreements relating to the sublease or assignment transaction.</w:t>
      </w:r>
    </w:p>
    <w:p w14:paraId="7F648E1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(ii)</w:t>
      </w:r>
      <w:r w:rsidRPr="001E67F9">
        <w:rPr>
          <w:rFonts w:ascii="Times New Roman" w:hAnsi="Times New Roman" w:cs="Times New Roman"/>
          <w:sz w:val="22"/>
          <w:szCs w:val="22"/>
        </w:rPr>
        <w:tab/>
        <w:t>In the reasonable judgment of the Landlord, the proposed subtenant or assignee is financially responsible with respect to its proposed obligations under the proposed agreement, and is of a character and engaged in a business which is in keeping with the standards of the Building and the floor or floors on which the Demised Premises are located and does not materially increase the pedestrian traffic on the floor in which the Demised Premises is located and/or in the lobby and/or elevators of the Building.</w:t>
      </w:r>
    </w:p>
    <w:p w14:paraId="4FAB1A9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In the event of any assignment, Tenant will deliver to Landlord at least ten (10) days prior to the effective date thereof an assumption agreement wherein the assignee agrees to assume all of the terms, covenants and conditions of this Lease to be performed by Tenant hereunder and which provides that Tenant named herein and such assignee shall after the effective date of such assignment be jointly and severally liable for the performance of all of the terms, covenants and conditions of this Lease.</w:t>
      </w:r>
    </w:p>
    <w:p w14:paraId="7227C26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(iv)</w:t>
      </w:r>
      <w:r w:rsidRPr="001E67F9">
        <w:rPr>
          <w:rFonts w:ascii="Times New Roman" w:hAnsi="Times New Roman" w:cs="Times New Roman"/>
          <w:sz w:val="22"/>
          <w:szCs w:val="22"/>
        </w:rPr>
        <w:tab/>
        <w:t>Tenant shall not place any signs or notices in or about the Demised Premises in connection with the subletting or assignment of the Lease.</w:t>
      </w:r>
    </w:p>
    <w:p w14:paraId="7A5B034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(v)</w:t>
      </w:r>
      <w:r w:rsidRPr="001E67F9">
        <w:rPr>
          <w:rFonts w:ascii="Times New Roman" w:hAnsi="Times New Roman" w:cs="Times New Roman"/>
          <w:sz w:val="22"/>
          <w:szCs w:val="22"/>
        </w:rPr>
        <w:tab/>
        <w:t>Tenant, at Tenant's expense, shall provide and permit reasonably appropriate means of ingress to and egress from the space sublet by Tenant.</w:t>
      </w:r>
    </w:p>
    <w:p w14:paraId="1099847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(vi)</w:t>
      </w:r>
      <w:r w:rsidRPr="001E67F9">
        <w:rPr>
          <w:rFonts w:ascii="Times New Roman" w:hAnsi="Times New Roman" w:cs="Times New Roman"/>
          <w:sz w:val="22"/>
          <w:szCs w:val="22"/>
        </w:rPr>
        <w:tab/>
        <w:t>Except for any subletting or assignment by Tenant to Landlord, each subletting or assignment shall be subject to all the covenants, agreements, terms, provisions and condi¬tions contained in this Lease, including but not limited to the permitted use of the Demised Premises as set forth in paragraph 2 hereof.</w:t>
      </w:r>
    </w:p>
    <w:p w14:paraId="6C7AF88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(vii) </w:t>
      </w:r>
      <w:r w:rsidRPr="001E67F9">
        <w:rPr>
          <w:rFonts w:ascii="Times New Roman" w:hAnsi="Times New Roman" w:cs="Times New Roman"/>
          <w:sz w:val="22"/>
          <w:szCs w:val="22"/>
        </w:rPr>
        <w:tab/>
        <w:t>Tenant covenants and agrees that notwithstanding any subletting or assignment to Landlord or to any other subtenant or assignee and or acceptance of rent or additional rent by Landlord from any subtenant or assignee, Tenant shall and will remain fully liable for the payment of the annual rent and additional rent due and to become due hereunder and for the provisions and conditions contained in this Lease on the part of the Tenant to be performed.</w:t>
      </w:r>
    </w:p>
    <w:p w14:paraId="449D618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(viii) </w:t>
      </w:r>
      <w:r w:rsidRPr="001E67F9">
        <w:rPr>
          <w:rFonts w:ascii="Times New Roman" w:hAnsi="Times New Roman" w:cs="Times New Roman"/>
          <w:sz w:val="22"/>
          <w:szCs w:val="22"/>
        </w:rPr>
        <w:tab/>
        <w:t>Tenant further agrees that it shall not at any time publicly advertise at a rental rate less than the fixed annual rental rate plus the then current additional rents payable hereunder.</w:t>
      </w:r>
    </w:p>
    <w:p w14:paraId="64B4710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r w:rsidRPr="001E67F9">
        <w:rPr>
          <w:rFonts w:ascii="Times New Roman" w:hAnsi="Times New Roman" w:cs="Times New Roman"/>
          <w:sz w:val="22"/>
          <w:szCs w:val="22"/>
        </w:rPr>
        <w:tab/>
      </w:r>
      <w:r w:rsidRPr="001E67F9">
        <w:rPr>
          <w:rFonts w:ascii="Times New Roman" w:hAnsi="Times New Roman" w:cs="Times New Roman"/>
          <w:sz w:val="22"/>
          <w:szCs w:val="22"/>
        </w:rPr>
        <w:tab/>
        <w:t>(ix)</w:t>
      </w:r>
      <w:r w:rsidRPr="001E67F9">
        <w:rPr>
          <w:rFonts w:ascii="Times New Roman" w:hAnsi="Times New Roman" w:cs="Times New Roman"/>
          <w:sz w:val="22"/>
          <w:szCs w:val="22"/>
        </w:rPr>
        <w:tab/>
        <w:t>Notwithstanding anything herein contained to the contrary, Tenant shall have no right to assign this Lease or to sublet the whole of the Demised Premises prior to or during the first six months following the commencement date hereof.</w:t>
      </w:r>
    </w:p>
    <w:p w14:paraId="79602D3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(x)</w:t>
      </w:r>
      <w:r w:rsidRPr="001E67F9">
        <w:rPr>
          <w:rFonts w:ascii="Times New Roman" w:hAnsi="Times New Roman" w:cs="Times New Roman"/>
          <w:sz w:val="22"/>
          <w:szCs w:val="22"/>
        </w:rPr>
        <w:tab/>
        <w:t>Tenant shall have no right to assign this Lease or sublet the whole or any part of the Demised Premises to any party who is dealing with or has dealt with Landlord or Landlord's agent with respect to the Demised Premises within the 12 months immediately preceding Landlord's receipt of Tenant's notice pursuant to Subparagraph B of this Article.</w:t>
      </w:r>
    </w:p>
    <w:p w14:paraId="79B2BE5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(xi)</w:t>
      </w:r>
      <w:r w:rsidRPr="001E67F9">
        <w:rPr>
          <w:rFonts w:ascii="Times New Roman" w:hAnsi="Times New Roman" w:cs="Times New Roman"/>
          <w:sz w:val="22"/>
          <w:szCs w:val="22"/>
        </w:rPr>
        <w:tab/>
        <w:t>Such subletting or assignment shall not cause Landlord any cost, and if any costs are incurred by Landlord (including attorneys' fees), Tenant shall pay Landlord such costs when billed.</w:t>
      </w:r>
    </w:p>
    <w:p w14:paraId="593CEE1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(xii) </w:t>
      </w:r>
      <w:r w:rsidRPr="001E67F9">
        <w:rPr>
          <w:rFonts w:ascii="Times New Roman" w:hAnsi="Times New Roman" w:cs="Times New Roman"/>
          <w:sz w:val="22"/>
          <w:szCs w:val="22"/>
        </w:rPr>
        <w:tab/>
        <w:t>In the event of an assignment, Tenant shall have complied and shall comply with each of the provisions in this Article and Landlord shall not have made any election as provided in Subparagraph B hereof.</w:t>
      </w:r>
    </w:p>
    <w:p w14:paraId="1186C42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(xiii) </w:t>
      </w:r>
      <w:r w:rsidRPr="001E67F9">
        <w:rPr>
          <w:rFonts w:ascii="Times New Roman" w:hAnsi="Times New Roman" w:cs="Times New Roman"/>
          <w:sz w:val="22"/>
          <w:szCs w:val="22"/>
        </w:rPr>
        <w:tab/>
        <w:t>The consent by Landlord to any assignment, subletting, or occupancy shall not in any way be construed to relieve Tenant from obtaining the express consent, in writing, of Landlord to any further assignment,  or occupancy, which consent Landlord shall have the right to withhold for any reason whatsoever.</w:t>
      </w:r>
    </w:p>
    <w:p w14:paraId="7A1F867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(xiv) </w:t>
      </w:r>
      <w:r w:rsidRPr="001E67F9">
        <w:rPr>
          <w:rFonts w:ascii="Times New Roman" w:hAnsi="Times New Roman" w:cs="Times New Roman"/>
          <w:sz w:val="22"/>
          <w:szCs w:val="22"/>
        </w:rPr>
        <w:tab/>
        <w:t>Each sublease of the Demised Premises shall be deemed to contain the following provisions, whether or not specifically included herein:</w:t>
      </w:r>
    </w:p>
    <w:p w14:paraId="2676B14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 “(a)</w:t>
      </w:r>
      <w:r w:rsidRPr="001E67F9">
        <w:rPr>
          <w:rFonts w:ascii="Times New Roman" w:hAnsi="Times New Roman" w:cs="Times New Roman"/>
          <w:sz w:val="22"/>
          <w:szCs w:val="22"/>
        </w:rPr>
        <w:tab/>
        <w:t>In the event of a default under any underlying Lease of all or any portion of the premises demised hereby which results in the termination of such Lease, or if the lessor under any such underlying Lease shall exercise any right to cancel or terminate such underlying Lease, the subtenant hereunder shall, at the option of the lessor under any such Lease, attorn to and recognize such lessor as Landlord hereunder and shall, promptly upon such lessor's request, execute and deliver all instruments necessary to appropriate to confirm such attornment and recognition.  The subtenant hereunder hereby waives all rights under present or future law to elect, by reason of the termination of such underlying Lease, to terminate this sublease or surrender possession of the premises demised hereby.  If the lessor under such underlying Lease does not exercise the aforesaid option, the term of this sublease shall terminate simultaneously with the term of the underlying Lease and subtenant hereby agrees to vacate the premises subleased on or before the effective date of termination of the underlying Lease.</w:t>
      </w:r>
    </w:p>
    <w:p w14:paraId="327C3BE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(b)</w:t>
      </w:r>
      <w:r w:rsidRPr="001E67F9">
        <w:rPr>
          <w:rFonts w:ascii="Times New Roman" w:hAnsi="Times New Roman" w:cs="Times New Roman"/>
          <w:sz w:val="22"/>
          <w:szCs w:val="22"/>
        </w:rPr>
        <w:tab/>
        <w:t>This sublease may not be assigned or the sublet premises further sublet, in whole or in part, without the prior written consent of the lessor under any underlying Lease of all or any portion of the premises demised hereby.”</w:t>
      </w:r>
    </w:p>
    <w:p w14:paraId="6313B6F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(xvi) </w:t>
      </w:r>
      <w:r w:rsidRPr="001E67F9">
        <w:rPr>
          <w:rFonts w:ascii="Times New Roman" w:hAnsi="Times New Roman" w:cs="Times New Roman"/>
          <w:sz w:val="22"/>
          <w:szCs w:val="22"/>
        </w:rPr>
        <w:tab/>
        <w:t>At the time that the Tenant makes its request to Landlord to sublease or assign, Tenant shall not be in material default of any of the terms, covenants or conditions of this Lease.</w:t>
      </w:r>
    </w:p>
    <w:p w14:paraId="065FAAC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(xvi) </w:t>
      </w:r>
      <w:r w:rsidRPr="001E67F9">
        <w:rPr>
          <w:rFonts w:ascii="Times New Roman" w:hAnsi="Times New Roman" w:cs="Times New Roman"/>
          <w:sz w:val="22"/>
          <w:szCs w:val="22"/>
        </w:rPr>
        <w:tab/>
        <w:t xml:space="preserve">Prior to Landlord giving its consent to sublease or assign, or if the Landlord has reasonably refused to give its consent to sublease or assign, all expenses incurred by Landlord with respect to the proposed sublease or assignment, including reasonable attorney’s fees or </w:t>
      </w:r>
      <w:r w:rsidRPr="001E67F9">
        <w:rPr>
          <w:rFonts w:ascii="Times New Roman" w:hAnsi="Times New Roman" w:cs="Times New Roman"/>
          <w:sz w:val="22"/>
          <w:szCs w:val="22"/>
        </w:rPr>
        <w:lastRenderedPageBreak/>
        <w:t xml:space="preserve">other professional fees, shall have been paid to Landlord or otherwise collectible, at Landlord’s option, as additional rent hereunder. </w:t>
      </w:r>
    </w:p>
    <w:p w14:paraId="1F26735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B. </w:t>
      </w:r>
      <w:r w:rsidRPr="001E67F9">
        <w:rPr>
          <w:rFonts w:ascii="Times New Roman" w:hAnsi="Times New Roman" w:cs="Times New Roman"/>
          <w:sz w:val="22"/>
          <w:szCs w:val="22"/>
        </w:rPr>
        <w:tab/>
        <w:t>(i)</w:t>
      </w:r>
      <w:r w:rsidRPr="001E67F9">
        <w:rPr>
          <w:rFonts w:ascii="Times New Roman" w:hAnsi="Times New Roman" w:cs="Times New Roman"/>
          <w:sz w:val="22"/>
          <w:szCs w:val="22"/>
        </w:rPr>
        <w:tab/>
        <w:t>If Tenant shall desire to sublet all or a portion of the Demised Premises or to assign this Lease, Tenant shall hand deliver to Landlord a written notice at least (30) days prior to the date such assignment or sublet-ting is to commence stating (w) that the intention is to assign the Lease, (x) the portion of the premises that the Tenant desires to sublet, and if the portion intended to be sublet shall be less than the entire Demised Premises and other than an entire floor or multiple thereof, such notice shall be accompanied by an accurate floor plan of the premises to be sublet, (y) the term of such proposed subletting; and (z) the proposed commencement date of such subletting or assignment.</w:t>
      </w:r>
    </w:p>
    <w:p w14:paraId="2123F0E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(ii)</w:t>
      </w:r>
      <w:r w:rsidRPr="001E67F9">
        <w:rPr>
          <w:rFonts w:ascii="Times New Roman" w:hAnsi="Times New Roman" w:cs="Times New Roman"/>
          <w:sz w:val="22"/>
          <w:szCs w:val="22"/>
        </w:rPr>
        <w:tab/>
        <w:t>(1) If Tenant desires to sublet all of the Demised Premises or to assign this Lease or (2) in the event of an assignment of this Lease by order of any court of law notwithstanding the restrictions on assignment in this Lease), then, a) within thirty (30) days after receipt of the aforesaid notice or b) within thirty (30) days after delivery to Landlord of the written assignment of the Lease to the court ordered assignee (hereinafter referred to as the "Involuntary Assignee"), Landlord may notify Tenant or the Involuntary Assignee that Landlord elects (1) to cancel this Lease, in which event such cancellation shall become effective on the date set forth pursuant to (z) above and this Lease shall thereupon terminate on said date with the same force and effect as if said date were the expiration date of this Lease; or (2) to require Tenant to assign this Lease to Landlord effective from the date set forth pursuant to (z) above. In either event Tenant shall be obligated to surrender possession of the Demised Premises in the same condition as Tenant is obliged to surrender possession at the end of the term as provided in this Lease.  Such assignment to Landlord shall provide that the parties to such assignment expressly negate any intention that any estate created under such assignment be merged with any other estate held by either of said parties.</w:t>
      </w:r>
    </w:p>
    <w:p w14:paraId="7ADCAF8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If Tenant desires to sublet less than all of the Demised Premises, then, within thirty (30) days after receipt of the aforesaid notice, Landlord may notify Tenant that Landlord elects to require Tenant to sublease to Landlord as subtenant of Tenant, the portion of the Demised Premises that Tenant had specified in its notice to Landlord, for the term, and from the commencement date specified in said notice. The annual rent and additional rent which Landlord shall pay to Tenant shall be a pro rata apportionment of the annual and additional rent payable hereunder, and it is hereby expressly agreed that such sublease to Landlord shall be upon all the covenants, agreements, terms, provisions and conditions contained in this Lease, except for such thereof which are inapplicable, and such sublease shall give Landlord the unqualified and unrestricted right without Tenant's permission to assign such sublease or any interest therein and/or to sublet the space covered by such sublease or any part or parts of such space and to make or cause to have made or permit to be made any and all changes, alterations, decorations, additions, and improvements in the space covered by such sublease, and that such may be removed, in whole or in part, at Landlord's option, prior to or upon the expiration or other termination of such sublease, provided that any damage or injury caused by such removal shall be repaired.  Such sublease to Landlord shall also provide that the parties to such sublease expressly negate any intention that any estate created under such sublease be merged with any other estate held by either of said parties.</w:t>
      </w:r>
    </w:p>
    <w:p w14:paraId="7F465B9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(iv)</w:t>
      </w:r>
      <w:r w:rsidRPr="001E67F9">
        <w:rPr>
          <w:rFonts w:ascii="Times New Roman" w:hAnsi="Times New Roman" w:cs="Times New Roman"/>
          <w:sz w:val="22"/>
          <w:szCs w:val="22"/>
        </w:rPr>
        <w:tab/>
        <w:t>Tenant covenants and agrees that any such assignment or subletting to Landlord or further assignment or subletting by Landlord or Landlord's assignee may be for any purpose or purposes that Landlord, in Landlord's sole discre¬tion, shall deem suitable or appropriate.</w:t>
      </w:r>
    </w:p>
    <w:p w14:paraId="49351E8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r w:rsidRPr="001E67F9">
        <w:rPr>
          <w:rFonts w:ascii="Times New Roman" w:hAnsi="Times New Roman" w:cs="Times New Roman"/>
          <w:sz w:val="22"/>
          <w:szCs w:val="22"/>
        </w:rPr>
        <w:tab/>
      </w:r>
      <w:r w:rsidRPr="001E67F9">
        <w:rPr>
          <w:rFonts w:ascii="Times New Roman" w:hAnsi="Times New Roman" w:cs="Times New Roman"/>
          <w:sz w:val="22"/>
          <w:szCs w:val="22"/>
        </w:rPr>
        <w:tab/>
        <w:t>(v)</w:t>
      </w:r>
      <w:r w:rsidRPr="001E67F9">
        <w:rPr>
          <w:rFonts w:ascii="Times New Roman" w:hAnsi="Times New Roman" w:cs="Times New Roman"/>
          <w:sz w:val="22"/>
          <w:szCs w:val="22"/>
        </w:rPr>
        <w:tab/>
        <w:t>If Landlord should fail to exercise any of the elections granted to it pursuant to the provisions of subpara¬graph (ii) of Subparagraph B of this Article and, if Tenant should sublet all or a portion of the Demised Premises for a rental in excess of the sum of annual rental stipulated herein and additional rent arising hereunder or assign the Lease, then a) in the case of a sublease, Tenant shall pay to Landlord as additional rent 50% of such excess amount, which shall be calculated based on the gross rentable area (as defined by the Real Estate Board of New York) of the Demised Premises occupied by the subtenant, and b) in the case of an assignment, fifty (50%) percent any consideration paid to Tenant, whether as a direct payment, brokerage fee, finder's fee or for fixtures, improvements or otherwise, shall be paid to Landlord and collectible from the assignee as additional rent if not paid to Landlord upon the assignment. In computing such excess amount, pro rata adjust¬ments shall be made with respect to a subletting of less than all of the Demised Premises. The foregoing consideration in the case of an assignment or excess rent in the case of a sublease shall only be distributed after Tenant has been reimbursed its expense solely and directly related to such subleasing or assigning, including but not limited to brokerage fees, attorney’s fees and alterations expenses. Copies of all bills and payments with respect to such expenses shall be delivered to Landlord upon demand.</w:t>
      </w:r>
    </w:p>
    <w:p w14:paraId="15E0029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(vi) Tenant hereby waives any claim against Landlord for money damages which it may have, based upon any assertion that Landlord has unreasonably withheld or unreasonably delayed any consent to an assignment or a subletting pursuant to this Article.  Tenant agrees that its sole remedy shall be an action or proceeding to enforce such provision or for specific performance.</w:t>
      </w:r>
    </w:p>
    <w:p w14:paraId="4DCF6E5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If this Lease is assigned and Landlord consents to such assignment, Tenant covenants and agrees that the terms, covenants and conditions of this Lease may be changed, altered or modified in any manner whatsoever by Landlord and the assignee, without the prior written consent of Tenant.  Any such change, alteration or modification which would have the effect of increasing or enlarging Tenant's obligations or liabilities under this Lease shall not, to the extent only of such increases or enlargement, be binding upon Tenant; however, Tenant shall continue to remain liable for the obligations under this Lease as if the obligations hereunder had not been increased or enlarged.</w:t>
      </w:r>
    </w:p>
    <w:p w14:paraId="29C998A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Tenant acknowledges that Landlord's managing agent from time to time, may be obligated to endeavor to rent competitive space available in the Building on behalf of and pursuant to the instructions of Landlord or another Tenant of the Build¬ing.</w:t>
      </w:r>
    </w:p>
    <w:p w14:paraId="35F2720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E.</w:t>
      </w:r>
      <w:r w:rsidRPr="001E67F9">
        <w:rPr>
          <w:rFonts w:ascii="Times New Roman" w:hAnsi="Times New Roman" w:cs="Times New Roman"/>
          <w:sz w:val="22"/>
          <w:szCs w:val="22"/>
        </w:rPr>
        <w:tab/>
        <w:t>If Tenant is a corporation, partnership limited liability company or other entity, any transfer by operation of law or otherwise of any shares of stock, partnership or membership interest or otherwise in the Tenant entity (whether stock, partnership, membership interest or otherwise) or a transfer of control over any shares of stock or membership interest by voting proxy or other agreement, shall be deemed an assignment of this Lease within the meaning of Articles 11 and 50 hereunder.</w:t>
      </w:r>
    </w:p>
    <w:p w14:paraId="310E0A5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F.</w:t>
      </w:r>
      <w:r w:rsidRPr="001E67F9">
        <w:rPr>
          <w:rFonts w:ascii="Times New Roman" w:hAnsi="Times New Roman" w:cs="Times New Roman"/>
          <w:sz w:val="22"/>
          <w:szCs w:val="22"/>
        </w:rPr>
        <w:tab/>
        <w:t xml:space="preserve">Notwithstanding the foregoing, the provisions of clauses 50(A) through 50(E), shall not apply to (and Landlord’s consent shall not be required for) (i) a change in ownership of Tenant as a result of a merger, consolidation or reorganization or the sale of substantially all of Tenant’s assets (provided such merger, consolidation, reorganization or transfer of assets is for a good business purpose and not principally for the purpose of transferring the leasehold estate created by this Lease, and provided further, that the assignee and its Guarantor(s) collectively have a net worth at equal to or greater than the net worth of the original Tenant computed as of the date hereof; (ii) the sale, exchange, issuance or other </w:t>
      </w:r>
      <w:r w:rsidRPr="001E67F9">
        <w:rPr>
          <w:rFonts w:ascii="Times New Roman" w:hAnsi="Times New Roman" w:cs="Times New Roman"/>
          <w:sz w:val="22"/>
          <w:szCs w:val="22"/>
        </w:rPr>
        <w:lastRenderedPageBreak/>
        <w:t xml:space="preserve">transfer of Tenant’s stock on a national stock exchange; or (iii) the assignment of this Lease or sublease of all or any portion of the Premises to, or the use of the Premises by, an entity which controls, is controlled by or is under the common control of Tenant.  Tenant shall notify Landlord before any such transaction is consummated, unless such prior notice violates any securities laws or regulatory requirements applicable to Tenant, in which event Tenant shall notify Landlord promptly after Tenant is permitted to do so.  </w:t>
      </w:r>
    </w:p>
    <w:p w14:paraId="02B0104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p>
    <w:p w14:paraId="376DA8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51. BROKER.</w:t>
      </w:r>
    </w:p>
    <w:p w14:paraId="04E3F4C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Tenant represents and warrants that it neither consulted nor negotiated with any broker or finder regarding the rental of the Demised Premises from Landlord other than Andover Realty, Inc.  Landlord agrees to pay said brokers pursuant to a separate agreement.  Tenant agrees to indemnify and hold Landlord harmless from any damages, costs and expenses suffered by Landlord by reason of any breach of the foregoing representation, including but not limited to attorneys' fees with respect to any other brokers.</w:t>
      </w:r>
    </w:p>
    <w:p w14:paraId="3832858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52. CERTIFICATE.</w:t>
      </w:r>
    </w:p>
    <w:p w14:paraId="053A7DD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Tenant shall, without charge at any time and from time to time, within ten (10) days after request by Landlord, by written instrument, duly executed and acknowledged, certify to Landlord, any mortgagee, assignee of a mortgagee, any purchaser, or any other person specified by Landlord, to the effect that (a) Tenant is in possession of the Demised Premises; (b) this Lease is unmodified and in full force and effect (or if there has been modification, that same is in full force and effect as modified and setting forth such modification): (c) whether or not there are then existing set-offs or defenses against the enforcement of any right or remedy of Landlord, or any duty or obligation of Tenant (and if so, specifying the same); (d) the dates, if any, to which any rent or other charges have been paid in advance; (e) the amount of security Tenant has placed with Landlord; and (f) such other information as Owner or Owner’s lender or purchaser may reasonably require.</w:t>
      </w:r>
    </w:p>
    <w:p w14:paraId="2FF97D9D" w14:textId="77777777" w:rsidR="00724127" w:rsidRPr="001E67F9" w:rsidRDefault="00724127" w:rsidP="00724127">
      <w:pPr>
        <w:rPr>
          <w:rFonts w:ascii="Times New Roman" w:hAnsi="Times New Roman" w:cs="Times New Roman"/>
          <w:sz w:val="22"/>
          <w:szCs w:val="22"/>
        </w:rPr>
      </w:pPr>
    </w:p>
    <w:p w14:paraId="1154BCD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53. LIABILITY OF LANDLORD.</w:t>
      </w:r>
    </w:p>
    <w:p w14:paraId="7ADD3E8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A.</w:t>
      </w:r>
      <w:r w:rsidRPr="001E67F9">
        <w:rPr>
          <w:rFonts w:ascii="Times New Roman" w:hAnsi="Times New Roman" w:cs="Times New Roman"/>
          <w:sz w:val="22"/>
          <w:szCs w:val="22"/>
        </w:rPr>
        <w:tab/>
        <w:t xml:space="preserve">In any action or proceeding brought by Tenant against Landlord where Tenant shall allege that Landlord has acted in an arbitrary and capricious manner in denying permission or refusing to approve any act that Tenant May desire to perform, Tenant covenants that its sole and exclusive remedy shall be in the nature of an injunction or a declaratory judgment and Tenant specifically waives any claim for monetary damages or other relief provided that Landlord shall, upon a final decision being rendered in any such action or proceeding, abide by the terms hereof. </w:t>
      </w:r>
    </w:p>
    <w:p w14:paraId="14B574C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B.</w:t>
      </w:r>
      <w:r w:rsidRPr="001E67F9">
        <w:rPr>
          <w:rFonts w:ascii="Times New Roman" w:hAnsi="Times New Roman" w:cs="Times New Roman"/>
          <w:sz w:val="22"/>
          <w:szCs w:val="22"/>
        </w:rPr>
        <w:tab/>
        <w:t xml:space="preserve">Notwithstanding anything provided in this Lease or provided at law or in equity to the contrary, in the event that Tenant shall obtain a monetary judgment against Landlord in any action or proceeding, Tenant shall seek satisfaction of such a judgment only from Landlord's estate and interest in the lands and buildings of which the Demised Premises form a part (or the proceeds from the sale thereof) and no other property or other assets belonging to Landlord or its directors, officers, partners, principals (disclosed or undisclosed) or employees shall be subject to lien, levy, execution or other enforcement procedure for the satisfaction of any such judgment arising from the relationship of Landlord and Tenant hereunder, Tenant's use and occupancy of the Demised Premises or this Lease.  If Tenant shall </w:t>
      </w:r>
      <w:r w:rsidRPr="001E67F9">
        <w:rPr>
          <w:rFonts w:ascii="Times New Roman" w:hAnsi="Times New Roman" w:cs="Times New Roman"/>
          <w:sz w:val="22"/>
          <w:szCs w:val="22"/>
        </w:rPr>
        <w:lastRenderedPageBreak/>
        <w:t xml:space="preserve">acquire a lien on such other property or assets by judgment or otherwise, Tenant shall promptly release such lien by executing and delivering to Landlord an instrument to the effect prepared by Landlord.  Tenant's covenants as contained in this Article shall survive the expiration or the earlier termination of the term of this Lease. </w:t>
      </w:r>
    </w:p>
    <w:p w14:paraId="104DA9C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C. </w:t>
      </w:r>
      <w:r w:rsidRPr="001E67F9">
        <w:rPr>
          <w:rFonts w:ascii="Times New Roman" w:hAnsi="Times New Roman" w:cs="Times New Roman"/>
          <w:sz w:val="22"/>
          <w:szCs w:val="22"/>
        </w:rPr>
        <w:tab/>
        <w:t xml:space="preserve">To the maximum extent permitted pursuant to Section 5-321 of the General Obligations Law of the State of New York or law of like import now or hereafter in force and effect, Landlord shall not be liable to Tenant for any damage to Tenant's property or injuries to the person of Tenant, its agents, servants, employees, invitees and/or visitors and Tenant hereby releases Landlord from all liability for damage caused by or resulting from fire, explosion, falling plaster, steam, gas, electricity, water, rain or snow leaking into the building, bursting of pipes or other conduits, damages and injuries caused by anyone other than the Landlord, its agents, servants or employees and/or any other cause of any nature whatsoever. </w:t>
      </w:r>
    </w:p>
    <w:p w14:paraId="0E76BC3E" w14:textId="77777777" w:rsidR="00724127" w:rsidRPr="001E67F9" w:rsidRDefault="00724127" w:rsidP="00724127">
      <w:pPr>
        <w:rPr>
          <w:rFonts w:ascii="Times New Roman" w:hAnsi="Times New Roman" w:cs="Times New Roman"/>
          <w:sz w:val="22"/>
          <w:szCs w:val="22"/>
        </w:rPr>
      </w:pPr>
    </w:p>
    <w:p w14:paraId="7C20498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54. INSURANCE.</w:t>
      </w:r>
    </w:p>
    <w:p w14:paraId="7DB274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Liability Insurance: On or before it enters the Demised Premises for any reason, Tenant shall, at its sole cost and expense, procure and maintain throughout the term of this Lease a commercial general liability policy of insurance on an occurrence basis insuring Tenant and Landlord against any and all risks and/or liability for property damage and bodily injury to or death of a person or persons in, on or about the Demised Premises, occasioned by or arising out of or in connection with the use or occupancy of the Demised Premises, a fire and property damage insurance policy (including extended coverage, vandalism and malicious mischief) covering the Tenant's property and any Landlord improvements to the Demised Premises and workmen’s compensation insurance covering Tenant’s employees as required by statute with statutory limits. No party may make a claim for recovery of loss or damage resulting from fire or any other casualty against the other party unless it has first made a claim against any insurance maintained or required to be maintained in its favor (including any insurance required to be maintained hereunder. The foregoing sentence shall apply whether or not such insurance is in effect at the time the claim is made. Each party agrees to obtain an endorsement in any insurance maintained or required to be maintained hereunder waiving any and all rights of subrogation of its insurance carrier.</w:t>
      </w:r>
    </w:p>
    <w:p w14:paraId="422A2B8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Such policies must be obtained from an insurance company rated "A" or better and a financial rating of 13 or better by A.M. Best Company Inc. in an amount not less than $2,000,000.00 with respect to the bodily injuries or to death of any one person per occurrence, $1,000,000 for damage to the rented premises, $1,000,000 for medical expenses per person, $2,000,000 personal injury, and $4,000,000.00 in the aggregate, and in an amount of not less than $250,000.00 for property damage, and shall name Landlord, Andover Realty, Inc., Andover Realty, Andover Equities, NY, Inc., Leonard Gero and Stephen Freidus  as additional insureds. </w:t>
      </w:r>
    </w:p>
    <w:p w14:paraId="66D4CC7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On or before Tenant enters the Demised Premises for any reason, and before any insurance policy shall expire, Tenant shall deliver to Landlord a certificate of insurance issued by the carrier naming Landlord and the Agent as additional insured for each such policy or a renewal thereof, as the case may be, together with evidence of payment of applicable premiums.</w:t>
      </w:r>
    </w:p>
    <w:p w14:paraId="0CB48C5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C.</w:t>
      </w:r>
      <w:r w:rsidRPr="001E67F9">
        <w:rPr>
          <w:rFonts w:ascii="Times New Roman" w:hAnsi="Times New Roman" w:cs="Times New Roman"/>
          <w:sz w:val="22"/>
          <w:szCs w:val="22"/>
        </w:rPr>
        <w:tab/>
        <w:t>Such insurance policies of Tenant shall provide (and any certificate evidencing the existence of any insurance policies, shall certify) that: unless Landlord shall have been given thirty (30) days' written notice of any cancellation, failure to renew, or material change, as the case may be (i) said insurance shall not be canceled and shall continue in full force and effect, (ii) the insurance carrier shall not fail to renew such insurance policies for any reason and (iii) no material change may be made in such insurance policy. Within the meaning hereof, the term "insurance policy" shall include any extension or renewal of such insurance policy.</w:t>
      </w:r>
    </w:p>
    <w:p w14:paraId="05794F7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 xml:space="preserve">Tenant shall obtain an appropriate clause under, or endorsement on all policies of insurance required to be maintained under this Lease pursuant to which the insurance company waives subrogation and Tenant hereby releases Landlord from any and all liability and responsibility to Tenant or from anyone claiming through or under Tenant by way of subrogation or otherwise, for any loss or damage to property caused by fire or any of the casualties covered by extended coverage or any other supplemental coverage, even if such fire or such casualty shall have been caused by the fault or negligence of Landlord or anyone for whom Landlord may be responsible. Each party shall look first to any insurance in its favor before making any claim against the other party for recovery of loss or damage resulting from fire or any other casualty. </w:t>
      </w:r>
    </w:p>
    <w:p w14:paraId="19EA1186" w14:textId="77777777" w:rsidR="00724127" w:rsidRPr="001E67F9" w:rsidRDefault="00724127" w:rsidP="00724127">
      <w:pPr>
        <w:rPr>
          <w:rFonts w:ascii="Times New Roman" w:hAnsi="Times New Roman" w:cs="Times New Roman"/>
          <w:sz w:val="22"/>
          <w:szCs w:val="22"/>
        </w:rPr>
      </w:pPr>
    </w:p>
    <w:p w14:paraId="43AF093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55. INDEMNITY.</w:t>
      </w:r>
    </w:p>
    <w:p w14:paraId="2D022E8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Within the meaning of this Article 55, "Claims" means any claims, suits, proceedings, and actions, causes of action, responsibility, liability, demands, judgment and executions.</w:t>
      </w:r>
    </w:p>
    <w:p w14:paraId="47C06BF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Tenant hereby indemnifies Landlord and agrees to save Landlord, the ownership of the Building, any principal thereof, and all employees or agents of the above, harmless from and against any and all Claims which either:</w:t>
      </w:r>
    </w:p>
    <w:p w14:paraId="3BFB3BB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w:t>
      </w:r>
      <w:r w:rsidRPr="001E67F9">
        <w:rPr>
          <w:rFonts w:ascii="Times New Roman" w:hAnsi="Times New Roman" w:cs="Times New Roman"/>
          <w:sz w:val="22"/>
          <w:szCs w:val="22"/>
        </w:rPr>
        <w:tab/>
        <w:t>arise from or are in connection with the possession, use, occupation, management, repair, maintenance or control of the Demised Premises, any portion thereof;</w:t>
      </w:r>
    </w:p>
    <w:p w14:paraId="302F033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(ii)</w:t>
      </w:r>
      <w:r w:rsidRPr="001E67F9">
        <w:rPr>
          <w:rFonts w:ascii="Times New Roman" w:hAnsi="Times New Roman" w:cs="Times New Roman"/>
          <w:sz w:val="22"/>
          <w:szCs w:val="22"/>
        </w:rPr>
        <w:tab/>
        <w:t>arise from or are in connection with any act or omission of Tenant, or Tenant's agents;</w:t>
      </w:r>
    </w:p>
    <w:p w14:paraId="169C55F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arise from or are in connection with any work Tenant is permitted to do hereunder;</w:t>
      </w:r>
    </w:p>
    <w:p w14:paraId="069AA28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(iv)</w:t>
      </w:r>
      <w:r w:rsidRPr="001E67F9">
        <w:rPr>
          <w:rFonts w:ascii="Times New Roman" w:hAnsi="Times New Roman" w:cs="Times New Roman"/>
          <w:sz w:val="22"/>
          <w:szCs w:val="22"/>
        </w:rPr>
        <w:tab/>
        <w:t>result from any default, breach, violation or non-performance of this Lease or any provision therein by Tenant; or</w:t>
      </w:r>
    </w:p>
    <w:p w14:paraId="755AA91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(v)</w:t>
      </w:r>
      <w:r w:rsidRPr="001E67F9">
        <w:rPr>
          <w:rFonts w:ascii="Times New Roman" w:hAnsi="Times New Roman" w:cs="Times New Roman"/>
          <w:sz w:val="22"/>
          <w:szCs w:val="22"/>
        </w:rPr>
        <w:tab/>
        <w:t>result in injury to person or property or loss of life sustained in or about the Demised Premises unless such injury is due to the fault or a breach of this Lease by Landlord, and notice of said default or breach has been given to Landlord, in writing, prior to any such injury or loss of life to the extent Tenant has actual knowledge of same.</w:t>
      </w:r>
    </w:p>
    <w:p w14:paraId="3215446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74EDD8B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r w:rsidRPr="001E67F9">
        <w:rPr>
          <w:rFonts w:ascii="Times New Roman" w:hAnsi="Times New Roman" w:cs="Times New Roman"/>
          <w:sz w:val="22"/>
          <w:szCs w:val="22"/>
        </w:rPr>
        <w:tab/>
        <w:t>Tenant shall pay the costs of defending any actions, suits or proceedings which may be brought against Landlord with respect to the foregoing, or in which Landlord may be impleaded, or shall defend such actions or claims on behalf of Landlord with attorneys approved by Landlord.  Tenant shall pay, satisfy and discharge any judgments, orders and decrees which may be recovered against Landlord in connection with the foregoing.  Any sums due to Landlord under this indemnification, or arising out of any default by Tenant under any of the provisions hereof, shall be collectible by Landlord, together with attorneys' fees and other expenses of Landlord in connection therewith, as additional rent, and all of the remedies provided for herein or by law shall be available to Landlord in connection therewith.</w:t>
      </w:r>
    </w:p>
    <w:p w14:paraId="639EDDC2" w14:textId="77777777" w:rsidR="00724127" w:rsidRPr="001E67F9" w:rsidRDefault="00724127" w:rsidP="00724127">
      <w:pPr>
        <w:rPr>
          <w:rFonts w:ascii="Times New Roman" w:hAnsi="Times New Roman" w:cs="Times New Roman"/>
          <w:sz w:val="22"/>
          <w:szCs w:val="22"/>
        </w:rPr>
      </w:pPr>
    </w:p>
    <w:p w14:paraId="60AE453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56. MISCELLANEOUS.</w:t>
      </w:r>
    </w:p>
    <w:p w14:paraId="18A19AA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Without incurring any liability to Tenant, Landlord may permit access to the Demised Premises and open the same, whether or not Tenant shall be present, upon demand of any receiver, trustee, assignee for the benefit or creditors, sheriff, marshal or court officer entitled to, or reasonably purporting to be entitled to, such access for the purpose of taking possession of, or removing, Tenant's property or for any other lawful purpose (but this provision and any action by Landlord hereunder shall not be deemed a recognition by Landlord that the person or official making such demand has any right or interest in or to this Lease, or in or to the Demised Premises), or upon demand of any representative of the fire, police, building, sanitation or other department of the city, state or federal governments.</w:t>
      </w:r>
    </w:p>
    <w:p w14:paraId="0AB7E74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The terms "person" and "persons" as used in this Lease, shall be deemed to include natural persons, firms, corpora-tions, associations and any other private or public entities.</w:t>
      </w:r>
    </w:p>
    <w:p w14:paraId="4C30F92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No receipt of monies by Landlord from Tenant, after any re-entry or after the cancellation or termination of the Lease in any lawful manner, shall reinstate the Lease; and after the service of notice to terminate this Lease, or after the commencement of any action, proceeding or other remedy. Landlord may demand, receive and collect any monies due, and apply the payment on account of Tenant's obligations under this Lease but without in any respect affecting such notice, action, proceeding or remedy, except that if a money judgment is being sought in any such action or proceeding, the amount of such judgment shall be reduced by such payment.</w:t>
      </w:r>
    </w:p>
    <w:p w14:paraId="0DD3C70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If Tenant is in arrears in the payment of fixed rent or additional rent, Tenant waives its right, if any, to designate the items in arrears against which any payments made by Tenant are to credited and Landlord may apply any of such payments to any such items in arrears as Landlord, in its sole discretion, shall determine, irrespective of any designation or request by Tenant as to the items against which any such payments shall be credited.</w:t>
      </w:r>
    </w:p>
    <w:p w14:paraId="1088352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E.</w:t>
      </w:r>
      <w:r w:rsidRPr="001E67F9">
        <w:rPr>
          <w:rFonts w:ascii="Times New Roman" w:hAnsi="Times New Roman" w:cs="Times New Roman"/>
          <w:sz w:val="22"/>
          <w:szCs w:val="22"/>
        </w:rPr>
        <w:tab/>
        <w:t>No payment by Tenant nor receipt by Landlord of a lesser amount than may be required to be paid hereunder shall be deemed to be other than on account of any such payment, nor shall any endorsement or statement on any check or any letter accompanying any check tendered as payment be deemed an accord and satisfaction and Landlord may accept such check or payment without prejudice to Landlord's right to recover the balance of such payment due or pursue any other remedy in this Lease provided.</w:t>
      </w:r>
    </w:p>
    <w:p w14:paraId="546C2DE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F.</w:t>
      </w:r>
      <w:r w:rsidRPr="001E67F9">
        <w:rPr>
          <w:rFonts w:ascii="Times New Roman" w:hAnsi="Times New Roman" w:cs="Times New Roman"/>
          <w:sz w:val="22"/>
          <w:szCs w:val="22"/>
        </w:rPr>
        <w:tab/>
        <w:t xml:space="preserve">Supplementing Article 28 of this Lease, any bill, statement, or non-notice communication required to be given under the terms of this Lease by the Landlord shall be sufficiently given by the Agent or attorney-at-law or in-fact, whether or not any authorization is annexed.  Any such bill, statement, or non-notice communication required to be given shall be sufficiently given when mailed regular first class.  </w:t>
      </w:r>
    </w:p>
    <w:p w14:paraId="5529BFB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G.</w:t>
      </w:r>
      <w:r w:rsidRPr="001E67F9">
        <w:rPr>
          <w:rFonts w:ascii="Times New Roman" w:hAnsi="Times New Roman" w:cs="Times New Roman"/>
          <w:sz w:val="22"/>
          <w:szCs w:val="22"/>
        </w:rPr>
        <w:tab/>
        <w:t xml:space="preserve">In the event of any act or omission of  Landlord which would give Tenant the right, immediately or after lapse of a period of time, to cancel or terminate this Lease, or to claim a partial or total eviction, Tenant shall not exercise such right (i) until it has given written notice of such act or omission to the Landlord, the holder of each superior mortgage and the lessor of each superior Lease of which Tenant has been given notice in writing,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the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 </w:t>
      </w:r>
    </w:p>
    <w:p w14:paraId="3DADF18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H.</w:t>
      </w:r>
      <w:r w:rsidRPr="001E67F9">
        <w:rPr>
          <w:rFonts w:ascii="Times New Roman" w:hAnsi="Times New Roman" w:cs="Times New Roman"/>
          <w:sz w:val="22"/>
          <w:szCs w:val="22"/>
        </w:rPr>
        <w:tab/>
        <w:t xml:space="preserve">Landlord will issue to Tenant a limited number of keys or access cards to the building (so long as the persons receiving such keys present proper identification acceptable to Landlord), allowing Tenant and its approved Subtenant(s) if any access to the Demised Premises on a twenty-four (24) hour a day basis.  Tenant agrees not to duplicate such keys or allow same to be duplicated. If Tenant requires additional keys or cards, then Tenant shall be obligated to pay for same at a cost that is presently $40 each. </w:t>
      </w:r>
    </w:p>
    <w:p w14:paraId="5516CA0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w:t>
      </w:r>
      <w:r w:rsidRPr="001E67F9">
        <w:rPr>
          <w:rFonts w:ascii="Times New Roman" w:hAnsi="Times New Roman" w:cs="Times New Roman"/>
          <w:sz w:val="22"/>
          <w:szCs w:val="22"/>
        </w:rPr>
        <w:tab/>
        <w:t>Tenant shall not permit any of its employees or any persons visiting the Demised Premises to bring into the building or place in front of the building any bicycles.</w:t>
      </w:r>
    </w:p>
    <w:p w14:paraId="6650C15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J.</w:t>
      </w:r>
      <w:r w:rsidRPr="001E67F9">
        <w:rPr>
          <w:rFonts w:ascii="Times New Roman" w:hAnsi="Times New Roman" w:cs="Times New Roman"/>
          <w:sz w:val="22"/>
          <w:szCs w:val="22"/>
        </w:rPr>
        <w:tab/>
        <w:t xml:space="preserve">Tenant covenants and agrees that the monthly installments of annual rental shall be paid by Tenant to Landlord on or before the first day of each month without notice or demand by Landlord, and that additional rent shall be paid as and when due under this Lease.  In the event that such installments of annual rental shall not be paid by the fifth day of each month or any item of additional rent shall not be paid within the applicable time period, the Tenant shall pay to the Landlord, as additional rent, a late charge equal to six (6%) percent of such monthly installment of rent or item of additional rent. </w:t>
      </w:r>
    </w:p>
    <w:p w14:paraId="4316D25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K. </w:t>
      </w:r>
      <w:r w:rsidRPr="001E67F9">
        <w:rPr>
          <w:rFonts w:ascii="Times New Roman" w:hAnsi="Times New Roman" w:cs="Times New Roman"/>
          <w:sz w:val="22"/>
          <w:szCs w:val="22"/>
        </w:rPr>
        <w:tab/>
        <w:t>Landlord, at Landlord's option, shall have the right, if Tenant has defaulted in the payment of rent and additional rent, as a result of a dishonored check more than one time during any twelve month period to demand payment of the amount in default plus future installments of rent or additional rent by certified, bank or teller's check or by postal money order. Any fees incurred by Landlord as a result of a dishonored check for any reason or no reason shall be collectible from Tenant as additional rent on demand.</w:t>
      </w:r>
    </w:p>
    <w:p w14:paraId="5D8F5CD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L. </w:t>
      </w:r>
      <w:r w:rsidRPr="001E67F9">
        <w:rPr>
          <w:rFonts w:ascii="Times New Roman" w:hAnsi="Times New Roman" w:cs="Times New Roman"/>
          <w:sz w:val="22"/>
          <w:szCs w:val="22"/>
        </w:rPr>
        <w:tab/>
        <w:t xml:space="preserve">In the event of a rejection of the Lease under any bankruptcy statute or code, e.g. 11 U.S.C. §365 or any successor statute, Landlord shall have the option of making a claim for damages under Paragraph 16(b) or Article 18, above, and if Landlord re-rents the Demised Premises it shall be deemed for the benefit of Tenant and shall not constitute a termination of Tenant's liability hereunder </w:t>
      </w:r>
      <w:r w:rsidRPr="001E67F9">
        <w:rPr>
          <w:rFonts w:ascii="Times New Roman" w:hAnsi="Times New Roman" w:cs="Times New Roman"/>
          <w:sz w:val="22"/>
          <w:szCs w:val="22"/>
        </w:rPr>
        <w:lastRenderedPageBreak/>
        <w:t xml:space="preserve">unless the Landlord expressly elects in writing to the Tenant to the contrary. In the event of an assignment of this Lease by Order of the any State or Federal Court or governmental agency, then upon the effective date of the assignment 1) the assignee Lease shall deposit with the Landlord an additional security deposit equal to six month's base rent, 2) the assignee shall pay to Landlord all outstanding rent and additional rent, including any attorney's fees incurred by Landlord, then due and owing, and 3) the base rent shall be increased by twenty-five (25%) over that currently payable under the Lease. </w:t>
      </w:r>
    </w:p>
    <w:p w14:paraId="5FE9A82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M.</w:t>
      </w:r>
      <w:r w:rsidRPr="001E67F9">
        <w:rPr>
          <w:rFonts w:ascii="Times New Roman" w:hAnsi="Times New Roman" w:cs="Times New Roman"/>
          <w:sz w:val="22"/>
          <w:szCs w:val="22"/>
        </w:rPr>
        <w:tab/>
        <w:t>Any monies required to be paid by Tenant to Landlord whether or not denominated as such may be collectible on demand by Landlord as additional rent.</w:t>
      </w:r>
    </w:p>
    <w:p w14:paraId="21E3D5C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w:t>
      </w:r>
      <w:r w:rsidRPr="001E67F9">
        <w:rPr>
          <w:rFonts w:ascii="Times New Roman" w:hAnsi="Times New Roman" w:cs="Times New Roman"/>
          <w:sz w:val="22"/>
          <w:szCs w:val="22"/>
        </w:rPr>
        <w:tab/>
        <w:t>Captions, headings and titles in this Lease are solely for convenience of reference and shall not affect its interpretation.</w:t>
      </w:r>
    </w:p>
    <w:p w14:paraId="3C8CFA5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O.</w:t>
      </w:r>
      <w:r w:rsidRPr="001E67F9">
        <w:rPr>
          <w:rFonts w:ascii="Times New Roman" w:hAnsi="Times New Roman" w:cs="Times New Roman"/>
          <w:sz w:val="22"/>
          <w:szCs w:val="22"/>
        </w:rPr>
        <w:tab/>
        <w:t xml:space="preserve">Tenant shall not permit any sign, insignia, advertising, object, notice or other lettering to be exhibited, inscribed, painted or fixed on any part of the outside premises, including, without limitation, any the inside of any windows thereof, without the prior written consent of the Landlord, which consent will not be unreasonably withheld. Landlord has the absolute right to reject the installation of any sign that is placed on the exterior of the Building or projects from the exterior of the Building.  In addition to the other remedies herein contained by reason of the default under this covenant, Landlord shall have the right to remove any of the foregoing without any liability and may charge the expense incurred for such removal to the Tenant as additional rent. </w:t>
      </w:r>
    </w:p>
    <w:p w14:paraId="076C237D" w14:textId="77777777" w:rsidR="00724127" w:rsidRPr="001E67F9" w:rsidRDefault="00724127" w:rsidP="00724127">
      <w:pPr>
        <w:rPr>
          <w:rFonts w:ascii="Times New Roman" w:hAnsi="Times New Roman" w:cs="Times New Roman"/>
          <w:sz w:val="22"/>
          <w:szCs w:val="22"/>
        </w:rPr>
      </w:pPr>
    </w:p>
    <w:p w14:paraId="5A9A240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57. SUBORDINATION AND ATTORNMENT.</w:t>
      </w:r>
    </w:p>
    <w:p w14:paraId="66646A5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(i)</w:t>
      </w:r>
      <w:r w:rsidRPr="001E67F9">
        <w:rPr>
          <w:rFonts w:ascii="Times New Roman" w:hAnsi="Times New Roman" w:cs="Times New Roman"/>
          <w:sz w:val="22"/>
          <w:szCs w:val="22"/>
        </w:rPr>
        <w:tab/>
        <w:t>This Lease and all rights of Tenant hereunder are and shall be subject and subordinate in all respects to all ground Leases, overriding Leases, and underlying Leases of the land and/or the building now or hereafter existing and to all mortgages and building loan agreements, including without limitation Leasehold mortgages, which may now or hereafter affect the land and/or the building and/or any of such Leases whether or not such mortgages shall also cover other lands and/or buildings, to each and every advance made or hereafter to be made under such mortgages and/or building loan agree¬ments, and to all renewals, modifications, replacements, assignments, and extensions of such Leases, building loan agreements, mortgages and spreaders and consolidations of such mortgages.</w:t>
      </w:r>
    </w:p>
    <w:p w14:paraId="35518BD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(ii)</w:t>
      </w:r>
      <w:r w:rsidRPr="001E67F9">
        <w:rPr>
          <w:rFonts w:ascii="Times New Roman" w:hAnsi="Times New Roman" w:cs="Times New Roman"/>
          <w:sz w:val="22"/>
          <w:szCs w:val="22"/>
        </w:rPr>
        <w:tab/>
        <w:t>This Article shall be self-operative and no further instrument of subordination shall be required.  In confirma¬tion of such subordination, Tenant shall promptly, at its sole cost and expense, execute and deliver any instrument in recordable form that Landlord, the lessor or any such Lease or the holder of any such mortgage or any of their respective assigns or successors-in-interest may reasonably request to evidence such subordination and Tenant hereby constitutes and appoints Landlord the attorney-in-fact for Tenant to execute any such instrument for and on behalf of Tenant.  The Leases to which this Lease is, at the time referred to, subject and subordinate pursuant to this Article are hereinafter sometimes called "superior Leases" and the mortgages to which this Lease is, at the time referred to, subject and subordinate are hereinafter sometimes called" superior mortgages" and the lessor of a superior Lease or its successor-in-interest, at "lessor" and the holder of a superior mortgage or its successor-in-interest at the time referred to is sometimes hereinafter called "holder".</w:t>
      </w:r>
    </w:p>
    <w:p w14:paraId="146E7BF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B.</w:t>
      </w:r>
      <w:r w:rsidRPr="001E67F9">
        <w:rPr>
          <w:rFonts w:ascii="Times New Roman" w:hAnsi="Times New Roman" w:cs="Times New Roman"/>
          <w:sz w:val="22"/>
          <w:szCs w:val="22"/>
        </w:rPr>
        <w:tab/>
        <w:t>In the event of any act or omission of Landlord which would give Tenant the right, immediately or after lapse of a period of time, to cancel or terminate this Lease, or to claim a partial or total eviction, Tenant shall not exercise such right (i) until it has given written notice of such act or omission to the holder of each superior mortgage and the lessor of each superior Lease of which Tenant has been given notice in writing,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the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w:t>
      </w:r>
    </w:p>
    <w:p w14:paraId="6D9689C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If the fee owner of the lands and/or building of which the Demised Premises form a part, the lessor of a superior Lease or the holder of a superior mortgage shall succeed to the rights of Landlord under this Lease, whether through possession of foreclosure action or through termination for any reason of the Leasehold estate covering the lands and/or  building or by delivery of a new Lease or deed, then at the request of such party so succeeding to Landlord's rights (herein sometimes called "successor Landlord") and upon such successor Landlord's written agreement to accept Tenant's attornment, Tenant shall attorn to and recognize such successor Landlord as Tenant's Landlord under this Lease.  The foregoing provisions shall inure to the benefit of any such successor Landlord, and shall be self-operative upon any demand, without requiring any further instrument to give effect to said provisions.  Tenant, however, upon demand of any such successor Landlord, agrees to execute, from time to time, an instrument in confirmation of such attornment which is satisfactory to such successor Landlord.  Upon such attornment this Lease shall continue in full force and effect for the remainder of the term originally demised under this Lease as, or as if it were, a direct Lease between successor Landlord and Tenant upon all of the terms, covenants, conditions, agreements and provisions as are set forth in this Lease except that the successor Landlord shall not:</w:t>
      </w:r>
    </w:p>
    <w:p w14:paraId="4331337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w:t>
      </w:r>
      <w:r w:rsidRPr="001E67F9">
        <w:rPr>
          <w:rFonts w:ascii="Times New Roman" w:hAnsi="Times New Roman" w:cs="Times New Roman"/>
          <w:sz w:val="22"/>
          <w:szCs w:val="22"/>
        </w:rPr>
        <w:tab/>
        <w:t>be liable for any previous act or omission of Landlord under this Lease;</w:t>
      </w:r>
    </w:p>
    <w:p w14:paraId="519167A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 </w:t>
      </w:r>
      <w:r w:rsidRPr="001E67F9">
        <w:rPr>
          <w:rFonts w:ascii="Times New Roman" w:hAnsi="Times New Roman" w:cs="Times New Roman"/>
          <w:sz w:val="22"/>
          <w:szCs w:val="22"/>
        </w:rPr>
        <w:tab/>
        <w:t>be subject to any offset, not expressly provided for in this Lease, which shall have theretofore accrued to Tenant against Landlord; or</w:t>
      </w:r>
    </w:p>
    <w:p w14:paraId="524152D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be bound by any previous modification of this Lease, not expressly provided for in this Lease, or by any previous prepayment of more than one month's install-ments of fixed annual rent, unless such modification or prepayment shall have been expressly approved in writing by the successor Landlord through or by reason of which the successor Landlord through or by reason of which the successor Landlord shall have succeeded to the rights of Landlord under this Lease.</w:t>
      </w:r>
    </w:p>
    <w:p w14:paraId="2F13192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If, in connection with the procurement, continuation, or renewal of any financing for which the land and/or the building or the interest of the lessee under a superior Lease represents collateral in whole or in part, any institutional lender shall request reasonable modifications of this Lease as a condition of such financing, Tenant will not withhold its consent thereto provided that such modifications do not materially increase the obligations of Tenant under this Lease or materially and adversely affect any rights of Tenant under this Lease.</w:t>
      </w:r>
    </w:p>
    <w:p w14:paraId="0AB7F4D6" w14:textId="77777777" w:rsidR="00724127" w:rsidRPr="001E67F9" w:rsidRDefault="00724127" w:rsidP="00724127">
      <w:pPr>
        <w:rPr>
          <w:rFonts w:ascii="Times New Roman" w:hAnsi="Times New Roman" w:cs="Times New Roman"/>
          <w:sz w:val="22"/>
          <w:szCs w:val="22"/>
        </w:rPr>
      </w:pPr>
    </w:p>
    <w:p w14:paraId="4E38742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58. AIR CONDITIONING.</w:t>
      </w:r>
    </w:p>
    <w:p w14:paraId="66CD082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Tenant shall accept the existing HVAC unit in its “as is” condition and said air conditioning unit shall remain the property of Landlord.  Tenant shall, at its own cost and expense, repair, replace, maintain and keep said air conditioning unit or system in good order and repair.  Any replacement air conditioning unit or system shall become the property of Landlord.  During the term of this Lease, Landlord shall have the right to relocate Tenant’s condenser unit(s) as currently located on the roof to another location to be determined in Landlord’s discretion.</w:t>
      </w:r>
    </w:p>
    <w:p w14:paraId="62BDE5E1" w14:textId="77777777" w:rsidR="00724127" w:rsidRPr="001E67F9" w:rsidRDefault="00724127" w:rsidP="00724127">
      <w:pPr>
        <w:rPr>
          <w:rFonts w:ascii="Times New Roman" w:hAnsi="Times New Roman" w:cs="Times New Roman"/>
          <w:sz w:val="22"/>
          <w:szCs w:val="22"/>
        </w:rPr>
      </w:pPr>
    </w:p>
    <w:p w14:paraId="2A28C74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59. RENT ABATEMENT</w:t>
      </w:r>
    </w:p>
    <w:p w14:paraId="7972914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Provided Tenant is not in default of any of its obligations under this Lease during the term hereof, the fixed rent set forth in Schedule I shall not be payable with respect to the first three (3) months of the term.  </w:t>
      </w:r>
    </w:p>
    <w:p w14:paraId="3B3CA630" w14:textId="77777777" w:rsidR="00724127" w:rsidRPr="001E67F9" w:rsidRDefault="00724127" w:rsidP="00724127">
      <w:pPr>
        <w:rPr>
          <w:rFonts w:ascii="Times New Roman" w:hAnsi="Times New Roman" w:cs="Times New Roman"/>
          <w:sz w:val="22"/>
          <w:szCs w:val="22"/>
        </w:rPr>
      </w:pPr>
    </w:p>
    <w:p w14:paraId="20C0654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60. LOBBY ATTENDANT</w:t>
      </w:r>
    </w:p>
    <w:p w14:paraId="0FF9B5C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Landlord may, but shall not be obligated to, engage a lobby attendant (“Lobby Attendant”) in connection with providing security for the Building. The selection of the Lobby Attendant shall be made by the Landlord in its sole judgment and discretion.  </w:t>
      </w:r>
    </w:p>
    <w:p w14:paraId="79BF3F1F" w14:textId="77777777" w:rsidR="00724127" w:rsidRPr="001E67F9" w:rsidRDefault="00724127" w:rsidP="00724127">
      <w:pPr>
        <w:rPr>
          <w:rFonts w:ascii="Times New Roman" w:hAnsi="Times New Roman" w:cs="Times New Roman"/>
          <w:sz w:val="22"/>
          <w:szCs w:val="22"/>
        </w:rPr>
      </w:pPr>
    </w:p>
    <w:p w14:paraId="38E592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61. ADDITIONAL REMEDY.</w:t>
      </w:r>
    </w:p>
    <w:p w14:paraId="5A2F5DB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In addition to any other remedies in the case of any unpaid rent or additional rent, Landlord may demand that Tenant pay to Landlord interest on any unpaid amounts at the highest annual rate permitted by law, which interest shall be paid for the period commencing on the date which is ten days from when such rent or additional rent was first due (without notice or grace period) and ending on the date the same is paid.</w:t>
      </w:r>
    </w:p>
    <w:p w14:paraId="662A90C3" w14:textId="77777777" w:rsidR="00724127" w:rsidRPr="001E67F9" w:rsidRDefault="00724127" w:rsidP="00724127">
      <w:pPr>
        <w:rPr>
          <w:rFonts w:ascii="Times New Roman" w:hAnsi="Times New Roman" w:cs="Times New Roman"/>
          <w:sz w:val="22"/>
          <w:szCs w:val="22"/>
        </w:rPr>
      </w:pPr>
    </w:p>
    <w:p w14:paraId="0A0088E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62. HOLDING OVER.</w:t>
      </w:r>
    </w:p>
    <w:p w14:paraId="51907CE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If Tenant holds over in possession after the expiration, or sooner termination of the original term pursuant to judicial determination, or of any extended term of this Lease, such holding over shall not be deemed to extend the term or renew the Lease, but holding over thereafter shall continue upon the covenants and conditions herein set forth except that the charge for use and occupancy of such holding over for each calendar month or part thereof (even if such part shall be a small fraction of a calendar month) shall be the sum of two and one-half (2 ½) times:</w:t>
      </w:r>
    </w:p>
    <w:p w14:paraId="2F1571B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1/12 of the highest annual rent set forth in the Witnesseth Clause of this Lease, plus</w:t>
      </w:r>
    </w:p>
    <w:p w14:paraId="64B8E06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(b)</w:t>
      </w:r>
      <w:r w:rsidRPr="001E67F9">
        <w:rPr>
          <w:rFonts w:ascii="Times New Roman" w:hAnsi="Times New Roman" w:cs="Times New Roman"/>
          <w:sz w:val="22"/>
          <w:szCs w:val="22"/>
        </w:rPr>
        <w:tab/>
        <w:t>1/12 of the net increase, if any, in annual rental due solely to increases in the cost of the value of electric service furnished to the premises in effect on the last day of the term of the Lease, plus</w:t>
      </w:r>
    </w:p>
    <w:p w14:paraId="2385EEF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(c)</w:t>
      </w:r>
      <w:r w:rsidRPr="001E67F9">
        <w:rPr>
          <w:rFonts w:ascii="Times New Roman" w:hAnsi="Times New Roman" w:cs="Times New Roman"/>
          <w:sz w:val="22"/>
          <w:szCs w:val="22"/>
        </w:rPr>
        <w:tab/>
        <w:t>1/12 of all other items of annual additional rental, which annual additional rental would have been payable pursuant to this Lease had this Lease not expired, plus</w:t>
      </w:r>
    </w:p>
    <w:p w14:paraId="642C626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those other items of additional rent (not annual additional rent) which would have been payable monthly pursuant to this Lease, had this Lease not expired, which total sum Tenant agrees to pay to Landlord promptly upon demand, in full, without set-off or deduction.  Neither the billing nor the collection of use and occupancy in the above amount shall be deemed a waiver of any right of Landlord to collect damages for Tenant's failure to vacate the Demised Premises after the expiration or sooner termination of this Lease.  The aforesaid provisions of this Article shall survive the expiration or sooner termination of this Lease.</w:t>
      </w:r>
    </w:p>
    <w:p w14:paraId="15C6DA0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63. TENANT COVENANTS.</w:t>
      </w:r>
    </w:p>
    <w:p w14:paraId="08A6767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Tenant shall not suffer or permit the Demised Premises or any part thereof to be used in any manner, or anything to be done therein, or suffer to permit anything to be brought into or kept therein, which would in any way:</w:t>
      </w:r>
    </w:p>
    <w:p w14:paraId="751B70B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w:t>
      </w:r>
      <w:r w:rsidRPr="001E67F9">
        <w:rPr>
          <w:rFonts w:ascii="Times New Roman" w:hAnsi="Times New Roman" w:cs="Times New Roman"/>
          <w:sz w:val="22"/>
          <w:szCs w:val="22"/>
        </w:rPr>
        <w:tab/>
        <w:t>violate any of the provisions of any grant, Lease or mortgage to which this Lease is subordinate;</w:t>
      </w:r>
    </w:p>
    <w:p w14:paraId="38C12E1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(ii)</w:t>
      </w:r>
      <w:r w:rsidRPr="001E67F9">
        <w:rPr>
          <w:rFonts w:ascii="Times New Roman" w:hAnsi="Times New Roman" w:cs="Times New Roman"/>
          <w:sz w:val="22"/>
          <w:szCs w:val="22"/>
        </w:rPr>
        <w:tab/>
        <w:t>violate any laws or requirements or public authorities;</w:t>
      </w:r>
    </w:p>
    <w:p w14:paraId="66123F5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make void or voidable any fire or liability insurance policy then in force with respect to the building;</w:t>
      </w:r>
    </w:p>
    <w:p w14:paraId="6514A04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(iv)</w:t>
      </w:r>
      <w:r w:rsidRPr="001E67F9">
        <w:rPr>
          <w:rFonts w:ascii="Times New Roman" w:hAnsi="Times New Roman" w:cs="Times New Roman"/>
          <w:sz w:val="22"/>
          <w:szCs w:val="22"/>
        </w:rPr>
        <w:tab/>
        <w:t>make unobtainable or more difficult to obtain from reputable insurance companies authorized to do business in New York State fire insurance with extended coverage, or liability, elevator, boiler or any other insurance maintained by Landlord;</w:t>
      </w:r>
    </w:p>
    <w:p w14:paraId="6356B6E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(v)</w:t>
      </w:r>
      <w:r w:rsidRPr="001E67F9">
        <w:rPr>
          <w:rFonts w:ascii="Times New Roman" w:hAnsi="Times New Roman" w:cs="Times New Roman"/>
          <w:sz w:val="22"/>
          <w:szCs w:val="22"/>
        </w:rPr>
        <w:tab/>
        <w:t>cause or in Landlord's reasonable opinion be likely to cause physical damage to the Building or any part hereof;</w:t>
      </w:r>
    </w:p>
    <w:p w14:paraId="10B3FC0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(vi)</w:t>
      </w:r>
      <w:r w:rsidRPr="001E67F9">
        <w:rPr>
          <w:rFonts w:ascii="Times New Roman" w:hAnsi="Times New Roman" w:cs="Times New Roman"/>
          <w:sz w:val="22"/>
          <w:szCs w:val="22"/>
        </w:rPr>
        <w:tab/>
        <w:t>constitute a public or private nuisance;</w:t>
      </w:r>
    </w:p>
    <w:p w14:paraId="63D8B49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(vii) impair, in the sole opinion of Landlord, the appearance, character or reputation of the building, or  impair or interfere with any of the building services or the proper and economic heating, cleaning, air conditioning or other servicing of the building or the Demised Premises or impair or interfere with or tend to impair or interfere with the use of any of the other areas of the building by, or occasion discomfort, annoyance or inconvenience to, Landlord or any of the other Tenants or occupants of the building;</w:t>
      </w:r>
    </w:p>
    <w:p w14:paraId="0B95F8F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(viii) </w:t>
      </w:r>
      <w:r w:rsidRPr="001E67F9">
        <w:rPr>
          <w:rFonts w:ascii="Times New Roman" w:hAnsi="Times New Roman" w:cs="Times New Roman"/>
          <w:sz w:val="22"/>
          <w:szCs w:val="22"/>
        </w:rPr>
        <w:tab/>
        <w:t>discharge objectionable fumes, vapors or odors into the Building air conditioning system or into the Building flues or vents not designed to receive them or otherwise in such manner as may unreasonably offend other occupants;</w:t>
      </w:r>
    </w:p>
    <w:p w14:paraId="137C5D2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(ix) </w:t>
      </w:r>
      <w:r w:rsidRPr="001E67F9">
        <w:rPr>
          <w:rFonts w:ascii="Times New Roman" w:hAnsi="Times New Roman" w:cs="Times New Roman"/>
          <w:sz w:val="22"/>
          <w:szCs w:val="22"/>
        </w:rPr>
        <w:tab/>
        <w:t>Tenant specifically covenants and agrees that Tenant shall not use the Demised Premises or any part thereof, nor permit the Demised Premises of any part thereof to be used for sleeping or residential purposes or for overnight accommodations.</w:t>
      </w:r>
    </w:p>
    <w:p w14:paraId="250EFAC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In addition to any other restrictions set forth in this Lease, Tenant shall not:</w:t>
      </w:r>
    </w:p>
    <w:p w14:paraId="4AB6D0E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(i)</w:t>
      </w:r>
      <w:r w:rsidRPr="001E67F9">
        <w:rPr>
          <w:rFonts w:ascii="Times New Roman" w:hAnsi="Times New Roman" w:cs="Times New Roman"/>
          <w:sz w:val="22"/>
          <w:szCs w:val="22"/>
        </w:rPr>
        <w:tab/>
        <w:t>use any other premises or area outside of the Demised Premises for the sale or display of any merchandise, for solicitations or demonstrations or for any other business, occupation, undertaking or activity;</w:t>
      </w:r>
    </w:p>
    <w:p w14:paraId="6278DB0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(ii)</w:t>
      </w:r>
      <w:r w:rsidRPr="001E67F9">
        <w:rPr>
          <w:rFonts w:ascii="Times New Roman" w:hAnsi="Times New Roman" w:cs="Times New Roman"/>
          <w:sz w:val="22"/>
          <w:szCs w:val="22"/>
        </w:rPr>
        <w:tab/>
        <w:t>suffer, permit or commit any waste or any nuisance or other act or thing in the Demised Premises which may disturb any other Tenant or occupant in the Building;</w:t>
      </w:r>
    </w:p>
    <w:p w14:paraId="51775C5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permit music or any other sounds or noise in the Demised Premises to be heard outside of the Demised Premises;</w:t>
      </w:r>
    </w:p>
    <w:p w14:paraId="6B1EED7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(iv)</w:t>
      </w:r>
      <w:r w:rsidRPr="001E67F9">
        <w:rPr>
          <w:rFonts w:ascii="Times New Roman" w:hAnsi="Times New Roman" w:cs="Times New Roman"/>
          <w:sz w:val="22"/>
          <w:szCs w:val="22"/>
        </w:rPr>
        <w:tab/>
        <w:t>use or permit or suffer the use of any machines or equipment in the Demised Premises which cause vibration or noise that may be transmitted to or heard outside of the Demised Premises;</w:t>
      </w:r>
    </w:p>
    <w:p w14:paraId="1C88E95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(v)</w:t>
      </w:r>
      <w:r w:rsidRPr="001E67F9">
        <w:rPr>
          <w:rFonts w:ascii="Times New Roman" w:hAnsi="Times New Roman" w:cs="Times New Roman"/>
          <w:sz w:val="22"/>
          <w:szCs w:val="22"/>
        </w:rPr>
        <w:tab/>
        <w:t xml:space="preserve">permit odors or fumes beyond the Demised Premises; </w:t>
      </w:r>
    </w:p>
    <w:p w14:paraId="4B6C72D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(vi)</w:t>
      </w:r>
      <w:r w:rsidRPr="001E67F9">
        <w:rPr>
          <w:rFonts w:ascii="Times New Roman" w:hAnsi="Times New Roman" w:cs="Times New Roman"/>
          <w:sz w:val="22"/>
          <w:szCs w:val="22"/>
        </w:rPr>
        <w:tab/>
        <w:t>place or install, or permit or suffer to be placed, installed or maintained, any awning, canopy, banner, flag, pennant, aerial, antenna or the like upon or outside the Demised Premises or the Building without Landlord's prior written consent; or</w:t>
      </w:r>
    </w:p>
    <w:p w14:paraId="1A7F745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(vii) </w:t>
      </w:r>
      <w:r w:rsidRPr="001E67F9">
        <w:rPr>
          <w:rFonts w:ascii="Times New Roman" w:hAnsi="Times New Roman" w:cs="Times New Roman"/>
          <w:sz w:val="22"/>
          <w:szCs w:val="22"/>
        </w:rPr>
        <w:tab/>
        <w:t>other than employees and other governmental personnel permit more than fifteen people per day to enter the Demised Premises.</w:t>
      </w:r>
    </w:p>
    <w:p w14:paraId="269EB7DF" w14:textId="77777777" w:rsidR="00724127" w:rsidRPr="001E67F9" w:rsidRDefault="00724127" w:rsidP="00724127">
      <w:pPr>
        <w:rPr>
          <w:rFonts w:ascii="Times New Roman" w:hAnsi="Times New Roman" w:cs="Times New Roman"/>
          <w:sz w:val="22"/>
          <w:szCs w:val="22"/>
        </w:rPr>
      </w:pPr>
    </w:p>
    <w:p w14:paraId="3200BB6E" w14:textId="77777777" w:rsidR="00724127" w:rsidRPr="001E67F9" w:rsidRDefault="00724127" w:rsidP="00724127">
      <w:pPr>
        <w:rPr>
          <w:rFonts w:ascii="Times New Roman" w:hAnsi="Times New Roman" w:cs="Times New Roman"/>
          <w:sz w:val="22"/>
          <w:szCs w:val="22"/>
        </w:rPr>
      </w:pPr>
    </w:p>
    <w:p w14:paraId="6123477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64. LIMITATIONS OF ACTIONS.</w:t>
      </w:r>
    </w:p>
    <w:p w14:paraId="217AB97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Tenant waives its right to bring any declaratory judgment or action with respect to any provision of this Lease or with respect to any notice sent pursuant to the provisions of this Lease, and expressly agrees not to seek any injunctive relief which would stay, extend or toll any of the time limitations of or provisions of this Lease, or any notice sent pursuant thereto.  Any breach of this paragraph shall constitute a breach of a substantial obligation of this tenancy and shall be grounds for immediate termination of this Lease.  It is further agreed that in the event that any injunctive relief is sought, including but not limited to any application pursuant to the case entitled First National Stores, Inc. v. Yellow¬stone Shopping Center, Inc., 21 N.Y. 2d 630, such relief shall be deemed denied and Landlord should be entitled to recover any and all costs of opposing such application or action including but not limited to attorneys' fees actually incurred.  In the event Landlord shall default in any obligations of this Lease, the Tenant's right of action under the terms of this Lease shall be limited to an action for specific performance and Landlord shall not be liable to Tenant for any damages arising from said breach.</w:t>
      </w:r>
    </w:p>
    <w:p w14:paraId="7C2ACEE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115002E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65. NO COUNTERCLAIMS.</w:t>
      </w:r>
    </w:p>
    <w:p w14:paraId="458C3E5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Tenant shall and hereby does waive its right and agrees not to interpose any counterclaim or set off, of whatever nature or description, in any proceeding or action that may be institut¬ed by Landlord against Tenant to recover rent, additional rent, other charges, possession, or for damages, or in connection with any matters or claims whatsoever arising out of or in any way  connected with this Lease, or any renewal, extension, holdover, or modification thereof, or the relation¬ship of Landlord and Tenant, or </w:t>
      </w:r>
      <w:r w:rsidRPr="001E67F9">
        <w:rPr>
          <w:rFonts w:ascii="Times New Roman" w:hAnsi="Times New Roman" w:cs="Times New Roman"/>
          <w:sz w:val="22"/>
          <w:szCs w:val="22"/>
        </w:rPr>
        <w:lastRenderedPageBreak/>
        <w:t>Tenant's use of occupancy of said premises.  This clause, as well as the "waiver of jury trial" provision of this Lease, shall survive the expiration, early termination, or cancellation of this Lease or the term thereof.  Nothing herein contained, however, shall be construed as a waiver of Tenant's right to commence a separate action on a bona fide claim against Landlord.</w:t>
      </w:r>
    </w:p>
    <w:p w14:paraId="30409B6C" w14:textId="77777777" w:rsidR="00724127" w:rsidRPr="001E67F9" w:rsidRDefault="00724127" w:rsidP="00724127">
      <w:pPr>
        <w:rPr>
          <w:rFonts w:ascii="Times New Roman" w:hAnsi="Times New Roman" w:cs="Times New Roman"/>
          <w:sz w:val="22"/>
          <w:szCs w:val="22"/>
        </w:rPr>
      </w:pPr>
    </w:p>
    <w:p w14:paraId="399755D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66.  UTILITIES </w:t>
      </w:r>
    </w:p>
    <w:p w14:paraId="7DC4667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w:t>
      </w:r>
      <w:r w:rsidRPr="001E67F9">
        <w:rPr>
          <w:rFonts w:ascii="Times New Roman" w:hAnsi="Times New Roman" w:cs="Times New Roman"/>
          <w:sz w:val="22"/>
          <w:szCs w:val="22"/>
        </w:rPr>
        <w:tab/>
        <w:t xml:space="preserve">The use of electricity, steam and/or gas required by Tenant at the Demised Premises ("Utilities") is not included in the rent.  Tenant shall obtain Utilities directly from the public utility company serving the building through meters, panel boards, feeder, risers and wiring, if any, installed by Tenant for such purpose. Tenant shall, at is sole cost and expense, install, maintain and/or repair such equipment or systems, including feeders, risers and/or wiring installations, as Tenant may require in order to obtain Utilities and such meters as may be necessary to measure Tenant's consumption of Utilities at the Demised Premises.  In addition, Tenant shall pay all charges including, but not limited to, deposits, imposed by the public utility company serving the building in connection with obtaining Utilities. Tenant covenants and agrees to pay all bills for Utilities consumed in the Demised Premises directly to the public utility company supplying the same. </w:t>
      </w:r>
    </w:p>
    <w:p w14:paraId="729B521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w:t>
      </w:r>
      <w:r w:rsidRPr="001E67F9">
        <w:rPr>
          <w:rFonts w:ascii="Times New Roman" w:hAnsi="Times New Roman" w:cs="Times New Roman"/>
          <w:sz w:val="22"/>
          <w:szCs w:val="22"/>
        </w:rPr>
        <w:tab/>
        <w:t xml:space="preserve">Tenant shall not be released or excused from the performance of any of its obligations under this Lease for any change in the quantity or quality of service, failure or interruption or curtailment or cessation of Utilities service for any reason whatsoever, and no such change, failure, interruption or curtailment or cessation shall constitute a constructive or partial eviction or entitle Tenant to an abatement of, offset against, or deduction from rent or additional rent or impose any liability upon Landlord. </w:t>
      </w:r>
    </w:p>
    <w:p w14:paraId="4BA865F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w:t>
      </w:r>
      <w:r w:rsidRPr="001E67F9">
        <w:rPr>
          <w:rFonts w:ascii="Times New Roman" w:hAnsi="Times New Roman" w:cs="Times New Roman"/>
          <w:sz w:val="22"/>
          <w:szCs w:val="22"/>
        </w:rPr>
        <w:tab/>
        <w:t xml:space="preserve">If Tenant shall use any Utilities of the Landlord supplying the building in which the Demised Premises form a part or make any connections to any Utilities line servicing the building without the permission or prior written consent of the Landlord, then the Landlord may without notice disconnect or discontinue this use.  In such an event, the Tenant shall be liable to pay to the Landlord as additional rent an amount equal to the entire utility bill for the building in which the Demised Premises form a part rendered by the utility company servicing the building for four (4) months prior to the date Landlord obtains knowledge of said unauthorized use of the applicable utility line upon five (5) days written demand. </w:t>
      </w:r>
    </w:p>
    <w:p w14:paraId="165C7E1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w:t>
      </w:r>
      <w:r w:rsidRPr="001E67F9">
        <w:rPr>
          <w:rFonts w:ascii="Times New Roman" w:hAnsi="Times New Roman" w:cs="Times New Roman"/>
          <w:sz w:val="22"/>
          <w:szCs w:val="22"/>
        </w:rPr>
        <w:tab/>
        <w:t xml:space="preserve">If Tenant shall require or request to use or make any connection to any lines, feeders, cables, end boxes, distribution boxes or other electrical, plumbing or heating equipment servicing the building, Landlord makes no warranty as to the fitness for use or other warranties concerning the physical condition of the existing lines, feeders, cables, end boxes, distribution boxes, or other electrical, plumbing or heating equipment servicing the building. If any repairs are required to be made to said electrical or plumbing in order that electrical current, and plumbing to be supplied to the Demised Premises, then said repair shall be done at Tenant's sole cost and expense.  If any work, replacement or repair is required to be performed by Landlord, then said work shall be performed at Landlord's convenience and Tenant shall not be entitled to any set-off allowance or claim for diminution of rental value and Landlord shall have no liability to Tenant for any inconvenience, annoyance, or injury to Tenant if said work is not performed timely. </w:t>
      </w:r>
    </w:p>
    <w:p w14:paraId="755DE52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r w:rsidRPr="001E67F9">
        <w:rPr>
          <w:rFonts w:ascii="Times New Roman" w:hAnsi="Times New Roman" w:cs="Times New Roman"/>
          <w:sz w:val="22"/>
          <w:szCs w:val="22"/>
        </w:rPr>
        <w:tab/>
      </w:r>
    </w:p>
    <w:p w14:paraId="2E2D479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67. LANDLORD'S SUCCESSORS-IN INTEREST.</w:t>
      </w:r>
    </w:p>
    <w:p w14:paraId="1A1F27E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Without limitation of any of the provisions of its Lease, in the event that any mortgagee or any trustee under a trust indenture, or their respective assigns, shall succeed to the interest of Landlord or of any successor Landlord and/or shall have become lessee under a new underlying Lease, then, at the option of such mortgagee or trustee, this Lease shall nevertheless continue in full force and effect and the Tenant shall and does hereby agree to attorn to such mortgagee or such trustee, or their respective assigns.</w:t>
      </w:r>
    </w:p>
    <w:p w14:paraId="384B3C9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Tenant further covenants and agrees to consent to such reasonable modifications and additions to this Lease as may be required by any banking, insurance or other institutional mortgage lender in connection with any mortgage financing for the Building of which the Demised Premises are a part and to execute such documents as may be reasonably required in connection therewith provided, however, such modifications and additions shall not adversely affect Tenant's interest in the Lease.</w:t>
      </w:r>
    </w:p>
    <w:p w14:paraId="396014A5" w14:textId="77777777" w:rsidR="00724127" w:rsidRPr="001E67F9" w:rsidRDefault="00724127" w:rsidP="00724127">
      <w:pPr>
        <w:rPr>
          <w:rFonts w:ascii="Times New Roman" w:hAnsi="Times New Roman" w:cs="Times New Roman"/>
          <w:sz w:val="22"/>
          <w:szCs w:val="22"/>
        </w:rPr>
      </w:pPr>
    </w:p>
    <w:p w14:paraId="3604C2B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68. NOTICES.</w:t>
      </w:r>
    </w:p>
    <w:p w14:paraId="6FAF29A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Any  notice, request or demand permitted or required to be given by the terms and provisions of this Lease, either by  Landlord to Tenant to by Tenant to Landlord, shall be in writing. Unless otherwise required by such law or  regulation, a notice, request or demand (other than a bill for rent which may be sent by regular mail) shall be given, and shall be deemed to have been served and given by Landlord and received by Tenant three (3) business days after Landlord shall have mailed such notice or request or demand by registered or certified mail enclosed in a securely closed postpaid wrapper, in a United States Postal Service general or branch post office, addressed to Tenant at the Demised Premised  Such notice, request or demand shall be given, and shall be deemed to have served and given by Tenant and received by Landlord three business days after Tenant shall have deposited such notice, request or demand by registered or certified mail enclosed in a securely closed postpaid wrapper in such post office addressed to Landlord. Tenant shall simultaneously deliver a copy of any notice to Rivkin Radler LLP, 477 Madison Avenue, 20th Floor, New York, NY 10022, Attn: B. Edward Jaffe, Esq.  Either party may, by notice as aforesaid, designate a different address or addresses for notices, requests, or demands to it.  Rent and additional rent bills and statements shall be deemed served when deposited by regular mail or delivered by hand at the Demised Premises.  Landlord or Landlord’s attorney shall simultaneously deliver by first-class mail a copy of any notice given to Tenant. </w:t>
      </w:r>
    </w:p>
    <w:p w14:paraId="2DDE65A1" w14:textId="77777777" w:rsidR="00724127" w:rsidRPr="001E67F9" w:rsidRDefault="00724127" w:rsidP="00724127">
      <w:pPr>
        <w:rPr>
          <w:rFonts w:ascii="Times New Roman" w:hAnsi="Times New Roman" w:cs="Times New Roman"/>
          <w:sz w:val="22"/>
          <w:szCs w:val="22"/>
        </w:rPr>
      </w:pPr>
    </w:p>
    <w:p w14:paraId="47EDA98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69. PAYMENT OF DISPUTED CHARGES.</w:t>
      </w:r>
    </w:p>
    <w:p w14:paraId="038D8A4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In the event Tenant disputes any charges imposed by Landlord by reason of any provision of this Lease, including but not limited to claims for additional rents, Tenant shall pay Landlord any such disputed charges when billed.  The failure on the part of the Tenant to pay any disputed charges shall be deemed a breach of a substantial obligation pursuant to the terms of this Lease.  Tenant agrees that in the event of a dispute or claim of any charges pursuant to the terms of this Lease, Tenant shall not be entitled to withhold such amounts but shall be obligated to make such payment in the first instance and then and only then seek recovery thereof in an action at law, in a Court of competent jurisdiction.</w:t>
      </w:r>
    </w:p>
    <w:p w14:paraId="67FF287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p>
    <w:p w14:paraId="42BFAF6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70. SECURITY DEPOSIT. [ADD LETTER OF CREDIT PROVISIONS IF APPLICABLE]</w:t>
      </w:r>
    </w:p>
    <w:p w14:paraId="4EB7C96B" w14:textId="77777777" w:rsidR="00724127" w:rsidRPr="001E67F9" w:rsidRDefault="00724127" w:rsidP="00724127">
      <w:pPr>
        <w:rPr>
          <w:rFonts w:ascii="Times New Roman" w:hAnsi="Times New Roman" w:cs="Times New Roman"/>
          <w:sz w:val="22"/>
          <w:szCs w:val="22"/>
        </w:rPr>
      </w:pPr>
    </w:p>
    <w:p w14:paraId="7BB6FC0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71. CONDITIONAL LIMITATION.</w:t>
      </w:r>
    </w:p>
    <w:p w14:paraId="35EEFFB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If Tenant shall default in the payment of the rent reserved herein, or any item of additional rent herein mentioned, or any part of either, and such default continued for more than five (5) days after written notice of such default by Landlord to Tenant, and such default shall continue for more than five (5) days after Landlord shall give a written notice of such default, then Landlord may thereafter serve a written three (3) days' notice of cancellation of this Lease and the term hereunder shall end and expire as fully and completely as if the expiration of such three (3) day period were the day herein definitely fixed for the end and expira¬tion of this Lease and the term thereof, and Tenant shall then quit and surrender the Demised Premises to Landlord, but Tenant shall remain liable as elsewhere provided in this Lease.</w:t>
      </w:r>
    </w:p>
    <w:p w14:paraId="2CD5F13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B.</w:t>
      </w:r>
      <w:r w:rsidRPr="001E67F9">
        <w:rPr>
          <w:rFonts w:ascii="Times New Roman" w:hAnsi="Times New Roman" w:cs="Times New Roman"/>
          <w:sz w:val="22"/>
          <w:szCs w:val="22"/>
        </w:rPr>
        <w:tab/>
        <w:t>In addition, if Tenant shall have defaulted in the performance of the same or a substantially similar covenant hereunder, other than a covenant for the payment of rent or additional rent, two times during any consecutive twelve (12) month period and Landlord, in each case, shall have given a default notice in respect of such default, then, regardless of whether Tenant shall have cured such defaults within any applicable grace period, if Tenant shall again default in respect of the same or a substantially similar covenant hereunder within a twelve (12) month period after Landlord gave such default notice, Landlord, at its option, and without further notice to Tenant or opportunity to Tenant to cure such default, may elect to cancel this Lease by serving a written three (3) days’ notice of cancellation of this Lease and the term hereunder shall end and expire as fully and completely as if the expiration of such three (3) day period were the day herein definitely fixed for the end and expiration of this Lease and the term hereof, and Tenant shall then quit and surrender then Demised Premises to Landlord, but Tenant shall remain liable as elsewhere provided in this Lease.</w:t>
      </w:r>
    </w:p>
    <w:p w14:paraId="2693B8FA" w14:textId="77777777" w:rsidR="00724127" w:rsidRPr="001E67F9" w:rsidRDefault="00724127" w:rsidP="00724127">
      <w:pPr>
        <w:rPr>
          <w:rFonts w:ascii="Times New Roman" w:hAnsi="Times New Roman" w:cs="Times New Roman"/>
          <w:sz w:val="22"/>
          <w:szCs w:val="22"/>
        </w:rPr>
      </w:pPr>
    </w:p>
    <w:p w14:paraId="0C2C1B2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72. LIMITATION OF RENT.</w:t>
      </w:r>
    </w:p>
    <w:p w14:paraId="131B445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If at the commencement of, or any time during the term of this Lease, the rent reserved in this Lease is not fully collect¬ible by reason of any Federal, State, County or City law, proclamation, order or regulation, or direction of a public officer or body pursuant to law, Tenant agrees to take such steps as Landlord may request to permit Landlord to collect the maximum rents which may be legally permissible from time to time during the continuance of such legal rent restriction (but not in excess of the amounts reserved therefor under this Lease). Upon the termination of such legal rent restriction, Tenant shall pay to Landlord, to the extent permitted by law, an amount equal to (a) the rents which would have been paid pursuant to this Lease but for such legal rent restriction less (b) the rents paid by Tenant to Landlord during the period such legal rent restriction was in effect.</w:t>
      </w:r>
    </w:p>
    <w:p w14:paraId="1819CA40" w14:textId="77777777" w:rsidR="00724127" w:rsidRPr="001E67F9" w:rsidRDefault="00724127" w:rsidP="00724127">
      <w:pPr>
        <w:rPr>
          <w:rFonts w:ascii="Times New Roman" w:hAnsi="Times New Roman" w:cs="Times New Roman"/>
          <w:sz w:val="22"/>
          <w:szCs w:val="22"/>
        </w:rPr>
      </w:pPr>
    </w:p>
    <w:p w14:paraId="3070AA6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73. SEVERABILITY.</w:t>
      </w:r>
    </w:p>
    <w:p w14:paraId="6D46114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The invalidity of unenforceability of any provision of this Lease shall in no way effect the validity or enforceability of any other provision hereof.</w:t>
      </w:r>
    </w:p>
    <w:p w14:paraId="3410AA4E" w14:textId="77777777" w:rsidR="00724127" w:rsidRPr="001E67F9" w:rsidRDefault="00724127" w:rsidP="00724127">
      <w:pPr>
        <w:rPr>
          <w:rFonts w:ascii="Times New Roman" w:hAnsi="Times New Roman" w:cs="Times New Roman"/>
          <w:sz w:val="22"/>
          <w:szCs w:val="22"/>
        </w:rPr>
      </w:pPr>
    </w:p>
    <w:p w14:paraId="7E62351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74. RIDER PROVISIONS PREVAIL.</w:t>
      </w:r>
    </w:p>
    <w:p w14:paraId="189BD3D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If and to the extent that any of the provisions of this Rider conflict or are otherwise inconsistent with any of the preceding printed provisions of this Lease, or of the Rules and Regulations appended to this Lease, whether or not such inconsistency is expressly noted to this Rider, the provisions of this Rider shall prevail.</w:t>
      </w:r>
    </w:p>
    <w:p w14:paraId="2D1B2F08" w14:textId="77777777" w:rsidR="00724127" w:rsidRPr="001E67F9" w:rsidRDefault="00724127" w:rsidP="00724127">
      <w:pPr>
        <w:rPr>
          <w:rFonts w:ascii="Times New Roman" w:hAnsi="Times New Roman" w:cs="Times New Roman"/>
          <w:sz w:val="22"/>
          <w:szCs w:val="22"/>
        </w:rPr>
      </w:pPr>
    </w:p>
    <w:p w14:paraId="06E821C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75 .BUILDING DIRECTORY.</w:t>
      </w:r>
    </w:p>
    <w:p w14:paraId="1264509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Owner shall, upon Tenant's request, list on the Building's directory ("Directory") the names of Tenant, and its officers or employees, provided the number of Directory lines so provided by Owner does not exceed six (6) Strips. The listing of any party's name other than Tenant's shall neither grant such party any right or interest in this Lease and/or the Demised Premises nor constitute Owner's consent to any assignment with, sublease to or occupancy by such party.  The initial listing(s) in the Directory shall be provided by Owner without charge to Tenant.  Thereafter, Tenant shall pay Owner's standard fee for any work performed in connection with any additions, deletions or changes to the Directory.</w:t>
      </w:r>
      <w:r w:rsidRPr="001E67F9">
        <w:rPr>
          <w:rFonts w:ascii="Times New Roman" w:hAnsi="Times New Roman" w:cs="Times New Roman"/>
          <w:sz w:val="22"/>
          <w:szCs w:val="22"/>
        </w:rPr>
        <w:tab/>
      </w:r>
    </w:p>
    <w:p w14:paraId="2D73A7E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48FC87C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76. TENANT ALTERATIONS</w:t>
      </w:r>
    </w:p>
    <w:p w14:paraId="1AF2C99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A.</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Supplementing the provisions of Article 3 in the printed portion of this Lease, the parties hereto agree that Tenant shall be permitted, at its sole cost and expense to make alterations, repairs, installations, additions or improvements (collectively, "Alterations") that are non-structural and do not affect Building systems, provided that 1) Tenant furnishes Landlord with copies of detailed plans and with complete, finished, detailed architectural drawings and specifications for Tenant's installation work and with detailed mechanical plans and specifications, where necessary (and which shall be prepared by an engineer selected by Tenant reasonably satisfactory to Landlord) for air conditioning system and ductwork, heating, electrical, plumbing and other mechanical plans therefor ("plans and specifications") and 2) such plans and specifications shall be suitable for filing with the appropriate governmental agencies. The plans and specifications shall be subject to the prior written approval of Landlord, which will not be unreasonably withheld or delayed.  As a condition for Landlord's approval of the plans and specifications, Tenant shall pay all costs and expenses incurred by Landlord for its professionals to review said plans and specifications.  Tenant covenants and agrees that no Alterations (whether structural or non-structural) will be made except in compliance with, and Tenant hereby covenants that it will comply with, each of the following provisions:</w:t>
      </w:r>
    </w:p>
    <w:p w14:paraId="6F2CAB4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 all Alterations shall be made and completed within the time schedule in accordance with the plans and specifications and contract documents theretofore submitted and approved by Landlord (subject to unavoidable delays); provided, however, that no such approval of plans and specifications by </w:t>
      </w:r>
      <w:r w:rsidRPr="001E67F9">
        <w:rPr>
          <w:rFonts w:ascii="Times New Roman" w:hAnsi="Times New Roman" w:cs="Times New Roman"/>
          <w:sz w:val="22"/>
          <w:szCs w:val="22"/>
        </w:rPr>
        <w:lastRenderedPageBreak/>
        <w:t>Landlord shall relieve Tenant of its obligations with respect to governmental authorities as set forth in subparagraph (ii) below;</w:t>
      </w:r>
    </w:p>
    <w:p w14:paraId="1FB4961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(ii) before any Alterations are begun, Tenant shall procure, at its sole cost and expense, all necessary licenses, permits, approvals and authorizations from all governmental authorities and shall, deliver photocopies thereof to Landlord, together with all insurance, including comprehensive liability, builder's risk and workmen's compensation in amounts and with companies reasonably satisfactory to Landlord;</w:t>
      </w:r>
    </w:p>
    <w:p w14:paraId="6DEDF5F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(iii) all Alterations shall be made in a first class manner in compliance and conformity with all applicable laws and ordinances (including, but not limited to, all building and zoning laws and ordinances) and with all applicable licenses, permits, authorizations and approvals, and with all applicable rules, regulations, orders and requirements of all governmental authorities, as well as those of the national and local Boards of Fire Underwriters, or any other body or bodies exercising similar functions;</w:t>
      </w:r>
    </w:p>
    <w:p w14:paraId="5D03201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(iv) any and all Alterations, including HVAC, electrical and plumbing work, as specified in the plans and specifications, must be performed only by contractors or mechanics reasonably designated or approved by Landlord (but employed and compensated by Tenant) for the performance of such work;</w:t>
      </w:r>
    </w:p>
    <w:p w14:paraId="5BF2CDE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(v) in making any such Alterations, Tenant shall not violate the terms or conditions of any mortgage encumbering the Building or of any insurance policy affecting or relating to the Building; and</w:t>
      </w:r>
    </w:p>
    <w:p w14:paraId="0CD2C01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(vi) Tenant shall pay all costs, expenses and liabilities arising out of or in connection with or by reason of any Alterations, and shall keep the Demised Premises and the Building free and clear of all liens, claims and encumbrances in any way arising out of or in connection with or by reason of any such Alterations and shall obtain and deliver to Landlord appropriate lien waivers executed by all contractors, mechanics and other such workers.</w:t>
      </w:r>
    </w:p>
    <w:p w14:paraId="0C1FCE4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In accordance with New York City Local Law 26/2004 as part of any alterations that it performs in the Demised Premises Tenant shall be required to install all necessary sprinklers and sprinklers heads in the Demised Premises and to connect such sprinkler lines to the Building sprinkler system (“Sprinkler Work”) at its sole cost and expenses using Landlord’s fire and sprinkler contractor. Tenant is advised that such work must be completed as provided in the foregoing Local Law no later than July 1, 2019. Landlord shall have no obligation to approve any of Tenant’s plans and specifications if those plans and specification do not reflect the Sprinkler Work.[DISCUSS THIS AND ARTICLE 78 OF THE MCNAMARA LEASE RE: SPRINKLERS]</w:t>
      </w:r>
    </w:p>
    <w:p w14:paraId="3B3A56A9" w14:textId="77777777" w:rsidR="00724127" w:rsidRPr="001E67F9" w:rsidRDefault="00724127" w:rsidP="00724127">
      <w:pPr>
        <w:rPr>
          <w:rFonts w:ascii="Times New Roman" w:hAnsi="Times New Roman" w:cs="Times New Roman"/>
          <w:sz w:val="22"/>
          <w:szCs w:val="22"/>
        </w:rPr>
      </w:pPr>
    </w:p>
    <w:p w14:paraId="481B60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77. LEASE NOT BINDING UPON LANDLORD UNTIL EXECUTED BY LANDLORD AND DELIVERED TO TENANT.</w:t>
      </w:r>
    </w:p>
    <w:p w14:paraId="5D4FC11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This Lease will be submitted to Landlord upon execution hereof by Tenant as the Tenant's offer to enter into a Lease upon the terms and provisions as aforesaid, such offer to be irrevoca¬ble for a period of ten (10) business days after the date this Lease shall have been submitted to the Landlord; and until this Lease shall be executed by the Landlord and an executed counterpart delivered to Tenant, this Lease shall not be binding upon Landlord in any event or respect whatsoever.</w:t>
      </w:r>
    </w:p>
    <w:p w14:paraId="57AF7ABA" w14:textId="77777777" w:rsidR="00724127" w:rsidRPr="001E67F9" w:rsidRDefault="00724127" w:rsidP="00724127">
      <w:pPr>
        <w:rPr>
          <w:rFonts w:ascii="Times New Roman" w:hAnsi="Times New Roman" w:cs="Times New Roman"/>
          <w:sz w:val="22"/>
          <w:szCs w:val="22"/>
        </w:rPr>
      </w:pPr>
    </w:p>
    <w:p w14:paraId="0204169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78. ELEVATOR USE DURING MOVE IN AND MOVE OUT</w:t>
      </w:r>
    </w:p>
    <w:p w14:paraId="71E2D98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Provided Tenant is not in default of the terms, covenants and conditions of this Lease, Tenant will not be charged for the use of the elevators after regular business hours during business days, 8 am to 6 pm, Monday through Friday for initially moving into the demised premises at the commencement of the term of this Lease and moving out of the demised premises at the Expiration Date of the Lease.</w:t>
      </w:r>
    </w:p>
    <w:p w14:paraId="26C0A907" w14:textId="77777777" w:rsidR="00724127" w:rsidRPr="001E67F9" w:rsidRDefault="00724127" w:rsidP="00724127">
      <w:pPr>
        <w:rPr>
          <w:rFonts w:ascii="Times New Roman" w:hAnsi="Times New Roman" w:cs="Times New Roman"/>
          <w:sz w:val="22"/>
          <w:szCs w:val="22"/>
        </w:rPr>
      </w:pPr>
    </w:p>
    <w:p w14:paraId="482141F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79. SUPPLEMENTAL PROVISIONS TO ARTICLE 6</w:t>
      </w:r>
    </w:p>
    <w:p w14:paraId="3EEB909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The parties represent, warrant and covenant to each other that neither of them nor any of its partners, members or shareholders (i) are listed on the Specially Designated Nationals and Blocked Persons List maintained by the Office of Foreign Asset Control, Department of the Treasury (“OFAC”) pursuant to Executive Order No. 13224, 66 Fed. Reg. 49079 (Sept. 25, 2001) (“Order”) and all applicable provisions of Title III of the USA PATRIOT ACT (Public Law No. 107-56 (October 26, 2001); (ii) are listed on the Denied Persons List and Entity List maintained by the United States Department of Commerce; (iii) is listed on the List of Terrorists and List of Disbarred Parties maintained by the United States Department of State, (iv) are listed on any list or qualification of “Designated Nationals” as defined in the Cuban Assets Control Regulations 31 C.F.R. Part 515; (v) are listed on any other publicly available list of terrorists, terrorist organizations or narcotics traffickers maintained by the United States Department of State, the United States Department of Commerce or any other governmental authority or pursuant to the Order, the rules and regulations of OFAC (including without limitation the Trading with the Enemy Act, 50 U.S.C. App. 1-44; the International Emergency Economic Powers Act, 50 U.S.C. Sections 1701-06; the unrepealed provision of the Iraqi Sanctions Act, Publ.L.No. 101-513; the United Nations Participation Act, 22 U.S.C. Section 2349 as-9;l The Cuban Democracy Act, 22 U.S.C. Sections 60-01-10; The Cuban Liberty and Democratic Solidarity Act, 18 U.S.C. Sections 2332d and 233; and The Foreign Narcotic Kingpin Designation Act, Publ. L. No. 106-201, all as may be amended from time to time); or any other applicable requirements contained in any enabling legislation or other Executive Orders in respect of the Order (the Order and such other rules, regulations, legislation or orders are collectively called the “Orders”); (vi) are engaged in activities prohibited in the Orders; or (vii) have been convicted, pleaded nolo contendere, indicted, arraigned or custodially detailed on charges involving money laundering or predicate crimes to money laundering, drug trafficking, terrorist-related activities or other money laundering predicate crimes or in connection with the Bank Secrecy Act (31 U.S.C. Sections 5311 et seq.).</w:t>
      </w:r>
    </w:p>
    <w:p w14:paraId="6E15F89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Neither this Lease nor a memorandum of any of its contents shall be recorded by Tenant without Landlord's prior written consent.  If Tenant records this Lease or a memorandum of its contents without Landlord's prior written consent, such act of recording shall be deemed a substantial default under this Lease and Landlord may, upon written notice to Tenant, terminate this Lease as of the date of such notice, and Tenant shall remain liable as provided herein.</w:t>
      </w:r>
    </w:p>
    <w:p w14:paraId="5BEECAF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 xml:space="preserve">Tenant shall not cause or permit any Hazardous Materials (hereinafter defined) to be used, stored, transported, released, handled, produced or installed in, on or from the Demised Premises or the Building in violation of applicable law.  "Hazardous Materials" or “Hazardous Substances”, as used </w:t>
      </w:r>
      <w:r w:rsidRPr="001E67F9">
        <w:rPr>
          <w:rFonts w:ascii="Times New Roman" w:hAnsi="Times New Roman" w:cs="Times New Roman"/>
          <w:sz w:val="22"/>
          <w:szCs w:val="22"/>
        </w:rPr>
        <w:lastRenderedPageBreak/>
        <w:t xml:space="preserve">herein, shall mean any flammable, explosives, radioactive materials, hazardous wastes, hazardous and toxic substances or related materials, asbestos or any material containing asbestos, or any other substance or material included in the definition of "hazardous substances", "hazardous wastes", "hazard materials",  "toxic substances", "contaminants" or any other pollutant, or otherwise regulated by any Federal, state or local environmental law, ordinance, rule or regulation including, without limitation, the Comprehensive Environmental Response Compensation and Liability Act of 1980, as amended, the Hazardous Materials Transportation Act, as amended, the Resource Conservation and Recovery Act, as amended, and in the regulations adopted and publications promulgated pursuant to each of the foregoing.  In the event of a violation of any of the foregoing provisions of this Paragraph, Landlord may, without notice and without regard to any grace period contained herein, take all remedial action deemed necessary by Sublandlord to correct such condition and Tenant shall reimburse Landlord for the cost thereof, within ten (10) days after demand, as Additional Rent. </w:t>
      </w:r>
    </w:p>
    <w:p w14:paraId="72ED475C" w14:textId="77777777" w:rsidR="00724127" w:rsidRPr="001E67F9" w:rsidRDefault="00724127" w:rsidP="00724127">
      <w:pPr>
        <w:rPr>
          <w:rFonts w:ascii="Times New Roman" w:hAnsi="Times New Roman" w:cs="Times New Roman"/>
          <w:sz w:val="22"/>
          <w:szCs w:val="22"/>
        </w:rPr>
      </w:pPr>
    </w:p>
    <w:p w14:paraId="13D7884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 Tenant represents and warrants to Landlord as follows:</w:t>
      </w:r>
    </w:p>
    <w:p w14:paraId="4E93454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(1)  Neither Tenant, Tenant's constituents or affiliates nor any of their respective agents (collectively, the “Tenant Entities”) is in violation of any law relating to terrorism or money laundering, including, but not limited to, Executive Order No. 13224 on Terrorist Financing, the U.S. Bank Secrecy Act, as amended by the Patriot Act, the Trading with the Enemy Act, the International Emergency Economic Powers Act and all regulations promulgated thereunder, all as amended from time to time (collectively, “Anti-Terrorism Law”).  Notwithstanding anything in this Article to the contrary, if Tenant is a publicly held corporation whose stock is listed and traded on a National Securities Exchange (as defined in the Securities Exchange Act of 1934, as amended), the representations in this Article made by Tenant in regard to the holders of such stock shall be deemed made by Tenant to the best of Tenant’s knowledge.</w:t>
      </w:r>
    </w:p>
    <w:p w14:paraId="02D5DE4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(2)  No action, proceeding, investigation, charge, claim, report, or notice has been filed, commenced, or threatened against any of the Tenant Entities alleging any violation of any Anti-Terrorism Law.</w:t>
      </w:r>
    </w:p>
    <w:p w14:paraId="61BD450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(3)  None of the Tenant Entities has, after due inquiry, knowledge of any fact, event, circumstance, situation or condition which could reasonably be expected to result in any action, proceeding, investigation, charge, claim, report, notice or penalty being filed, commenced, threatened or imposed against any of them relating to any violation of or failure to comply with any Anti-Terrorism Law.</w:t>
      </w:r>
    </w:p>
    <w:p w14:paraId="350ED5D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(4)  None of the Tenant Entities is a “Prohibited Person”.  A Prohibited Person means any of the following: (a) a person or entity that is “specially designated” on the most current list published by the U.S. Treasury Department Office of Foreign Asset Control or which is owned, controlled by or acting for or on behalf of any such person or entity; (b) a person or entity with whom Landlord is prohibited from dealing by any Anti-Terrorism Law; or (c) a person or entity that commits, threatens, or conspires to commit or supports “terrorism”, as defined in any Anti-Terrorism Law.</w:t>
      </w:r>
    </w:p>
    <w:p w14:paraId="152EB35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(5)  None of the Tenant Entities: (a) conducts any business or transactions or makes or receives any contribution of funds, goods, or services in violation of any Anti-Terrorism Law; or (b) engages in or </w:t>
      </w:r>
      <w:r w:rsidRPr="001E67F9">
        <w:rPr>
          <w:rFonts w:ascii="Times New Roman" w:hAnsi="Times New Roman" w:cs="Times New Roman"/>
          <w:sz w:val="22"/>
          <w:szCs w:val="22"/>
        </w:rPr>
        <w:lastRenderedPageBreak/>
        <w:t xml:space="preserve">conspires to engage in any transaction that evades or avoids, has the purpose of evading or avoiding or attempts to </w:t>
      </w:r>
    </w:p>
    <w:p w14:paraId="3BA1B07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violate any of the prohibitions of any Anti-Terrorism Law.</w:t>
      </w:r>
    </w:p>
    <w:p w14:paraId="44FCC6F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E.  Tenant covenants that Tenant shall not:</w:t>
      </w:r>
    </w:p>
    <w:p w14:paraId="3069A88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(1)  Conduct any business or transaction or make or receive any contribution of funds, goods, or services in violation of any Anti-Terrorism Law;</w:t>
      </w:r>
    </w:p>
    <w:p w14:paraId="60722E3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(2)  Engage in or conspire to engage in any transaction that evades or avoids, has the purpose of evading or avoiding or attempts to violate any of the prohibitions of any Anti-Terrorism Law.</w:t>
      </w:r>
    </w:p>
    <w:p w14:paraId="176497A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(3)  Tenant agrees promptly to deliver to Landlord (but in any event within ten (10) days of Landlord’s written request) any certification or other evidence requested from time to time by Landlord, in Landlord’s reasonable discretion, confirming Tenant’s compliance with the foregoing. </w:t>
      </w:r>
    </w:p>
    <w:p w14:paraId="091BA69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F. Tenant shall be responsible for compliance with the Americas With Disabilities Act of 1990, and all codes, rules and regulations thereunder with respect to the Demised Premises. </w:t>
      </w:r>
    </w:p>
    <w:p w14:paraId="04D18635" w14:textId="77777777" w:rsidR="00724127" w:rsidRPr="001E67F9" w:rsidRDefault="00724127" w:rsidP="00724127">
      <w:pPr>
        <w:rPr>
          <w:rFonts w:ascii="Times New Roman" w:hAnsi="Times New Roman" w:cs="Times New Roman"/>
          <w:sz w:val="22"/>
          <w:szCs w:val="22"/>
        </w:rPr>
      </w:pPr>
    </w:p>
    <w:p w14:paraId="751652F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SCHEDULE I</w:t>
      </w:r>
    </w:p>
    <w:p w14:paraId="7479413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3376186E" w14:textId="58A896E6"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00B8535C">
        <w:rPr>
          <w:rFonts w:ascii="Times New Roman" w:hAnsi="Times New Roman" w:cs="Times New Roman"/>
          <w:sz w:val="22"/>
          <w:szCs w:val="22"/>
        </w:rPr>
        <w:t>OMMITED</w:t>
      </w:r>
      <w:r w:rsidRPr="001E67F9">
        <w:rPr>
          <w:rFonts w:ascii="Times New Roman" w:hAnsi="Times New Roman" w:cs="Times New Roman"/>
          <w:sz w:val="22"/>
          <w:szCs w:val="22"/>
        </w:rPr>
        <w:tab/>
      </w:r>
    </w:p>
    <w:p w14:paraId="54940C8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For the purposes of this Lease a “Lease Year” shall be the defined as the twelve month period commencing September 1 of any calendar year and expiring August 31 of the subsequent calendar year.</w:t>
      </w:r>
    </w:p>
    <w:p w14:paraId="4EB1655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0689B3B2" w14:textId="77777777" w:rsidR="00724127" w:rsidRPr="001E67F9" w:rsidRDefault="00724127" w:rsidP="00724127">
      <w:pPr>
        <w:rPr>
          <w:rFonts w:ascii="Times New Roman" w:hAnsi="Times New Roman" w:cs="Times New Roman"/>
          <w:sz w:val="22"/>
          <w:szCs w:val="22"/>
        </w:rPr>
      </w:pPr>
    </w:p>
    <w:p w14:paraId="6BBF552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2632C0CA" w14:textId="77777777" w:rsidR="00724127" w:rsidRPr="001E67F9" w:rsidRDefault="00724127" w:rsidP="00724127">
      <w:pPr>
        <w:rPr>
          <w:rFonts w:ascii="Times New Roman" w:hAnsi="Times New Roman" w:cs="Times New Roman"/>
          <w:sz w:val="22"/>
          <w:szCs w:val="22"/>
        </w:rPr>
      </w:pPr>
    </w:p>
    <w:p w14:paraId="041AD68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62 WEST 45TH STREET ASSOCIATES, Landlord:</w:t>
      </w:r>
    </w:p>
    <w:p w14:paraId="14A4EE62" w14:textId="77777777" w:rsidR="00724127" w:rsidRPr="001E67F9" w:rsidRDefault="00724127" w:rsidP="00724127">
      <w:pPr>
        <w:rPr>
          <w:rFonts w:ascii="Times New Roman" w:hAnsi="Times New Roman" w:cs="Times New Roman"/>
          <w:sz w:val="22"/>
          <w:szCs w:val="22"/>
        </w:rPr>
      </w:pPr>
    </w:p>
    <w:p w14:paraId="1659EA50" w14:textId="77777777" w:rsidR="00724127" w:rsidRPr="001E67F9" w:rsidRDefault="00724127" w:rsidP="00724127">
      <w:pPr>
        <w:rPr>
          <w:rFonts w:ascii="Times New Roman" w:hAnsi="Times New Roman" w:cs="Times New Roman"/>
          <w:sz w:val="22"/>
          <w:szCs w:val="22"/>
        </w:rPr>
      </w:pPr>
    </w:p>
    <w:p w14:paraId="127EC832" w14:textId="77777777" w:rsidR="00724127" w:rsidRPr="001E67F9" w:rsidRDefault="00724127" w:rsidP="00724127">
      <w:pPr>
        <w:rPr>
          <w:rFonts w:ascii="Times New Roman" w:hAnsi="Times New Roman" w:cs="Times New Roman"/>
          <w:sz w:val="22"/>
          <w:szCs w:val="22"/>
        </w:rPr>
      </w:pPr>
    </w:p>
    <w:p w14:paraId="24D2E4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___________________________________________</w:t>
      </w:r>
    </w:p>
    <w:p w14:paraId="499227A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By: Andover Realty, Inc., Agent</w:t>
      </w:r>
    </w:p>
    <w:p w14:paraId="070712E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                                      </w:t>
      </w:r>
    </w:p>
    <w:p w14:paraId="356CB90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p>
    <w:p w14:paraId="27021EBA" w14:textId="24F338E5" w:rsidR="00724127" w:rsidRPr="001E67F9" w:rsidRDefault="005718EA" w:rsidP="00724127">
      <w:pPr>
        <w:rPr>
          <w:rFonts w:ascii="Times New Roman" w:hAnsi="Times New Roman" w:cs="Times New Roman"/>
          <w:sz w:val="22"/>
          <w:szCs w:val="22"/>
        </w:rPr>
      </w:pPr>
      <w:r>
        <w:rPr>
          <w:rFonts w:ascii="Times New Roman" w:hAnsi="Times New Roman" w:cs="Times New Roman"/>
          <w:sz w:val="22"/>
          <w:szCs w:val="22"/>
        </w:rPr>
        <w:lastRenderedPageBreak/>
        <w:t xml:space="preserve">YOU KEEP </w:t>
      </w:r>
      <w:r w:rsidR="00724127" w:rsidRPr="001E67F9">
        <w:rPr>
          <w:rFonts w:ascii="Times New Roman" w:hAnsi="Times New Roman" w:cs="Times New Roman"/>
          <w:sz w:val="22"/>
          <w:szCs w:val="22"/>
        </w:rPr>
        <w:t>NYC LLC, Tenant:</w:t>
      </w:r>
    </w:p>
    <w:p w14:paraId="1761845D" w14:textId="77777777" w:rsidR="00724127" w:rsidRPr="001E67F9" w:rsidRDefault="00724127" w:rsidP="00724127">
      <w:pPr>
        <w:rPr>
          <w:rFonts w:ascii="Times New Roman" w:hAnsi="Times New Roman" w:cs="Times New Roman"/>
          <w:sz w:val="22"/>
          <w:szCs w:val="22"/>
        </w:rPr>
      </w:pPr>
    </w:p>
    <w:p w14:paraId="131F9F82" w14:textId="77777777" w:rsidR="00724127" w:rsidRPr="001E67F9" w:rsidRDefault="00724127" w:rsidP="00724127">
      <w:pPr>
        <w:rPr>
          <w:rFonts w:ascii="Times New Roman" w:hAnsi="Times New Roman" w:cs="Times New Roman"/>
          <w:sz w:val="22"/>
          <w:szCs w:val="22"/>
        </w:rPr>
      </w:pPr>
    </w:p>
    <w:p w14:paraId="3F36E8C9" w14:textId="77777777" w:rsidR="00724127" w:rsidRPr="001E67F9" w:rsidRDefault="00724127" w:rsidP="00724127">
      <w:pPr>
        <w:rPr>
          <w:rFonts w:ascii="Times New Roman" w:hAnsi="Times New Roman" w:cs="Times New Roman"/>
          <w:sz w:val="22"/>
          <w:szCs w:val="22"/>
        </w:rPr>
      </w:pPr>
    </w:p>
    <w:p w14:paraId="388D477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By: ____________________________________</w:t>
      </w:r>
    </w:p>
    <w:p w14:paraId="1EFAFE3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Name: David Cohen </w:t>
      </w:r>
    </w:p>
    <w:p w14:paraId="1DF74BF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Title: CEO</w:t>
      </w:r>
    </w:p>
    <w:p w14:paraId="332AF1B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1188CEC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4871907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47BF2B5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0BEDD4B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3E052CF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NEW YORK IN STATE ACKNOWLEDGMENT</w:t>
      </w:r>
    </w:p>
    <w:p w14:paraId="679BE9E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636A519C" w14:textId="77777777" w:rsidR="00724127" w:rsidRPr="001E67F9" w:rsidRDefault="00724127" w:rsidP="00724127">
      <w:pPr>
        <w:rPr>
          <w:rFonts w:ascii="Times New Roman" w:hAnsi="Times New Roman" w:cs="Times New Roman"/>
          <w:sz w:val="22"/>
          <w:szCs w:val="22"/>
        </w:rPr>
      </w:pPr>
    </w:p>
    <w:p w14:paraId="00C9BB1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STATE OF NEW YORK</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w:t>
      </w:r>
    </w:p>
    <w:p w14:paraId="561A5C8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ss.:</w:t>
      </w:r>
    </w:p>
    <w:p w14:paraId="4C5BBF3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COUNTY OF NEW YORK</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w:t>
      </w:r>
    </w:p>
    <w:p w14:paraId="76C2A98B" w14:textId="77777777" w:rsidR="00724127" w:rsidRPr="001E67F9" w:rsidRDefault="00724127" w:rsidP="00724127">
      <w:pPr>
        <w:rPr>
          <w:rFonts w:ascii="Times New Roman" w:hAnsi="Times New Roman" w:cs="Times New Roman"/>
          <w:sz w:val="22"/>
          <w:szCs w:val="22"/>
        </w:rPr>
      </w:pPr>
    </w:p>
    <w:p w14:paraId="24EF252C" w14:textId="77777777" w:rsidR="00724127" w:rsidRPr="001E67F9" w:rsidRDefault="00724127" w:rsidP="00724127">
      <w:pPr>
        <w:rPr>
          <w:rFonts w:ascii="Times New Roman" w:hAnsi="Times New Roman" w:cs="Times New Roman"/>
          <w:sz w:val="22"/>
          <w:szCs w:val="22"/>
        </w:rPr>
      </w:pPr>
    </w:p>
    <w:p w14:paraId="0571BD3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On the      day of  ______ in the year 201_, before me, the undersigned, a Notary Public in and for said State, personally appeared                                                                         personally known to me or proved to me on the basis of satisfactory evidence to be the individual(s) whose name(s) is (are) subscribed to the within instrument and acknowledged to me that he/she/they executed the same in his/her/their capacity(ies), and that by his/her/their signature(s) on the instrument, the individual(s), or the person upon behalf of which the individual(s) acted, executed the instrument.</w:t>
      </w:r>
    </w:p>
    <w:p w14:paraId="77748B3E" w14:textId="77777777" w:rsidR="00724127" w:rsidRPr="001E67F9" w:rsidRDefault="00724127" w:rsidP="00724127">
      <w:pPr>
        <w:rPr>
          <w:rFonts w:ascii="Times New Roman" w:hAnsi="Times New Roman" w:cs="Times New Roman"/>
          <w:sz w:val="22"/>
          <w:szCs w:val="22"/>
        </w:rPr>
      </w:pPr>
    </w:p>
    <w:p w14:paraId="4D0EC66E" w14:textId="77777777" w:rsidR="00724127" w:rsidRPr="001E67F9" w:rsidRDefault="00724127" w:rsidP="00724127">
      <w:pPr>
        <w:rPr>
          <w:rFonts w:ascii="Times New Roman" w:hAnsi="Times New Roman" w:cs="Times New Roman"/>
          <w:sz w:val="22"/>
          <w:szCs w:val="22"/>
        </w:rPr>
      </w:pPr>
    </w:p>
    <w:p w14:paraId="4ADF3C02" w14:textId="77777777" w:rsidR="00724127" w:rsidRPr="001E67F9" w:rsidRDefault="00724127" w:rsidP="00724127">
      <w:pPr>
        <w:rPr>
          <w:rFonts w:ascii="Times New Roman" w:hAnsi="Times New Roman" w:cs="Times New Roman"/>
          <w:sz w:val="22"/>
          <w:szCs w:val="22"/>
        </w:rPr>
      </w:pPr>
    </w:p>
    <w:p w14:paraId="710DEE9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____________________________________</w:t>
      </w:r>
    </w:p>
    <w:p w14:paraId="3E871D3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Notary Public</w:t>
      </w:r>
    </w:p>
    <w:p w14:paraId="60782197" w14:textId="77777777" w:rsidR="00724127" w:rsidRPr="001E67F9" w:rsidRDefault="00724127" w:rsidP="00724127">
      <w:pPr>
        <w:rPr>
          <w:rFonts w:ascii="Times New Roman" w:hAnsi="Times New Roman" w:cs="Times New Roman"/>
          <w:sz w:val="22"/>
          <w:szCs w:val="22"/>
        </w:rPr>
      </w:pPr>
    </w:p>
    <w:p w14:paraId="7BAD858E" w14:textId="77777777" w:rsidR="00724127" w:rsidRPr="001E67F9" w:rsidRDefault="00724127" w:rsidP="00724127">
      <w:pPr>
        <w:rPr>
          <w:rFonts w:ascii="Times New Roman" w:hAnsi="Times New Roman" w:cs="Times New Roman"/>
          <w:sz w:val="22"/>
          <w:szCs w:val="22"/>
        </w:rPr>
      </w:pPr>
    </w:p>
    <w:p w14:paraId="4AE98169" w14:textId="77777777" w:rsidR="00724127" w:rsidRPr="001E67F9" w:rsidRDefault="00724127" w:rsidP="00724127">
      <w:pPr>
        <w:rPr>
          <w:rFonts w:ascii="Times New Roman" w:hAnsi="Times New Roman" w:cs="Times New Roman"/>
          <w:sz w:val="22"/>
          <w:szCs w:val="22"/>
        </w:rPr>
      </w:pPr>
    </w:p>
    <w:p w14:paraId="7B16777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NEW YORK OUT OF STATE UNIVERSAL ACKNOWLEDGMENT</w:t>
      </w:r>
    </w:p>
    <w:p w14:paraId="27F2777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State, District of Columbia, Territory, Possession, or Foreign Country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)ss.:</w:t>
      </w:r>
    </w:p>
    <w:p w14:paraId="1BDDB25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On the      day of _______ in the year 201_ before me, the undersigned, a Notary Public in and for said State, personally appeared</w:t>
      </w: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 personally known to me or proved to me on the basis of satisfactory evidence to be the individual(s) whose name(s) is (are) subscribed to the within instrument and acknowledged to me that he/she/they executed the same in his/her/their capacity(ies), and that by his/her/their signature(s) on the instrument, the individual(s), or the person upon behalf of which the individual(s) acted, executed the instrument, and that such individual made such appearance before the undersigned in the                                                         </w:t>
      </w:r>
    </w:p>
    <w:p w14:paraId="230EE6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(Insert the City or other political subdivision and the State or Country or other place the acknowledgment was taken).</w:t>
      </w:r>
    </w:p>
    <w:p w14:paraId="0DAAE05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p>
    <w:p w14:paraId="6F6DC71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___________________________</w:t>
      </w:r>
    </w:p>
    <w:p w14:paraId="7D9700FF" w14:textId="5343DFC1" w:rsidR="00724127"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Notary Public</w:t>
      </w:r>
    </w:p>
    <w:p w14:paraId="08A034CB" w14:textId="098FCEE8" w:rsidR="00CE7EA6" w:rsidRPr="001E67F9" w:rsidRDefault="00CE7EA6" w:rsidP="00724127">
      <w:pPr>
        <w:rPr>
          <w:rFonts w:ascii="Times New Roman" w:hAnsi="Times New Roman" w:cs="Times New Roman"/>
          <w:sz w:val="22"/>
          <w:szCs w:val="22"/>
        </w:rPr>
      </w:pPr>
      <w:r>
        <w:rPr>
          <w:rFonts w:ascii="Times New Roman" w:hAnsi="Times New Roman" w:cs="Times New Roman"/>
          <w:sz w:val="22"/>
          <w:szCs w:val="22"/>
        </w:rPr>
        <w:t>***</w:t>
      </w:r>
    </w:p>
    <w:sectPr w:rsidR="00CE7EA6" w:rsidRPr="001E6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27"/>
    <w:rsid w:val="001E67F9"/>
    <w:rsid w:val="00277594"/>
    <w:rsid w:val="0028439A"/>
    <w:rsid w:val="0029761C"/>
    <w:rsid w:val="005718EA"/>
    <w:rsid w:val="00646D37"/>
    <w:rsid w:val="00724127"/>
    <w:rsid w:val="007E7B55"/>
    <w:rsid w:val="00864658"/>
    <w:rsid w:val="00B11944"/>
    <w:rsid w:val="00B7504C"/>
    <w:rsid w:val="00B8535C"/>
    <w:rsid w:val="00CE7EA6"/>
    <w:rsid w:val="00D565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26BA"/>
  <w15:chartTrackingRefBased/>
  <w15:docId w15:val="{3CC0DD13-B45B-40C3-A24D-0EA45018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4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41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1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1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4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4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127"/>
    <w:rPr>
      <w:rFonts w:eastAsiaTheme="majorEastAsia" w:cstheme="majorBidi"/>
      <w:color w:val="272727" w:themeColor="text1" w:themeTint="D8"/>
    </w:rPr>
  </w:style>
  <w:style w:type="paragraph" w:styleId="Title">
    <w:name w:val="Title"/>
    <w:basedOn w:val="Normal"/>
    <w:next w:val="Normal"/>
    <w:link w:val="TitleChar"/>
    <w:uiPriority w:val="10"/>
    <w:qFormat/>
    <w:rsid w:val="00724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127"/>
    <w:pPr>
      <w:spacing w:before="160"/>
      <w:jc w:val="center"/>
    </w:pPr>
    <w:rPr>
      <w:i/>
      <w:iCs/>
      <w:color w:val="404040" w:themeColor="text1" w:themeTint="BF"/>
    </w:rPr>
  </w:style>
  <w:style w:type="character" w:customStyle="1" w:styleId="QuoteChar">
    <w:name w:val="Quote Char"/>
    <w:basedOn w:val="DefaultParagraphFont"/>
    <w:link w:val="Quote"/>
    <w:uiPriority w:val="29"/>
    <w:rsid w:val="00724127"/>
    <w:rPr>
      <w:i/>
      <w:iCs/>
      <w:color w:val="404040" w:themeColor="text1" w:themeTint="BF"/>
    </w:rPr>
  </w:style>
  <w:style w:type="paragraph" w:styleId="ListParagraph">
    <w:name w:val="List Paragraph"/>
    <w:basedOn w:val="Normal"/>
    <w:uiPriority w:val="34"/>
    <w:qFormat/>
    <w:rsid w:val="00724127"/>
    <w:pPr>
      <w:ind w:left="720"/>
      <w:contextualSpacing/>
    </w:pPr>
  </w:style>
  <w:style w:type="character" w:styleId="IntenseEmphasis">
    <w:name w:val="Intense Emphasis"/>
    <w:basedOn w:val="DefaultParagraphFont"/>
    <w:uiPriority w:val="21"/>
    <w:qFormat/>
    <w:rsid w:val="00724127"/>
    <w:rPr>
      <w:i/>
      <w:iCs/>
      <w:color w:val="2F5496" w:themeColor="accent1" w:themeShade="BF"/>
    </w:rPr>
  </w:style>
  <w:style w:type="paragraph" w:styleId="IntenseQuote">
    <w:name w:val="Intense Quote"/>
    <w:basedOn w:val="Normal"/>
    <w:next w:val="Normal"/>
    <w:link w:val="IntenseQuoteChar"/>
    <w:uiPriority w:val="30"/>
    <w:qFormat/>
    <w:rsid w:val="00724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127"/>
    <w:rPr>
      <w:i/>
      <w:iCs/>
      <w:color w:val="2F5496" w:themeColor="accent1" w:themeShade="BF"/>
    </w:rPr>
  </w:style>
  <w:style w:type="character" w:styleId="IntenseReference">
    <w:name w:val="Intense Reference"/>
    <w:basedOn w:val="DefaultParagraphFont"/>
    <w:uiPriority w:val="32"/>
    <w:qFormat/>
    <w:rsid w:val="00724127"/>
    <w:rPr>
      <w:b/>
      <w:bCs/>
      <w:smallCaps/>
      <w:color w:val="2F5496" w:themeColor="accent1" w:themeShade="BF"/>
      <w:spacing w:val="5"/>
    </w:rPr>
  </w:style>
  <w:style w:type="paragraph" w:styleId="NormalWeb">
    <w:name w:val="Normal (Web)"/>
    <w:basedOn w:val="Normal"/>
    <w:uiPriority w:val="99"/>
    <w:semiHidden/>
    <w:unhideWhenUsed/>
    <w:rsid w:val="001E67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E67F9"/>
  </w:style>
  <w:style w:type="character" w:styleId="HTMLCode">
    <w:name w:val="HTML Code"/>
    <w:basedOn w:val="DefaultParagraphFont"/>
    <w:uiPriority w:val="99"/>
    <w:semiHidden/>
    <w:unhideWhenUsed/>
    <w:rsid w:val="001E67F9"/>
    <w:rPr>
      <w:rFonts w:ascii="Courier New" w:eastAsia="Times New Roman" w:hAnsi="Courier New" w:cs="Courier New"/>
      <w:sz w:val="20"/>
      <w:szCs w:val="20"/>
    </w:rPr>
  </w:style>
  <w:style w:type="character" w:customStyle="1" w:styleId="ng-tns-c610868031-379">
    <w:name w:val="ng-tns-c610868031-379"/>
    <w:basedOn w:val="DefaultParagraphFont"/>
    <w:rsid w:val="001E67F9"/>
  </w:style>
  <w:style w:type="paragraph" w:styleId="HTMLPreformatted">
    <w:name w:val="HTML Preformatted"/>
    <w:basedOn w:val="Normal"/>
    <w:link w:val="HTMLPreformattedChar"/>
    <w:uiPriority w:val="99"/>
    <w:semiHidden/>
    <w:unhideWhenUsed/>
    <w:rsid w:val="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67F9"/>
    <w:rPr>
      <w:rFonts w:ascii="Courier New" w:eastAsia="Times New Roman" w:hAnsi="Courier New" w:cs="Courier New"/>
      <w:kern w:val="0"/>
      <w:sz w:val="20"/>
      <w:szCs w:val="20"/>
      <w14:ligatures w14:val="none"/>
    </w:rPr>
  </w:style>
  <w:style w:type="character" w:customStyle="1" w:styleId="ng-tns-c610868031-380">
    <w:name w:val="ng-tns-c610868031-380"/>
    <w:basedOn w:val="DefaultParagraphFont"/>
    <w:rsid w:val="001E6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48</Pages>
  <Words>23348</Words>
  <Characters>133085</Characters>
  <Application>Microsoft Office Word</Application>
  <DocSecurity>0</DocSecurity>
  <Lines>1109</Lines>
  <Paragraphs>312</Paragraphs>
  <ScaleCrop>false</ScaleCrop>
  <Company/>
  <LinksUpToDate>false</LinksUpToDate>
  <CharactersWithSpaces>156121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Zang</dc:creator>
  <cp:keywords/>
  <dc:description/>
  <cp:lastModifiedBy>Andrew Zang</cp:lastModifiedBy>
  <cp:revision>9</cp:revision>
  <dcterms:created xsi:type="dcterms:W3CDTF">2025-09-19T20:20:00Z</dcterms:created>
  <dcterms:modified xsi:type="dcterms:W3CDTF">2025-10-28T15:42:00Z</dcterms:modified>
</cp:coreProperties>
</file>