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ՀԱՅԱՍՏԱՆԻ ԱԶԳԱՅԻՆ ՊՈԼԻՏԵԽՆԻԿԱԿԱՆ ՀԱՄԱԼՍԱՐԱՆ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Տեղեկատվական և հաղորդակցական տեխնոլոգիաների ու էլեկտրոնիկայի ինստիտուտ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Տեղեկատվական անվտանգության և ծրագրային ապահովման ամբիոն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ԿՈՒՐՍԱՅԻՆ ԱՇԽԱՏԱՆՔ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Խումբ՝ ՏՏ319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Թեմա՝ Լաբորատոր աշխատանքների կատարողականի գրանցման և վերահսկման համակարգ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Ուսանողներ՝ Սիմոնյան Միլենա, Մելիքյան Լիանա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Դասախոսներ՝ Տոմեյան Գոհար, Հովհաննիսյան Էլլա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Երևան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ԲՈՎԱՆԴԱԿՈՒԹՅՈՒՆ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Ներածություն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Խնդրի դրվածքը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ՏՀ կառուցվածքի ընդհանուր նկարագիրը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Կառուցվածքային բարելավումներ և նախագծային որոշումներ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Աղյուսակների մանրամասն նկարագրությունը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Աղյուսակների միջև կապերը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Views և հաշվարկվող տվյալներ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Եզրակացություն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Ներածություն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«Լաբորատոր աշխատանքների կատարողականի գրանցման և վերահսկման համակարգ» նախագիծը նախատեսված է բուհական միջավայրում ուսանողների, դասախոսների և ադմինիստրատորների աշխատանքը մեկ միասնական թվայնացված հարթակում կազմակերպելու համար։ Համակարգի առանցքային բաղադրիչը տվյալների բազան է, քանի որ հենց այնտեղ են պահպանվում օգտատերերի հաշիվները, ակադեմիական կառուցվածքը, առարկայական նշանակումները, լաբորատոր աշխատանքները, հաճախումները, գնահատականները և վերահսկողական գրառումները։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Տվյալ հաշվեբացատրագիրը կազմված է ավելի համակարգված ձևով, որպեսզի փաստաթուղթը ոչ միայն թվարկի աղյուսակները, այլև բացատրի, թե ինչու է ընտրվել հենց այս կառուցվածքը և ինչպես են աղյուսակները միասին ապահովում LabCheck համակարգի պահանջները։ Ներկայացվող մոդելը իրականացնում է նույն շտեմարանի երկու տարբերակ` PostgreSQL և MySQL, ուստի տեսակները ստորև ներկայացված են ընդհանուրացված ձևով` առանց շարժիչին հատուկ ավելորդ տարբերությունների։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Խնդրի դրվածքը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Բարձրագույն ուսումնական գործընթացում լաբորատոր աշխատանքների հաշվառումը, ուսանողների հաճախումների գրանցումը, ընթացիկ կատարողականի գնահատումը և ադմինիստրատիվ վերահսկումը պահանջում են փոխկապակցված և հուսալի տվյալների շտեմարան։ Եթե այդ տվյալները պահպանվեն մասնատված կամ չկարգավորված ձևով, դժվարանում է հասկանալ, թե որ ուսանողը որ առարկայի որ լաբխմբում է սովորում, որ դասախոսն է պատասխանատու տվյալ ենթախմբի համար, և արդյոք տվյալ ուսանողը իրավասու է տեսնել կամ ստանալ կոնկրետ լաբորատոր աշխատանք։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Այդ պատճառով նախագծվող համակարգը պետք է ապահովի հետևյալ հիմնական հնարավորությունները․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տարբեր դերերով օգտատերերի մուտք համակարգ` ուսանող, դասախոս և ադմինիստրատոր,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էլեկտրոնային հասցեների վերահսկում միայն @polytechnic.am տիրույթի շրջանակում,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գրանցվող հաշիվների հաստատման գործընթաց` պահպանելով, թե ով և երբ է հաստատել կամ մերժել հայտը,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ուսանողի գրանցվածությունը ըստ առարկայի և լաբխմբի, որպեսզի նույն ուսանողը տարբեր առարկաների դեպքում կարողանա ունենալ տարբեր լաբխմբեր,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մեկ լաբորատոր աշխատանքի ստեղծում տվյալ առարկայական հոսքի համար և դրա կապակցում մեկից ավելի լաբխմբերի հետ,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յուրաքանչյուր ուսանողի համար հաճախման և գնահատականի գրանցում միայն իրեն հասանելի լաբորատոր աշխատանքի համատեքստում,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գաղտնաբառի վերականգնման հղումների կամ թոքենների վերահսկվող պահպանում,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համակարգային գործողությունների մատյան, որպեսզի կարևոր ադմինիստրատիվ և կրթական գործողությունները լինեն հաշվետու։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ՏՀ կառուցվածքի ընդհանուր նկարագիրը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LabCheck-ի տվյալների բազան կառուցված է հարաբերական մոդելի վրա և ներառում է 18 հիմնական աղյուսակ և 2 հաշվարկվող view։ Աղյուսակները բաժանված են չորս տրամաբանական շերտերի.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Շերտ</w:t>
        <w:tab/>
        <w:t xml:space="preserve">Նպատակ</w:t>
        <w:tab/>
        <w:t xml:space="preserve">Հիմնական աղյուսակներ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Հաշիվներ և հասանելիություն</w:t>
        <w:tab/>
        <w:t xml:space="preserve">Մուտք, հաստատում, դերերի տարանջատում, վերականգնում, audit</w:t>
        <w:tab/>
        <w:t xml:space="preserve"> user_accounts , admins , admin_departments , teachers , students , password_reset_tokens , activity_logs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Ակադեմիական կառուցվածք</w:t>
        <w:tab/>
        <w:t xml:space="preserve">Ամբիոններ, խմբեր, լաբխմբեր, առարկաներ</w:t>
        <w:tab/>
        <w:t xml:space="preserve"> departments , academic_groups , lab_groups , subjects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Դասավանդման համատեքստ</w:t>
        <w:tab/>
        <w:t xml:space="preserve">Որ առարկան որ խմբին, որ լաբխմբին, որ դասախոսին և որ ուսանողին է վերաբերում</w:t>
        <w:tab/>
        <w:t xml:space="preserve"> subject_group_offerings , subject_offering_lab_groups , teacher_subject_assignments , student_subject_enrollments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Լաբորատոր աշխատանքների հոսք</w:t>
        <w:tab/>
        <w:t xml:space="preserve">Լաբերի ստեղծում, տեսանելիություն, գնահատում և կատարողական</w:t>
        <w:tab/>
        <w:t xml:space="preserve"> lab_assignments , lab_assignment_lab_groups , student_lab_results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Կառուցվածքային բարելավումներ և նախագծային որոշումներ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Համեմատելով նախնական LabCheck փաստաթուղթը և հղման օրինակ փաստաթուղթը՝ պահպանվել են միայն այն գաղափարները, որոնք իրականում բարելավում են հենց LabCheck-ի տվյալների բազան, այլ ոչ պարզապես մեծացնում աղյուսակների քանակը։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Հաստատման պատասխանատվության պահպանում. user_accounts աղյուսակում ավելացվել են reviewed_by_user_account_id , reviewed_at և approval_note դաշտերը, որպեսզի հաշվի հաստատումը լինի ոչ թե միայն կարգավիճակ, այլև հաշվետու գործողություն։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Գաղտնաբառի վերականգնման լիարժեք աջակցություն. ավելացվել է password_reset_tokens աղյուսակը, որը պահում է թոքենի հեշը, ժամկետը և օգտագործման փաստը։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Գործողությունների մատյան. ավելացվել է activity_logs աղյուսակը՝ համակարգում կատարված կարևոր գործողությունները պահելու համար։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Խմբային ամբողջականության խստացում. subject_offering_lab_groups աղյուսակում պահպանվում է նաև academic_group_id , որպեսզի հնարավոր չլինի նույն subject offering-ին կցել օտար ակադեմիական խմբի լաբխումբ։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Արդյունքների համատեքստային պաշտպանություն. student_lab_results աղյուսակում ավելացվել են subject_group_offering_id և lab_group_id դաշտերը, որպեսզի գնահատականը հնարավոր լինի կապել միայն այն լաբորատոր աշխատանքի հետ, որն իսկապես հասանելի է տվյալ ուսանողի տվյալ գրանցվածության համար։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Միասնական նույնականացում. առանձին ուսանող, դասախոս և ադմին աղյուսակների հետ մեկտեղ պահպանվել է կենտրոնական user_accounts աղյուսակը, որը պարզեցնում է մուտքի, հաստատման և անվտանգության հոսքերը։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Աղյուսակների մանրամասն նկարագրությունը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Ստորև ներկայացված են բոլոր հիմնական աղյուսակները, դրանց դաշտերը և դաշտերի գործառութային նշանակությունը։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user_accounts (Հաշիվներ)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Համակարգի բոլոր մուտքային հաշիվները պահվում են այս աղյուսակում։ Սա ընդհանուր նույնականացման շերտն է, որի վրա կառուցվում են ադմինների, դասախոսների և ուսանողների դերային աղյուսակները։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Դաշտ</w:t>
        <w:tab/>
        <w:t xml:space="preserve">Տեսակ</w:t>
        <w:tab/>
        <w:t xml:space="preserve">Նկարագրություն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</w:t>
        <w:tab/>
        <w:t xml:space="preserve">BIGINT PK</w:t>
        <w:tab/>
        <w:t xml:space="preserve">Հաշվի եզակի նույնացուցիչ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</w:t>
        <w:tab/>
        <w:t xml:space="preserve">VARCHAR(255)</w:t>
        <w:tab/>
        <w:t xml:space="preserve">Մուտքային էլեկտրոնային հասցե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password_hash</w:t>
        <w:tab/>
        <w:t xml:space="preserve">TEXT</w:t>
        <w:tab/>
        <w:t xml:space="preserve">Գաղտնաբառի հեշ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account_type</w:t>
        <w:tab/>
        <w:t xml:space="preserve">ENUM</w:t>
        <w:tab/>
        <w:t xml:space="preserve">Դեր՝ ADMIN, TEACHER կամ STUDENT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approval_status</w:t>
        <w:tab/>
        <w:t xml:space="preserve">ENUM</w:t>
        <w:tab/>
        <w:t xml:space="preserve">Հաստատման կարգավիճակ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is_active</w:t>
        <w:tab/>
        <w:t xml:space="preserve">BOOLEAN</w:t>
        <w:tab/>
        <w:t xml:space="preserve">Հաշվի ակտիվ լինելը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last_login_at</w:t>
        <w:tab/>
        <w:t xml:space="preserve">TIMESTAMP</w:t>
        <w:tab/>
        <w:t xml:space="preserve">Վերջին հաջող մուտքի ժամանակը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reviewed_by_user_account_id</w:t>
        <w:tab/>
        <w:t xml:space="preserve">FK</w:t>
        <w:tab/>
        <w:t xml:space="preserve">Որ հաշիվն է հաստատել կամ մերժել հայտը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reviewed_at</w:t>
        <w:tab/>
        <w:t xml:space="preserve">TIMESTAMP</w:t>
        <w:tab/>
        <w:t xml:space="preserve">Հաստատման կամ մերժման պահը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approval_note</w:t>
        <w:tab/>
        <w:t xml:space="preserve">TEXT</w:t>
        <w:tab/>
        <w:t xml:space="preserve">Հաստատման բացատրություն կամ նշում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created_at</w:t>
        <w:tab/>
        <w:t xml:space="preserve">TIMESTAMP</w:t>
        <w:tab/>
        <w:t xml:space="preserve">Ստեղծման ժամանակ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updated_at</w:t>
        <w:tab/>
        <w:t xml:space="preserve">TIMESTAMP</w:t>
        <w:tab/>
        <w:t xml:space="preserve">Վերջին փոփոխության ժամանակ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admins (Ադմիններ)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Պահպանում է ադմինիստրատորների դերային տվյալները։ admin_level դաշտը տարբերակում է SUPER_ADMIN և DEPARTMENT_ADMIN մակարդակները։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Դաշտ</w:t>
        <w:tab/>
        <w:t xml:space="preserve">Տեսակ</w:t>
        <w:tab/>
        <w:t xml:space="preserve">Նկարագրություն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</w:t>
        <w:tab/>
        <w:t xml:space="preserve">BIGINT PK</w:t>
        <w:tab/>
        <w:t xml:space="preserve">Ադմինի նույնացուցիչ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user_account_id</w:t>
        <w:tab/>
        <w:t xml:space="preserve">FK</w:t>
        <w:tab/>
        <w:t xml:space="preserve">Կապ user_accounts աղյուսակի հետ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first_name</w:t>
        <w:tab/>
        <w:t xml:space="preserve">VARCHAR(100)</w:t>
        <w:tab/>
        <w:t xml:space="preserve">Անուն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last_name</w:t>
        <w:tab/>
        <w:t xml:space="preserve">VARCHAR(100)</w:t>
        <w:tab/>
        <w:t xml:space="preserve">Ազգանուն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admin_level</w:t>
        <w:tab/>
        <w:t xml:space="preserve">ENUM</w:t>
        <w:tab/>
        <w:t xml:space="preserve">Ադմինի մակարդակ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employee_number</w:t>
        <w:tab/>
        <w:t xml:space="preserve">VARCHAR(100)</w:t>
        <w:tab/>
        <w:t xml:space="preserve">Աշխատակցի համար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created_at</w:t>
        <w:tab/>
        <w:t xml:space="preserve">TIMESTAMP</w:t>
        <w:tab/>
        <w:t xml:space="preserve">Գրառման ստեղծման պահ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admin_departments (Ադմին-ամբիոն կապ)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Սահմանում է, թե որ department admin-ը որ ամբիոնի նկատմամբ ունի կառավարման իրավասություն։ Super admin-ի համար այս աղյուսակում գրառում ունենալը պարտադիր չէ։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Դաշտ</w:t>
        <w:tab/>
        <w:t xml:space="preserve">Տեսակ</w:t>
        <w:tab/>
        <w:t xml:space="preserve">Նկարագրություն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admin_id</w:t>
        <w:tab/>
        <w:t xml:space="preserve">FK</w:t>
        <w:tab/>
        <w:t xml:space="preserve">Կապ admins աղյուսակի հետ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department_id</w:t>
        <w:tab/>
        <w:t xml:space="preserve">FK</w:t>
        <w:tab/>
        <w:t xml:space="preserve">Կապ departments աղյուսակի հետ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assigned_at</w:t>
        <w:tab/>
        <w:t xml:space="preserve">TIMESTAMP</w:t>
        <w:tab/>
        <w:t xml:space="preserve">Կցման պահ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teachers (Դասախոսներ)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Պահպանում է դասախոսների դերային և նույնականացման հիմնական տվյալները։ Մուտքային տվյալները պահվում են user_accounts աղյուսակում, իսկ այս աղյուսակում՝ ակադեմիական դերը նկարագրող մասը։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Դաշտ</w:t>
        <w:tab/>
        <w:t xml:space="preserve">Տեսակ</w:t>
        <w:tab/>
        <w:t xml:space="preserve">Նկարագրություն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</w:t>
        <w:tab/>
        <w:t xml:space="preserve">BIGINT PK</w:t>
        <w:tab/>
        <w:t xml:space="preserve">Դասախոսի նույնացուցիչ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user_account_id</w:t>
        <w:tab/>
        <w:t xml:space="preserve">FK</w:t>
        <w:tab/>
        <w:t xml:space="preserve">Կապ user_accounts աղյուսակի հետ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first_name</w:t>
        <w:tab/>
        <w:t xml:space="preserve">VARCHAR(100)</w:t>
        <w:tab/>
        <w:t xml:space="preserve">Անուն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last_name</w:t>
        <w:tab/>
        <w:t xml:space="preserve">VARCHAR(100)</w:t>
        <w:tab/>
        <w:t xml:space="preserve">Ազգանուն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employee_number</w:t>
        <w:tab/>
        <w:t xml:space="preserve">VARCHAR(100)</w:t>
        <w:tab/>
        <w:t xml:space="preserve">Աշխատակցի համար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created_at</w:t>
        <w:tab/>
        <w:t xml:space="preserve">TIMESTAMP</w:t>
        <w:tab/>
        <w:t xml:space="preserve">Ստեղծման պահ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students (Ուսանողներ)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Պահպանում է ուսանողների հիմնական դերային տվյալները։ Այս աղյուսակը չի պահում առարկայական գրանցվածությունները․ դրանք առանձնացված են student_subject_enrollments աղյուսակում։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Դաշտ</w:t>
        <w:tab/>
        <w:t xml:space="preserve">Տեսակ</w:t>
        <w:tab/>
        <w:t xml:space="preserve">Նկարագրություն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</w:t>
        <w:tab/>
        <w:t xml:space="preserve">BIGINT PK</w:t>
        <w:tab/>
        <w:t xml:space="preserve">Ուսանողի նույնացուցիչ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user_account_id</w:t>
        <w:tab/>
        <w:t xml:space="preserve">FK</w:t>
        <w:tab/>
        <w:t xml:space="preserve">Կապ user_accounts աղյուսակի հետ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first_name</w:t>
        <w:tab/>
        <w:t xml:space="preserve">VARCHAR(100)</w:t>
        <w:tab/>
        <w:t xml:space="preserve">Անուն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last_name</w:t>
        <w:tab/>
        <w:t xml:space="preserve">VARCHAR(100)</w:t>
        <w:tab/>
        <w:t xml:space="preserve">Ազգանուն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student_number</w:t>
        <w:tab/>
        <w:t xml:space="preserve">VARCHAR(100)</w:t>
        <w:tab/>
        <w:t xml:space="preserve">Ուսանողական համար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created_at</w:t>
        <w:tab/>
        <w:t xml:space="preserve">TIMESTAMP</w:t>
        <w:tab/>
        <w:t xml:space="preserve">Ստեղծման պահ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password_reset_tokens (Գաղտնաբառի վերականգնման թոքեններ)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Այս աղյուսակը պահում է գաղտնաբառի վերականգնման թոքենների հեշերը, դրանց ժամկետը և օգտագործված լինելու փաստը։ Այդ մոտեցումը ավելի անվտանգ է, քան բաց տեքստով կոդերի պահպանումը։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Դաշտ</w:t>
        <w:tab/>
        <w:t xml:space="preserve">Տեսակ</w:t>
        <w:tab/>
        <w:t xml:space="preserve">Նկարագրություն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</w:t>
        <w:tab/>
        <w:t xml:space="preserve">BIGINT PK</w:t>
        <w:tab/>
        <w:t xml:space="preserve">Թոքենի գրառման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user_account_id</w:t>
        <w:tab/>
        <w:t xml:space="preserve">FK</w:t>
        <w:tab/>
        <w:t xml:space="preserve">Որ հաշվի համար է ստեղծվել թոքենը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token_hash</w:t>
        <w:tab/>
        <w:t xml:space="preserve">VARCHAR / TEXT</w:t>
        <w:tab/>
        <w:t xml:space="preserve">Թոքենի հեշ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expires_at</w:t>
        <w:tab/>
        <w:t xml:space="preserve">TIMESTAMP</w:t>
        <w:tab/>
        <w:t xml:space="preserve">Ժամկետի ավարտ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used_at</w:t>
        <w:tab/>
        <w:t xml:space="preserve">TIMESTAMP</w:t>
        <w:tab/>
        <w:t xml:space="preserve">Օգտագործման ժամանակը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created_at</w:t>
        <w:tab/>
        <w:t xml:space="preserve">TIMESTAMP</w:t>
        <w:tab/>
        <w:t xml:space="preserve">Ստեղծման պահ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activity_logs (Գործողությունների մատյան)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Audit logging-ը համակարգի կառուցվածքային բարելավումներից է։ Այն թույլ է տալիս պահպանել կարևոր գործողությունները՝ օրինակ հաշվի հաստատում, արդյունքի փոփոխություն կամ գաղտնաբառի վերականգնման հարցում։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Դաշտ</w:t>
        <w:tab/>
        <w:t xml:space="preserve">Տեսակ</w:t>
        <w:tab/>
        <w:t xml:space="preserve">Նկարագրություն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</w:t>
        <w:tab/>
        <w:t xml:space="preserve">BIGINT PK</w:t>
        <w:tab/>
        <w:t xml:space="preserve">Գրառման նույնացուցիչ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actor_user_account_id</w:t>
        <w:tab/>
        <w:t xml:space="preserve">FK</w:t>
        <w:tab/>
        <w:t xml:space="preserve">Գործողությունն իրականացրած հաշիվը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action_type</w:t>
        <w:tab/>
        <w:t xml:space="preserve">VARCHAR(100)</w:t>
        <w:tab/>
        <w:t xml:space="preserve">Գործողության տեսակ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entity_type</w:t>
        <w:tab/>
        <w:t xml:space="preserve">VARCHAR(100)</w:t>
        <w:tab/>
        <w:t xml:space="preserve">Թիրախ օբյեկտի տեսակը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entity_id</w:t>
        <w:tab/>
        <w:t xml:space="preserve">VARCHAR(100)</w:t>
        <w:tab/>
        <w:t xml:space="preserve">Թիրախ օբյեկտի նույնացուցիչը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</w:t>
        <w:tab/>
        <w:t xml:space="preserve">ENUM</w:t>
        <w:tab/>
        <w:t xml:space="preserve">Գործողության արդյունք՝ SUCCESS կամ FAILED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details</w:t>
        <w:tab/>
        <w:t xml:space="preserve">JSON</w:t>
        <w:tab/>
        <w:t xml:space="preserve">Լրացուցիչ կառուցվածքային տվյալներ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created_at</w:t>
        <w:tab/>
        <w:t xml:space="preserve">TIMESTAMP</w:t>
        <w:tab/>
        <w:t xml:space="preserve">Գրառման պահ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departments (Ամբիոններ)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Ամբիոնները հանդիսանում են առարկաների կառավարման ադմինիստրատիվ հիմքը։ Department admin-ի իրավասությունները սահմանվում են հենց այս աղյուսակի նկատմամբ։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Դաշտ</w:t>
        <w:tab/>
        <w:t xml:space="preserve">Տեսակ</w:t>
        <w:tab/>
        <w:t xml:space="preserve">Նկարագրություն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</w:t>
        <w:tab/>
        <w:t xml:space="preserve">BIGINT PK</w:t>
        <w:tab/>
        <w:t xml:space="preserve">Ամբիոնի նույնացուցիչ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code</w:t>
        <w:tab/>
        <w:t xml:space="preserve">VARCHAR(50)</w:t>
        <w:tab/>
        <w:t xml:space="preserve">Կարճ ծածկագիր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name</w:t>
        <w:tab/>
        <w:t xml:space="preserve">VARCHAR(255)</w:t>
        <w:tab/>
        <w:t xml:space="preserve">Ամբիոնի լրիվ անվանում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created_at</w:t>
        <w:tab/>
        <w:t xml:space="preserve">TIMESTAMP</w:t>
        <w:tab/>
        <w:t xml:space="preserve">Ստեղծման պահ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academic_groups (Ակադեմիական խմբեր)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Պահպանում է հիմնական ուսումնական խմբերը, օրինակ՝ 319 կամ 320։ Այս աղյուսակը լաբխմբերի ծնող աղյուսակն է։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Դաշտ</w:t>
        <w:tab/>
        <w:t xml:space="preserve">Տեսակ</w:t>
        <w:tab/>
        <w:t xml:space="preserve">Նկարագրություն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</w:t>
        <w:tab/>
        <w:t xml:space="preserve">BIGINT PK</w:t>
        <w:tab/>
        <w:t xml:space="preserve">Խմբի նույնացուցիչ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code</w:t>
        <w:tab/>
        <w:t xml:space="preserve">VARCHAR(50)</w:t>
        <w:tab/>
        <w:t xml:space="preserve">Խմբի կոդը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name</w:t>
        <w:tab/>
        <w:t xml:space="preserve">VARCHAR(255)</w:t>
        <w:tab/>
        <w:t xml:space="preserve">Խմբի անվանումը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start_year</w:t>
        <w:tab/>
        <w:t xml:space="preserve">INT</w:t>
        <w:tab/>
        <w:t xml:space="preserve">Սկզբնական ուսումնական տարին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created_at</w:t>
        <w:tab/>
        <w:t xml:space="preserve">TIMESTAMP</w:t>
        <w:tab/>
        <w:t xml:space="preserve">Ստեղծման պահ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lab_groups (Լաբխմբեր)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Ներկայացնում է ակադեմիական խմբի ներսում գործող ենթախմբերը, օրինակ՝ 319-1, 319-2։ Յուրաքանչյուր լաբխումբ պարտադիր պատկանում է կոնկրետ ակադեմիական խմբի։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Դաշտ</w:t>
        <w:tab/>
        <w:t xml:space="preserve">Տեսակ</w:t>
        <w:tab/>
        <w:t xml:space="preserve">Նկարագրություն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</w:t>
        <w:tab/>
        <w:t xml:space="preserve">BIGINT PK</w:t>
        <w:tab/>
        <w:t xml:space="preserve">Լաբխմբի նույնացուցիչ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academic_group_id</w:t>
        <w:tab/>
        <w:t xml:space="preserve">FK</w:t>
        <w:tab/>
        <w:t xml:space="preserve">Կապ academic_groups աղյուսակի հետ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code</w:t>
        <w:tab/>
        <w:t xml:space="preserve">VARCHAR(50)</w:t>
        <w:tab/>
        <w:t xml:space="preserve">Լաբխմբի կոդը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lab_group_number</w:t>
        <w:tab/>
        <w:t xml:space="preserve">INT</w:t>
        <w:tab/>
        <w:t xml:space="preserve">Խմբի ներսում հերթական համարը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created_at</w:t>
        <w:tab/>
        <w:t xml:space="preserve">TIMESTAMP</w:t>
        <w:tab/>
        <w:t xml:space="preserve">Ստեղծման պահ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subjects (Առարկաներ)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Պահպանում է դասավանդվող առարկաները և յուրաքանչյուր առարկայի գնահատման քաղաքականության պարամետրերը։ Այս աղյուսակում տեղադրված են նաև max_labs , max_final_score և max_absences_before_block սահմանափակումները։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Դաշտ</w:t>
        <w:tab/>
        <w:t xml:space="preserve">Տեսակ</w:t>
        <w:tab/>
        <w:t xml:space="preserve">Նկարագրություն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</w:t>
        <w:tab/>
        <w:t xml:space="preserve">BIGINT PK</w:t>
        <w:tab/>
        <w:t xml:space="preserve">Առարկայի նույնացուցիչ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department_id</w:t>
        <w:tab/>
        <w:t xml:space="preserve">FK</w:t>
        <w:tab/>
        <w:t xml:space="preserve">Կապ departments աղյուսակի հետ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code</w:t>
        <w:tab/>
        <w:t xml:space="preserve">VARCHAR(50)</w:t>
        <w:tab/>
        <w:t xml:space="preserve">Առարկայի ծածկագիր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name</w:t>
        <w:tab/>
        <w:t xml:space="preserve">VARCHAR(255)</w:t>
        <w:tab/>
        <w:t xml:space="preserve">Առարկայի անվանում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max_labs</w:t>
        <w:tab/>
        <w:t xml:space="preserve">INT</w:t>
        <w:tab/>
        <w:t xml:space="preserve">Առավելագույն լաբորատորների քանակ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max_final_score</w:t>
        <w:tab/>
        <w:t xml:space="preserve">INT</w:t>
        <w:tab/>
        <w:t xml:space="preserve">Առավելագույն վերջնական միավոր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max_absences_before_block</w:t>
        <w:tab/>
        <w:t xml:space="preserve">INT</w:t>
        <w:tab/>
        <w:t xml:space="preserve">Բացակայությունների առավելագույն թույլատրելի թիվ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created_at</w:t>
        <w:tab/>
        <w:t xml:space="preserve">TIMESTAMP</w:t>
        <w:tab/>
        <w:t xml:space="preserve">Ստեղծման պահ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updated_at</w:t>
        <w:tab/>
        <w:t xml:space="preserve">TIMESTAMP</w:t>
        <w:tab/>
        <w:t xml:space="preserve">Վերջին փոփոխության պահ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subject_group_offerings (Առարկա-խումբ հոսքեր)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Այս աղյուսակը ներկայացնում է մեկ առարկայի դասավանդումը մեկ ակադեմիական խմբի համար կոնկրետ ուսումնական տարում և կիսամյակում։ Սա LabCheck-ի հիմնական համատեքստային աղյուսակներից մեկն է։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Դաշտ</w:t>
        <w:tab/>
        <w:t xml:space="preserve">Տեսակ</w:t>
        <w:tab/>
        <w:t xml:space="preserve">Նկարագրություն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</w:t>
        <w:tab/>
        <w:t xml:space="preserve">BIGINT PK</w:t>
        <w:tab/>
        <w:t xml:space="preserve">Հոսքի նույնացուցիչ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subject_id</w:t>
        <w:tab/>
        <w:t xml:space="preserve">FK</w:t>
        <w:tab/>
        <w:t xml:space="preserve">Որ առարկայի հոսքն 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academic_group_id</w:t>
        <w:tab/>
        <w:t xml:space="preserve">FK</w:t>
        <w:tab/>
        <w:t xml:space="preserve">Որ ակադեմիական խմբի համար 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academic_year</w:t>
        <w:tab/>
        <w:t xml:space="preserve">VARCHAR(20)</w:t>
        <w:tab/>
        <w:t xml:space="preserve">Ուսումնական տարին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semester</w:t>
        <w:tab/>
        <w:t xml:space="preserve">ENUM</w:t>
        <w:tab/>
        <w:t xml:space="preserve">Կիսամյակ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is_active</w:t>
        <w:tab/>
        <w:t xml:space="preserve">BOOLEAN</w:t>
        <w:tab/>
        <w:t xml:space="preserve">Հոսքի ակտիվ լինելը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created_at</w:t>
        <w:tab/>
        <w:t xml:space="preserve">TIMESTAMP</w:t>
        <w:tab/>
        <w:t xml:space="preserve">Ստեղծման պահ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subject_offering_lab_groups (Հոսք-լաբխումբ կապ)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Սահմանում է, թե տվյալ subject offering-ի շրջանակում որ լաբխմբերն են իրավասու։ Այս աղյուսակում պահպանվող academic_group_id -ը նախագծված է հատուկ ամբողջականության խստացման համար։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Դաշտ</w:t>
        <w:tab/>
        <w:t xml:space="preserve">Տեսակ</w:t>
        <w:tab/>
        <w:t xml:space="preserve">Նկարագրություն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subject_group_offering_id</w:t>
        <w:tab/>
        <w:t xml:space="preserve">FK</w:t>
        <w:tab/>
        <w:t xml:space="preserve">Կապ subject_group_offerings աղյուսակի հետ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academic_group_id</w:t>
        <w:tab/>
        <w:t xml:space="preserve">FK</w:t>
        <w:tab/>
        <w:t xml:space="preserve">Համատեքստի խմբային նույնացուցիչ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lab_group_id</w:t>
        <w:tab/>
        <w:t xml:space="preserve">FK</w:t>
        <w:tab/>
        <w:t xml:space="preserve">Թույլատրված լաբխումբ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created_at</w:t>
        <w:tab/>
        <w:t xml:space="preserve">TIMESTAMP</w:t>
        <w:tab/>
        <w:t xml:space="preserve">Կապի ստեղծման պահ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teacher_subject_assignments (Դասախոսի նշանակումներ)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Նկարագրում է, թե որ դասախոսն է կոնկրետ subject offering-ի շրջանակում որ լաբխմբի համար պատասխանատու։ Այս աղյուսակը կապում է ուսումնական պլանը իրական դասավանդման հետ։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Դաշտ</w:t>
        <w:tab/>
        <w:t xml:space="preserve">Տեսակ</w:t>
        <w:tab/>
        <w:t xml:space="preserve">Նկարագրություն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</w:t>
        <w:tab/>
        <w:t xml:space="preserve">BIGINT PK</w:t>
        <w:tab/>
        <w:t xml:space="preserve">Նշանակման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teacher_id</w:t>
        <w:tab/>
        <w:t xml:space="preserve">FK</w:t>
        <w:tab/>
        <w:t xml:space="preserve">Կապ teachers աղյուսակի հետ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subject_group_offering_id</w:t>
        <w:tab/>
        <w:t xml:space="preserve">FK</w:t>
        <w:tab/>
        <w:t xml:space="preserve">Որ հոսքի համար է նշանակումը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lab_group_id</w:t>
        <w:tab/>
        <w:t xml:space="preserve">FK</w:t>
        <w:tab/>
        <w:t xml:space="preserve">Որ լաբխմբի համար է նշանակումը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assigned_at</w:t>
        <w:tab/>
        <w:t xml:space="preserve">TIMESTAMP</w:t>
        <w:tab/>
        <w:t xml:space="preserve">Նշանակման պահ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student_subject_enrollments (Ուսանողի առարկայական գրանցվածություններ)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Այս աղյուսակը պահպանում է, թե ուսանողը որ subject offering-ի և որ լաբխմբի համար է գրանցված։ Աղյուսակի հիմնական գաղափարն այն է, որ նույն ուսանողը տարբեր առարկաների դեպքում կարող է ունենալ տարբեր լաբխումբ։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Դաշտ</w:t>
        <w:tab/>
        <w:t xml:space="preserve">Տեսակ</w:t>
        <w:tab/>
        <w:t xml:space="preserve">Նկարագրություն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</w:t>
        <w:tab/>
        <w:t xml:space="preserve">BIGINT PK</w:t>
        <w:tab/>
        <w:t xml:space="preserve">Գրանցվածության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student_id</w:t>
        <w:tab/>
        <w:t xml:space="preserve">FK</w:t>
        <w:tab/>
        <w:t xml:space="preserve">Կապ students աղյուսակի հետ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subject_group_offering_id</w:t>
        <w:tab/>
        <w:t xml:space="preserve">FK</w:t>
        <w:tab/>
        <w:t xml:space="preserve">Կապ subject offering-ի հետ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lab_group_id</w:t>
        <w:tab/>
        <w:t xml:space="preserve">FK</w:t>
        <w:tab/>
        <w:t xml:space="preserve">Ուսանողի լաբխումբը տվյալ առարկայի համար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enrolled_at</w:t>
        <w:tab/>
        <w:t xml:space="preserve">TIMESTAMP</w:t>
        <w:tab/>
        <w:t xml:space="preserve">Գրանցման պահ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16. lab_assignments (Լաբորատոր աշխատանքներ)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Պահպանում է լաբորատոր աշխատանքների հիմնական նկարագրությունը։ Լաբը ստեղծվում է subject offering-ի մակարդակում, իսկ հետո կարող է կցվել մեկից ավելի լաբխմբերի։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Դաշտ</w:t>
        <w:tab/>
        <w:t xml:space="preserve">Տեսակ</w:t>
        <w:tab/>
        <w:t xml:space="preserve">Նկարագրություն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</w:t>
        <w:tab/>
        <w:t xml:space="preserve">BIGINT PK</w:t>
        <w:tab/>
        <w:t xml:space="preserve">Լաբորատոր աշխատանքի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subject_group_offering_id</w:t>
        <w:tab/>
        <w:t xml:space="preserve">FK</w:t>
        <w:tab/>
        <w:t xml:space="preserve">Որ հոսքի լաբն 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created_by_teacher_assignment_id</w:t>
        <w:tab/>
        <w:t xml:space="preserve">FK</w:t>
        <w:tab/>
        <w:t xml:space="preserve">Որ նշանակման շրջանակում է ստեղծվել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lab_number</w:t>
        <w:tab/>
        <w:t xml:space="preserve">INT</w:t>
        <w:tab/>
        <w:t xml:space="preserve">Լաբի հերթական համարը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title</w:t>
        <w:tab/>
        <w:t xml:space="preserve">VARCHAR(255) / TEXT</w:t>
        <w:tab/>
        <w:t xml:space="preserve">Վերնագիր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description</w:t>
        <w:tab/>
        <w:t xml:space="preserve">TEXT</w:t>
        <w:tab/>
        <w:t xml:space="preserve">Նկարագրություն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difficulty</w:t>
        <w:tab/>
        <w:t xml:space="preserve">INT</w:t>
        <w:tab/>
        <w:t xml:space="preserve">Բարդության մակարդակ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is_published</w:t>
        <w:tab/>
        <w:t xml:space="preserve">BOOLEAN</w:t>
        <w:tab/>
        <w:t xml:space="preserve">Տեսանելի լինելը ուսանողների համար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created_at</w:t>
        <w:tab/>
        <w:t xml:space="preserve">TIMESTAMP</w:t>
        <w:tab/>
        <w:t xml:space="preserve">Ստեղծման պահ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updated_at</w:t>
        <w:tab/>
        <w:t xml:space="preserve">TIMESTAMP</w:t>
        <w:tab/>
        <w:t xml:space="preserve">Վերջին փոփոխության պահ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17. lab_assignment_lab_groups (Լաբի տեսանելի լաբխմբեր)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Որոշում է, թե կոնկրետ lab assignment-ը որ լաբխմբերին է հասանելի։ Այս աղյուսակը հնարավորություն է տալիս նույն լաբորատոր աշխատանքը բազմակի չկրկնել տարբեր ենթախմբերի համար։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Դաշտ</w:t>
        <w:tab/>
        <w:t xml:space="preserve">Տեսակ</w:t>
        <w:tab/>
        <w:t xml:space="preserve">Նկարագրություն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lab_assignment_id</w:t>
        <w:tab/>
        <w:t xml:space="preserve">FK</w:t>
        <w:tab/>
        <w:t xml:space="preserve">Կապ lab_assignments աղյուսակի հետ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subject_group_offering_id</w:t>
        <w:tab/>
        <w:t xml:space="preserve">FK</w:t>
        <w:tab/>
        <w:t xml:space="preserve">Համատեքստի հոսքը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lab_group_id</w:t>
        <w:tab/>
        <w:t xml:space="preserve">FK</w:t>
        <w:tab/>
        <w:t xml:space="preserve">Որ լաբխմբին է հասանելի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assigned_at</w:t>
        <w:tab/>
        <w:t xml:space="preserve">TIMESTAMP</w:t>
        <w:tab/>
        <w:t xml:space="preserve">Տեսանելիության սահմանման պահ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18. student_lab_results (Ուսանողի լաբորատոր արդյունքներ)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Պահպանում է ուսանողի հաճախումը, գնահատականը և դասախոսի մեկնաբանությունը տվյալ լաբորատոր աշխատանքի համար։ Այստեղ պահպանվող subject_group_offering_id և lab_group_id դաշտերը նախագծված են հատուկ այն նպատակով, որպեսզի արդյունքը հնարավոր չլինի կապել օտար հոսքի կամ օտար լաբխմբի տվյալների հետ։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Դաշտ</w:t>
        <w:tab/>
        <w:t xml:space="preserve">Տեսակ</w:t>
        <w:tab/>
        <w:t xml:space="preserve">Նկարագրություն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</w:t>
        <w:tab/>
        <w:t xml:space="preserve">BIGINT PK</w:t>
        <w:tab/>
        <w:t xml:space="preserve">Արդյունքի նույնացուցիչ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lab_assignment_id</w:t>
        <w:tab/>
        <w:t xml:space="preserve">FK</w:t>
        <w:tab/>
        <w:t xml:space="preserve">Որ լաբորատոր աշխատանքի համար է արդյունքը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student_subject_enrollment_id</w:t>
        <w:tab/>
        <w:t xml:space="preserve">FK</w:t>
        <w:tab/>
        <w:t xml:space="preserve">Որ ուսանողական գրանցվածության համար 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subject_group_offering_id</w:t>
        <w:tab/>
        <w:t xml:space="preserve">FK</w:t>
        <w:tab/>
        <w:t xml:space="preserve">Հոսքի համատեքստը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lab_group_id</w:t>
        <w:tab/>
        <w:t xml:space="preserve">FK</w:t>
        <w:tab/>
        <w:t xml:space="preserve">Լաբխմբի համատեքստը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attendance</w:t>
        <w:tab/>
        <w:t xml:space="preserve">ENUM</w:t>
        <w:tab/>
        <w:t xml:space="preserve">Հաճախման կարգավիճակ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grade</w:t>
        <w:tab/>
        <w:t xml:space="preserve">DECIMAL</w:t>
        <w:tab/>
        <w:t xml:space="preserve">Գնահատականը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teacher_comment</w:t>
        <w:tab/>
        <w:t xml:space="preserve">TEXT</w:t>
        <w:tab/>
        <w:t xml:space="preserve">Դասախոսի մեկնաբանություն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graded_at</w:t>
        <w:tab/>
        <w:t xml:space="preserve">TIMESTAMP</w:t>
        <w:tab/>
        <w:t xml:space="preserve">Գնահատման պահ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created_at</w:t>
        <w:tab/>
        <w:t xml:space="preserve">TIMESTAMP</w:t>
        <w:tab/>
        <w:t xml:space="preserve">Ստեղծման պահ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updated_at</w:t>
        <w:tab/>
        <w:t xml:space="preserve">TIMESTAMP</w:t>
        <w:tab/>
        <w:t xml:space="preserve">Վերջին փոփոխության պահ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Աղյուսակների միջև կապերը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Տվյալների ամբողջականության ապահովման համար աղյուսակների միջև սահմանված են հստակ արտաքին բանալիներ։ Հիմնական կապերը ներկայացված են ստորև։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Կապ</w:t>
        <w:tab/>
        <w:t xml:space="preserve">Տեսակ</w:t>
        <w:tab/>
        <w:t xml:space="preserve">Բովանդակային նշանակություն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user_accounts → admins / teachers / students</w:t>
        <w:tab/>
        <w:t xml:space="preserve">1: 1</w:t>
        <w:tab/>
        <w:t xml:space="preserve">Յուրաքանչյուր դերային գրառում ունի մեկ հիմնական մուտքային հաշիվ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admins → admin_departments</w:t>
        <w:tab/>
        <w:t xml:space="preserve">1: N</w:t>
        <w:tab/>
        <w:t xml:space="preserve">Department admin-ը կարող է կառավարել մի քանի ամբիոն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departments → subjects</w:t>
        <w:tab/>
        <w:t xml:space="preserve">1: N</w:t>
        <w:tab/>
        <w:t xml:space="preserve">Մեկ ամբիոն կարող է ունենալ բազմաթիվ առարկաներ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academic_groups → lab_groups</w:t>
        <w:tab/>
        <w:t xml:space="preserve">1: N</w:t>
        <w:tab/>
        <w:t xml:space="preserve">Մեկ ակադեմիական խումբ բաղկացած է մի քանի լաբխմբերից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subjects → subject_group_offerings</w:t>
        <w:tab/>
        <w:t xml:space="preserve">1: N</w:t>
        <w:tab/>
        <w:t xml:space="preserve">Նույն առարկան կարող է դասավանդվել տարբեր խմբերի և կիսամյակների համար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academic_groups → subject_group_offerings</w:t>
        <w:tab/>
        <w:t xml:space="preserve">1: N</w:t>
        <w:tab/>
        <w:t xml:space="preserve">Յուրաքանչյուր offering վերաբերում է կոնկրետ ակադեմիական խմբի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subject_group_offerings → subject_offering_lab_groups</w:t>
        <w:tab/>
        <w:t xml:space="preserve">1: N</w:t>
        <w:tab/>
        <w:t xml:space="preserve">Նշում է, թե offering-ի համար որ լաբխմբերն են իրավասու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teachers → teacher_subject_assignments</w:t>
        <w:tab/>
        <w:t xml:space="preserve">1: N</w:t>
        <w:tab/>
        <w:t xml:space="preserve">Դասախոսը կարող է ունենալ բազմաթիվ առարկայական նշանակումներ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students → student_subject_enrollments</w:t>
        <w:tab/>
        <w:t xml:space="preserve">1: N</w:t>
        <w:tab/>
        <w:t xml:space="preserve">Ուսանողը կարող է գրանցված լինել մի քանի առարկայի համար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teacher_subject_assignments → lab_assignments</w:t>
        <w:tab/>
        <w:t xml:space="preserve">1: N</w:t>
        <w:tab/>
        <w:t xml:space="preserve">Լաբերը ստեղծվում են կոնկրետ ուսումնական նշանակման շրջանակում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lab_assignments → lab_assignment_lab_groups</w:t>
        <w:tab/>
        <w:t xml:space="preserve">1: N</w:t>
        <w:tab/>
        <w:t xml:space="preserve">Մեկ լաբը կարող է հասանելի լինել մի քանի լաբխմբերի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student_subject_enrollments → student_lab_results</w:t>
        <w:tab/>
        <w:t xml:space="preserve">1: N</w:t>
        <w:tab/>
        <w:t xml:space="preserve">Ուսանողի գրանցվածությունը հիմք է նրա բոլոր արդյունքների համար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lab_assignment_lab_groups → student_lab_results</w:t>
        <w:tab/>
        <w:t xml:space="preserve">1: N</w:t>
        <w:tab/>
        <w:t xml:space="preserve">Արդյունքը կարող է վերաբերվել միայն իսկապես հասանելի lab-group context-ին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user_accounts → password_reset_tokens</w:t>
        <w:tab/>
        <w:t xml:space="preserve">1: N</w:t>
        <w:tab/>
        <w:t xml:space="preserve">Յուրաքանչյուր հաշիվ կարող է ունենալ մի քանի reset token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user_accounts → activity_logs</w:t>
        <w:tab/>
        <w:t xml:space="preserve">1: N</w:t>
        <w:tab/>
        <w:t xml:space="preserve">Հաշիվը կարող է ստեղծել բազմաթիվ audit գրառումներ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Views և հաշվարկվող տվյալներ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Բացի հիմնական աղյուսակներից, շտեմարանում նախագծված են նաև երկու view, որոնք հեշտացնում են dashboard-ների և հաշվետվությունների կառուցումը։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student_subject_progress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Այս view-ը յուրաքանչյուր ուսանողի առարկայական գրանցվածության համար հաշվարկում է բացակայությունների քանակը, կուտակված միավորը, գնահատված լաբերի թիվը, վերջնական միավորը և midterm-ին մասնակցելու իրավասությունը։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not_allowed_students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Այս view-ը student_subject_progress -ի վրա հիմնված ֆիլտրացված ներկայացում է, որը վերադարձնում է միայն այն ուսանողներին, որոնց բացակայությունները գերազանցել են թույլատրելի սահմանը։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Եզրակացություն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Ներկայացված տվյալների բազայի կառուցվածքը բավարարում է LabCheck համակարգի հիմնական կրթական և ադմինիստրատիվ պահանջները՝ պահպանելով միաժամանակ պարզություն, ընդլայնելիություն և խիստ ամբողջականության կանոններ։ Մոդելը հաջողությամբ առանձնացնում է նույնականացման շերտը դերային աղյուսակներից, նկարագրում է ակադեմիական խմբերը և լաբխմբերը, կառուցում է առարկայական offering-ների հստակ համատեքստ, և ապահովում է լաբորատոր աշխատանքների վերահսկվող հասանելիություն։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Բարելավված տարբերակում հատկապես կարևոր են երեք նոր ուղղություններ՝ հաշիվների հաստատման հաշվետվողականությունը, գաղտնաբառի վերականգնման լիարժեք պահպանումը և գործունեության audit logging-ը։ Դրանց հետ մեկտեղ խստացվել են նաև համատեքստային foreign key-երը, ինչի շնորհիվ լաբորատոր արդյունքները չեն կարող պահվել սխալ offering-ի կամ սխալ լաբխմբի համար։ Այսպիսով LabCheck-ի տվյալների բազան ոչ միայն փաստաթղթավորված է ավելի լավ ձևով, այլև կառուցվածքային առումով դարձել է ավելի վստահելի և պրակտիկ կիրառման համար պատրաստ։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