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840" w:firstLine="1440" w:firstLineChars="300"/>
        <w:rPr>
          <w:sz w:val="48"/>
          <w:szCs w:val="48"/>
        </w:rPr>
      </w:pPr>
      <w:r>
        <w:rPr>
          <w:rFonts w:hint="eastAsia"/>
          <w:sz w:val="48"/>
          <w:szCs w:val="48"/>
        </w:rPr>
        <w:t>Day14_软件测试基础</w:t>
      </w:r>
    </w:p>
    <w:p>
      <w:pPr>
        <w:ind w:left="840" w:firstLine="420"/>
        <w:rPr>
          <w:sz w:val="48"/>
          <w:szCs w:val="48"/>
        </w:rPr>
      </w:pPr>
    </w:p>
    <w:p>
      <w:pPr>
        <w:pStyle w:val="2"/>
        <w:rPr>
          <w:rFonts w:hint="default"/>
        </w:rPr>
      </w:pPr>
      <w:r>
        <w:t>软件测试基础</w:t>
      </w:r>
    </w:p>
    <w:p>
      <w:pPr>
        <w:pStyle w:val="3"/>
        <w:rPr>
          <w:rFonts w:hint="default"/>
        </w:rPr>
      </w:pPr>
      <w:r>
        <w:t>什么是软件测试</w:t>
      </w:r>
    </w:p>
    <w:p>
      <w:r>
        <w:rPr>
          <w:rFonts w:hint="eastAsia"/>
        </w:rPr>
        <w:t>使用</w:t>
      </w:r>
      <w:r>
        <w:rPr>
          <w:rFonts w:hint="eastAsia"/>
          <w:color w:val="FF0000"/>
        </w:rPr>
        <w:t>人工</w:t>
      </w:r>
      <w:r>
        <w:rPr>
          <w:rFonts w:hint="eastAsia"/>
        </w:rPr>
        <w:t>或者</w:t>
      </w:r>
      <w:r>
        <w:rPr>
          <w:rFonts w:hint="eastAsia"/>
          <w:color w:val="FF0000"/>
        </w:rPr>
        <w:t>自动手段</w:t>
      </w:r>
      <w:r>
        <w:rPr>
          <w:rFonts w:hint="eastAsia"/>
        </w:rPr>
        <w:t>，</w:t>
      </w:r>
      <w:r>
        <w:rPr>
          <w:rFonts w:hint="eastAsia"/>
          <w:color w:val="FF0000"/>
        </w:rPr>
        <w:t>来运行或者测试某个系统的过程</w:t>
      </w:r>
      <w:r>
        <w:rPr>
          <w:rFonts w:hint="eastAsia"/>
        </w:rPr>
        <w:t>。其目的在于检测它是否满足规定的需求或者弄清预期结果与实际结果之间的差别</w:t>
      </w:r>
    </w:p>
    <w:p/>
    <w:p/>
    <w:p/>
    <w:p>
      <w:pPr>
        <w:pStyle w:val="3"/>
        <w:rPr>
          <w:rFonts w:hint="default"/>
        </w:rPr>
      </w:pPr>
      <w:r>
        <w:t>测试包含哪些内容</w:t>
      </w:r>
    </w:p>
    <w:p>
      <w:pPr>
        <w:rPr>
          <w:color w:val="FF0000"/>
        </w:rPr>
      </w:pPr>
      <w:r>
        <w:rPr>
          <w:rFonts w:hint="eastAsia"/>
        </w:rPr>
        <w:t>程序测试包括程序逻辑功能，界面，性能，易用性，兼容性，安装等测试，当然</w:t>
      </w:r>
      <w:r>
        <w:rPr>
          <w:rFonts w:hint="eastAsia"/>
          <w:color w:val="FF0000"/>
        </w:rPr>
        <w:t>文档测试也算，排版，字体大小，也算软件测试的内容</w:t>
      </w:r>
    </w:p>
    <w:p/>
    <w:p>
      <w:r>
        <w:drawing>
          <wp:inline distT="0" distB="0" distL="114300" distR="114300">
            <wp:extent cx="5271770" cy="2666365"/>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271770" cy="2666365"/>
                    </a:xfrm>
                    <a:prstGeom prst="rect">
                      <a:avLst/>
                    </a:prstGeom>
                    <a:noFill/>
                    <a:ln w="9525">
                      <a:noFill/>
                    </a:ln>
                  </pic:spPr>
                </pic:pic>
              </a:graphicData>
            </a:graphic>
          </wp:inline>
        </w:drawing>
      </w:r>
    </w:p>
    <w:p/>
    <w:p>
      <w:pPr>
        <w:pStyle w:val="3"/>
        <w:rPr>
          <w:rFonts w:hint="default"/>
        </w:rPr>
      </w:pPr>
      <w:r>
        <w:t>测试环境</w:t>
      </w:r>
    </w:p>
    <w:p>
      <w:r>
        <w:rPr>
          <w:rFonts w:hint="eastAsia"/>
        </w:rPr>
        <w:t>测试环境=</w:t>
      </w:r>
      <w:r>
        <w:rPr>
          <w:rFonts w:hint="eastAsia"/>
          <w:color w:val="FF0000"/>
        </w:rPr>
        <w:t>硬件+软件+网络</w:t>
      </w:r>
    </w:p>
    <w:p/>
    <w:p>
      <w:r>
        <w:rPr>
          <w:rFonts w:hint="eastAsia"/>
        </w:rPr>
        <w:t>硬件环境：pc机还是笔记本</w:t>
      </w:r>
    </w:p>
    <w:p/>
    <w:p>
      <w:pPr>
        <w:rPr>
          <w:color w:val="FF0000"/>
        </w:rPr>
      </w:pPr>
      <w:r>
        <w:rPr>
          <w:rFonts w:hint="eastAsia"/>
        </w:rPr>
        <w:t>软件环境：windows10  windows8  windows7 Linux Mac firefox  chrom</w:t>
      </w:r>
      <w:r>
        <w:rPr>
          <w:rFonts w:hint="eastAsia"/>
          <w:color w:val="FF0000"/>
        </w:rPr>
        <w:t xml:space="preserve"> </w:t>
      </w:r>
      <w:r>
        <w:rPr>
          <w:rFonts w:hint="eastAsia"/>
          <w:color w:val="FF0000"/>
          <w:highlight w:val="yellow"/>
        </w:rPr>
        <w:t>IEtester工具的使用</w:t>
      </w:r>
      <w:r>
        <w:rPr>
          <w:rFonts w:hint="eastAsia"/>
          <w:color w:val="FF0000"/>
        </w:rPr>
        <w:t>(如何使用:</w:t>
      </w:r>
      <w:r>
        <w:rPr>
          <w:color w:val="FF0000"/>
        </w:rPr>
        <w:t>https://jingyan.baidu.com/article/bad08e1e9973ec09c85121f8.html</w:t>
      </w:r>
      <w:r>
        <w:rPr>
          <w:rFonts w:hint="eastAsia"/>
          <w:color w:val="FF0000"/>
        </w:rPr>
        <w:t>)</w:t>
      </w:r>
    </w:p>
    <w:p/>
    <w:p>
      <w:r>
        <w:rPr>
          <w:rFonts w:hint="eastAsia"/>
        </w:rPr>
        <w:t>网络:局域网还是互联网</w:t>
      </w:r>
    </w:p>
    <w:p>
      <w:r>
        <w:drawing>
          <wp:inline distT="0" distB="0" distL="114300" distR="114300">
            <wp:extent cx="5269865" cy="1388745"/>
            <wp:effectExtent l="0" t="0" r="698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cstate="print"/>
                    <a:stretch>
                      <a:fillRect/>
                    </a:stretch>
                  </pic:blipFill>
                  <pic:spPr>
                    <a:xfrm>
                      <a:off x="0" y="0"/>
                      <a:ext cx="5269865" cy="1388745"/>
                    </a:xfrm>
                    <a:prstGeom prst="rect">
                      <a:avLst/>
                    </a:prstGeom>
                    <a:noFill/>
                    <a:ln w="9525">
                      <a:noFill/>
                    </a:ln>
                  </pic:spPr>
                </pic:pic>
              </a:graphicData>
            </a:graphic>
          </wp:inline>
        </w:drawing>
      </w:r>
    </w:p>
    <w:p>
      <w:r>
        <w:drawing>
          <wp:inline distT="0" distB="0" distL="114300" distR="114300">
            <wp:extent cx="5267960" cy="1217295"/>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stretch>
                      <a:fillRect/>
                    </a:stretch>
                  </pic:blipFill>
                  <pic:spPr>
                    <a:xfrm>
                      <a:off x="0" y="0"/>
                      <a:ext cx="5267960" cy="1217295"/>
                    </a:xfrm>
                    <a:prstGeom prst="rect">
                      <a:avLst/>
                    </a:prstGeom>
                    <a:noFill/>
                    <a:ln w="9525">
                      <a:noFill/>
                    </a:ln>
                  </pic:spPr>
                </pic:pic>
              </a:graphicData>
            </a:graphic>
          </wp:inline>
        </w:drawing>
      </w:r>
    </w:p>
    <w:p>
      <w:r>
        <w:t>S</w:t>
      </w:r>
    </w:p>
    <w:p>
      <w:pPr>
        <w:pStyle w:val="3"/>
        <w:rPr>
          <w:rFonts w:hint="default"/>
          <w:color w:val="FF0000"/>
          <w:shd w:val="clear" w:color="FFFFFF" w:fill="D9D9D9"/>
        </w:rPr>
      </w:pPr>
      <w:r>
        <w:rPr>
          <w:color w:val="FF0000"/>
          <w:shd w:val="clear" w:color="FFFFFF" w:fill="D9D9D9"/>
        </w:rPr>
        <w:t>测试流程</w:t>
      </w:r>
    </w:p>
    <w:p/>
    <w:p>
      <w:r>
        <w:rPr>
          <w:rFonts w:hint="eastAsia"/>
        </w:rPr>
        <w:t>产品经理:</w:t>
      </w:r>
    </w:p>
    <w:p/>
    <w:p>
      <w:pPr>
        <w:ind w:firstLine="420"/>
      </w:pPr>
      <w:r>
        <w:rPr>
          <w:rFonts w:hint="eastAsia"/>
        </w:rPr>
        <w:t>提需求</w:t>
      </w:r>
    </w:p>
    <w:p>
      <w:pPr>
        <w:ind w:firstLine="420"/>
      </w:pPr>
    </w:p>
    <w:p>
      <w:r>
        <w:rPr>
          <w:rFonts w:hint="eastAsia"/>
        </w:rPr>
        <w:t>产品原型图</w:t>
      </w:r>
    </w:p>
    <w:p/>
    <w:p>
      <w:r>
        <w:rPr>
          <w:rFonts w:hint="eastAsia"/>
        </w:rPr>
        <w:t>UI:产品效果图</w:t>
      </w:r>
    </w:p>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r>
              <w:rPr>
                <w:rFonts w:hint="eastAsia"/>
                <w:color w:val="FF0000"/>
              </w:rPr>
              <w:t>需求</w:t>
            </w:r>
            <w:r>
              <w:rPr>
                <w:rFonts w:hint="eastAsia"/>
                <w:color w:val="538135" w:themeColor="accent6" w:themeShade="BF"/>
              </w:rPr>
              <w:t>评审</w:t>
            </w:r>
          </w:p>
        </w:tc>
        <w:tc>
          <w:tcPr>
            <w:tcW w:w="2130" w:type="dxa"/>
          </w:tcPr>
          <w:p>
            <w:r>
              <w:rPr>
                <w:rFonts w:hint="eastAsia"/>
                <w:color w:val="00B050"/>
              </w:rPr>
              <w:t>测试计划制定</w:t>
            </w:r>
          </w:p>
        </w:tc>
        <w:tc>
          <w:tcPr>
            <w:tcW w:w="2131" w:type="dxa"/>
          </w:tcPr>
          <w:p>
            <w:r>
              <w:rPr>
                <w:rFonts w:hint="eastAsia"/>
                <w:color w:val="00B050"/>
              </w:rPr>
              <w:t>测试计划执行</w:t>
            </w:r>
          </w:p>
        </w:tc>
        <w:tc>
          <w:tcPr>
            <w:tcW w:w="2131" w:type="dxa"/>
          </w:tcPr>
          <w:p>
            <w:r>
              <w:rPr>
                <w:rFonts w:hint="eastAsia"/>
                <w:color w:val="00B050"/>
              </w:rPr>
              <w:t>发布与测试报告总结</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r>
              <w:rPr>
                <w:rFonts w:hint="eastAsia"/>
              </w:rPr>
              <w:t>1从用户体验角度提供设计建议</w:t>
            </w:r>
          </w:p>
          <w:p>
            <w:r>
              <w:rPr>
                <w:rFonts w:hint="eastAsia"/>
              </w:rPr>
              <w:t>2从</w:t>
            </w:r>
            <w:r>
              <w:rPr>
                <w:rFonts w:hint="eastAsia"/>
                <w:color w:val="FF0000"/>
              </w:rPr>
              <w:t>经验</w:t>
            </w:r>
            <w:r>
              <w:rPr>
                <w:rFonts w:hint="eastAsia"/>
              </w:rPr>
              <w:t>角度，分析设计是否存在风险</w:t>
            </w:r>
          </w:p>
          <w:p>
            <w:r>
              <w:rPr>
                <w:rFonts w:hint="eastAsia"/>
              </w:rPr>
              <w:t>3 联合其他模块分析，设计是否存在漏洞</w:t>
            </w:r>
          </w:p>
          <w:p/>
        </w:tc>
        <w:tc>
          <w:tcPr>
            <w:tcW w:w="2130" w:type="dxa"/>
          </w:tcPr>
          <w:p>
            <w:r>
              <w:rPr>
                <w:rFonts w:hint="eastAsia"/>
              </w:rPr>
              <w:t>1</w:t>
            </w:r>
            <w:r>
              <w:rPr>
                <w:rFonts w:hint="eastAsia"/>
                <w:color w:val="FF0000"/>
              </w:rPr>
              <w:t>测试</w:t>
            </w:r>
            <w:r>
              <w:rPr>
                <w:rFonts w:hint="eastAsia"/>
                <w:color w:val="70AD47" w:themeColor="accent6"/>
              </w:rPr>
              <w:t>用例</w:t>
            </w:r>
            <w:r>
              <w:rPr>
                <w:rFonts w:hint="eastAsia"/>
                <w:color w:val="FF0000"/>
              </w:rPr>
              <w:t>设计</w:t>
            </w:r>
          </w:p>
          <w:p>
            <w:r>
              <w:rPr>
                <w:rFonts w:hint="eastAsia"/>
              </w:rPr>
              <w:t>2</w:t>
            </w:r>
            <w:r>
              <w:rPr>
                <w:rFonts w:hint="eastAsia"/>
                <w:color w:val="FF0000"/>
              </w:rPr>
              <w:t>测试用例评审</w:t>
            </w:r>
            <w:r>
              <w:rPr>
                <w:rFonts w:hint="eastAsia"/>
              </w:rPr>
              <w:t>，和测试时间估计</w:t>
            </w:r>
          </w:p>
          <w:p>
            <w:r>
              <w:rPr>
                <w:rFonts w:hint="eastAsia"/>
              </w:rPr>
              <w:t>3测试资源申请</w:t>
            </w:r>
          </w:p>
          <w:p/>
        </w:tc>
        <w:tc>
          <w:tcPr>
            <w:tcW w:w="2131" w:type="dxa"/>
          </w:tcPr>
          <w:p>
            <w:r>
              <w:rPr>
                <w:rFonts w:hint="eastAsia"/>
              </w:rPr>
              <w:t>1用例执行</w:t>
            </w:r>
          </w:p>
          <w:p>
            <w:r>
              <w:rPr>
                <w:rFonts w:hint="eastAsia"/>
              </w:rPr>
              <w:t>2</w:t>
            </w:r>
            <w:r>
              <w:rPr>
                <w:rFonts w:hint="eastAsia"/>
                <w:color w:val="FF0000"/>
              </w:rPr>
              <w:t xml:space="preserve"> Bug修复验证</w:t>
            </w:r>
            <w:r>
              <w:rPr>
                <w:rFonts w:hint="eastAsia"/>
              </w:rPr>
              <w:t>和推动版本进度</w:t>
            </w:r>
          </w:p>
          <w:p>
            <w:r>
              <w:rPr>
                <w:rFonts w:hint="eastAsia"/>
              </w:rPr>
              <w:t>3性能监控，压力测试，兼容测试</w:t>
            </w:r>
          </w:p>
          <w:p/>
        </w:tc>
        <w:tc>
          <w:tcPr>
            <w:tcW w:w="2131" w:type="dxa"/>
          </w:tcPr>
          <w:p>
            <w:r>
              <w:rPr>
                <w:rFonts w:hint="eastAsia"/>
              </w:rPr>
              <w:t>1版本发布和线上质量监控，用户反馈实时响应</w:t>
            </w:r>
          </w:p>
          <w:p>
            <w:r>
              <w:rPr>
                <w:rFonts w:hint="eastAsia"/>
              </w:rPr>
              <w:t>2提供版本最终测试报告，包括用例覆盖率，bug数据分析等</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r>
              <w:rPr>
                <w:rFonts w:hint="eastAsia"/>
              </w:rPr>
              <w:t>全程跟进需求</w:t>
            </w:r>
            <w:r>
              <w:rPr>
                <w:rFonts w:hint="eastAsia"/>
                <w:color w:val="FF0000"/>
              </w:rPr>
              <w:t>变更</w:t>
            </w:r>
            <w:r>
              <w:rPr>
                <w:rFonts w:hint="eastAsia"/>
              </w:rPr>
              <w:t>，与产品无缝沟通，在测试阶段有需求变更要第一时间了解改动范围，如果影响版本的质量要说明风险，评估需求是否必须更改以及是否影响版本发布上线的时间线</w:t>
            </w:r>
          </w:p>
          <w:p/>
        </w:tc>
        <w:tc>
          <w:tcPr>
            <w:tcW w:w="2130" w:type="dxa"/>
          </w:tcPr>
          <w:p>
            <w:pPr>
              <w:rPr>
                <w:color w:val="FF0000"/>
              </w:rPr>
            </w:pPr>
            <w:r>
              <w:rPr>
                <w:rFonts w:hint="eastAsia"/>
              </w:rPr>
              <w:t>规划测试项目需要的功能开发和自动化开发人员比例，规划整个测试流程需要的时间，</w:t>
            </w:r>
            <w:r>
              <w:rPr>
                <w:rFonts w:hint="eastAsia"/>
                <w:color w:val="FF0000"/>
              </w:rPr>
              <w:t>要预留处理紧急事件的缓冲</w:t>
            </w:r>
          </w:p>
          <w:p/>
        </w:tc>
        <w:tc>
          <w:tcPr>
            <w:tcW w:w="2131" w:type="dxa"/>
          </w:tcPr>
          <w:p>
            <w:r>
              <w:rPr>
                <w:rFonts w:hint="eastAsia"/>
              </w:rPr>
              <w:t>执行</w:t>
            </w:r>
          </w:p>
          <w:p>
            <w:r>
              <w:rPr>
                <w:rFonts w:hint="eastAsia"/>
              </w:rPr>
              <w:t>协调测试资源，部署测试环境，督促开发和产品提供一切需要的测试工具，测试数据等，推动版本进度，每日进行</w:t>
            </w:r>
            <w:r>
              <w:rPr>
                <w:rFonts w:hint="eastAsia"/>
                <w:color w:val="FF0000"/>
              </w:rPr>
              <w:t>bug review(复盘)</w:t>
            </w:r>
            <w:r>
              <w:rPr>
                <w:rFonts w:hint="eastAsia"/>
              </w:rPr>
              <w:t>，标识出bug解决的</w:t>
            </w:r>
            <w:r>
              <w:rPr>
                <w:rFonts w:hint="eastAsia"/>
                <w:color w:val="FF0000"/>
              </w:rPr>
              <w:t>优先级</w:t>
            </w:r>
            <w:r>
              <w:rPr>
                <w:rFonts w:hint="eastAsia"/>
              </w:rPr>
              <w:t>和提测的时间点，每日提供当日产品质量报告</w:t>
            </w:r>
          </w:p>
          <w:p/>
        </w:tc>
        <w:tc>
          <w:tcPr>
            <w:tcW w:w="2131" w:type="dxa"/>
          </w:tcPr>
          <w:p>
            <w:r>
              <w:rPr>
                <w:rFonts w:hint="eastAsia"/>
              </w:rPr>
              <w:t>报告</w:t>
            </w:r>
          </w:p>
          <w:p>
            <w:r>
              <w:rPr>
                <w:rFonts w:hint="eastAsia"/>
              </w:rPr>
              <w:t>项目发布上线后，对整个版本的bug进行数据分析，总结出用例的覆盖率，对于没有覆盖到用例的bug，转化成用例，同时测试人员之间进行分享，针对新接触的测试方法测试工具和有价值的bug进行经验总结</w:t>
            </w:r>
          </w:p>
          <w:p/>
        </w:tc>
      </w:tr>
    </w:tbl>
    <w:p/>
    <w:p/>
    <w:p>
      <w:pPr>
        <w:rPr>
          <w:color w:val="FF0000"/>
        </w:rPr>
      </w:pPr>
      <w:r>
        <w:rPr>
          <w:rFonts w:hint="eastAsia"/>
          <w:color w:val="FF0000"/>
        </w:rPr>
        <w:t>产品原型图--产品经理</w:t>
      </w:r>
    </w:p>
    <w:p>
      <w:pPr>
        <w:rPr>
          <w:color w:val="FF0000"/>
        </w:rPr>
      </w:pPr>
      <w:r>
        <w:rPr>
          <w:rFonts w:hint="eastAsia"/>
          <w:color w:val="FF0000"/>
        </w:rPr>
        <w:t>产品效果图--UI</w:t>
      </w:r>
    </w:p>
    <w:p>
      <w:pPr>
        <w:rPr>
          <w:color w:val="FF0000"/>
        </w:rPr>
      </w:pPr>
      <w:r>
        <w:rPr>
          <w:rFonts w:hint="eastAsia"/>
          <w:color w:val="FF0000"/>
        </w:rPr>
        <w:t>产品需求-产品经理</w:t>
      </w:r>
    </w:p>
    <w:p>
      <w:pPr>
        <w:pStyle w:val="2"/>
        <w:rPr>
          <w:rFonts w:hint="default"/>
          <w:color w:val="FF0000"/>
        </w:rPr>
      </w:pPr>
      <w:r>
        <w:rPr>
          <w:color w:val="FF0000"/>
        </w:rPr>
        <w:t>软件测试分类</w:t>
      </w:r>
      <w:r>
        <w:rPr>
          <w:rFonts w:hint="default"/>
          <w:color w:val="FF0000"/>
        </w:rPr>
        <w:t>—</w:t>
      </w:r>
      <w:r>
        <w:rPr>
          <w:rFonts w:hint="eastAsia"/>
          <w:color w:val="FF0000"/>
          <w:lang w:val="en-US" w:eastAsia="zh-CN"/>
        </w:rPr>
        <w:t>记住</w:t>
      </w:r>
    </w:p>
    <w:p>
      <w:r>
        <w:drawing>
          <wp:inline distT="0" distB="0" distL="114300" distR="114300">
            <wp:extent cx="5271770" cy="4422775"/>
            <wp:effectExtent l="0" t="0" r="508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cstate="print"/>
                    <a:stretch>
                      <a:fillRect/>
                    </a:stretch>
                  </pic:blipFill>
                  <pic:spPr>
                    <a:xfrm>
                      <a:off x="0" y="0"/>
                      <a:ext cx="5271770" cy="4422775"/>
                    </a:xfrm>
                    <a:prstGeom prst="rect">
                      <a:avLst/>
                    </a:prstGeom>
                    <a:noFill/>
                    <a:ln w="9525">
                      <a:noFill/>
                    </a:ln>
                  </pic:spPr>
                </pic:pic>
              </a:graphicData>
            </a:graphic>
          </wp:inline>
        </w:drawing>
      </w:r>
    </w:p>
    <w:p/>
    <w:p>
      <w:pPr>
        <w:pStyle w:val="3"/>
        <w:rPr>
          <w:rFonts w:hint="default"/>
        </w:rPr>
      </w:pPr>
      <w:r>
        <w:t>黑盒测试和白盒测试</w:t>
      </w:r>
    </w:p>
    <w:p/>
    <w:p>
      <w:pPr>
        <w:rPr>
          <w:color w:val="FF0000"/>
        </w:rPr>
      </w:pPr>
      <w:r>
        <w:rPr>
          <w:rFonts w:hint="eastAsia"/>
        </w:rPr>
        <w:t>黑盒测试(Black Box -Test)指的是把被测试的软件看做一个黑盒子，我们不去关心盒子里边的结构是什么样子，</w:t>
      </w:r>
      <w:r>
        <w:rPr>
          <w:rFonts w:hint="eastAsia"/>
          <w:color w:val="FF0000"/>
        </w:rPr>
        <w:t>只关心软件的输入数据和输出结果</w:t>
      </w:r>
    </w:p>
    <w:p>
      <w:r>
        <w:rPr>
          <w:rFonts w:hint="eastAsia"/>
        </w:rPr>
        <w:t xml:space="preserve"> </w:t>
      </w:r>
    </w:p>
    <w:p>
      <w:r>
        <w:rPr>
          <w:rFonts w:hint="eastAsia"/>
        </w:rPr>
        <w:t>白盒测试(White Box Testing),指的是把盒子盖打开，去研究里边</w:t>
      </w:r>
      <w:r>
        <w:rPr>
          <w:rFonts w:hint="eastAsia"/>
          <w:color w:val="FF0000"/>
        </w:rPr>
        <w:t>源代码和程序结构</w:t>
      </w:r>
      <w:r>
        <w:rPr>
          <w:rFonts w:hint="eastAsia"/>
        </w:rPr>
        <w:t>。</w:t>
      </w:r>
    </w:p>
    <w:p/>
    <w:p>
      <w:r>
        <w:drawing>
          <wp:inline distT="0" distB="0" distL="114300" distR="114300">
            <wp:extent cx="5272405" cy="1230630"/>
            <wp:effectExtent l="0" t="0" r="444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cstate="print"/>
                    <a:stretch>
                      <a:fillRect/>
                    </a:stretch>
                  </pic:blipFill>
                  <pic:spPr>
                    <a:xfrm>
                      <a:off x="0" y="0"/>
                      <a:ext cx="5272405" cy="1230630"/>
                    </a:xfrm>
                    <a:prstGeom prst="rect">
                      <a:avLst/>
                    </a:prstGeom>
                    <a:noFill/>
                    <a:ln w="9525">
                      <a:noFill/>
                    </a:ln>
                  </pic:spPr>
                </pic:pic>
              </a:graphicData>
            </a:graphic>
          </wp:inline>
        </w:drawing>
      </w:r>
    </w:p>
    <w:p/>
    <w:p>
      <w:pPr>
        <w:pStyle w:val="3"/>
        <w:rPr>
          <w:rFonts w:hint="default"/>
        </w:rPr>
      </w:pPr>
      <w:r>
        <w:t>静态测试和动态测试</w:t>
      </w:r>
      <w:r>
        <w:rPr/>
        <w:sym w:font="Wingdings" w:char="F0E0"/>
      </w:r>
      <w:r>
        <w:t>白盒测试</w:t>
      </w:r>
    </w:p>
    <w:p>
      <w:r>
        <w:rPr>
          <w:rFonts w:hint="eastAsia"/>
        </w:rPr>
        <w:t>静态测试，是指</w:t>
      </w:r>
      <w:r>
        <w:rPr>
          <w:rFonts w:hint="eastAsia"/>
          <w:color w:val="FF0000"/>
        </w:rPr>
        <w:t>不实际运行</w:t>
      </w:r>
      <w:r>
        <w:rPr>
          <w:rFonts w:hint="eastAsia"/>
        </w:rPr>
        <w:t>被测试软件，而只是静态</w:t>
      </w:r>
      <w:r>
        <w:rPr>
          <w:rFonts w:hint="eastAsia"/>
          <w:color w:val="FF0000"/>
        </w:rPr>
        <w:t>的检查程序代码、界面或者文档</w:t>
      </w:r>
      <w:r>
        <w:rPr>
          <w:rFonts w:hint="eastAsia"/>
        </w:rPr>
        <w:t>中可能存在的错误的过程。</w:t>
      </w:r>
    </w:p>
    <w:p/>
    <w:p>
      <w:r>
        <w:rPr>
          <w:rFonts w:hint="eastAsia"/>
        </w:rPr>
        <w:t>动态测试:是指</w:t>
      </w:r>
      <w:r>
        <w:rPr>
          <w:rFonts w:hint="eastAsia"/>
          <w:color w:val="FF0000"/>
        </w:rPr>
        <w:t>实际运行</w:t>
      </w:r>
      <w:r>
        <w:rPr>
          <w:rFonts w:hint="eastAsia"/>
        </w:rPr>
        <w:t>被测程序，输入相应的测试数据，检查实际输出结果和预期结果是否相符的过程。(单元测试:断言)</w:t>
      </w:r>
    </w:p>
    <w:p/>
    <w:p>
      <w:pPr>
        <w:pStyle w:val="3"/>
        <w:rPr>
          <w:rFonts w:hint="default"/>
        </w:rPr>
      </w:pPr>
      <w:r>
        <w:t>功能测试和性能测试</w:t>
      </w:r>
    </w:p>
    <w:p/>
    <w:p>
      <w:pPr>
        <w:pStyle w:val="4"/>
        <w:rPr>
          <w:rFonts w:hint="default"/>
        </w:rPr>
      </w:pPr>
      <w:r>
        <w:t>功能测试</w:t>
      </w:r>
    </w:p>
    <w:p/>
    <w:p>
      <w:r>
        <w:rPr>
          <w:rFonts w:hint="eastAsia"/>
        </w:rPr>
        <w:t>是黑盒测试的一部分，它检查实际软件的功能是否符合用户的需求。</w:t>
      </w:r>
    </w:p>
    <w:p/>
    <w:p>
      <w:r>
        <w:rPr>
          <w:rFonts w:hint="eastAsia"/>
        </w:rPr>
        <w:t>功能测试可以细分</w:t>
      </w:r>
      <w:r>
        <w:rPr>
          <w:rFonts w:hint="eastAsia"/>
          <w:color w:val="FF0000"/>
        </w:rPr>
        <w:t>逻辑功能测试，界面测试，易用性测试，安装测试和兼容性测试。</w:t>
      </w:r>
    </w:p>
    <w:p/>
    <w:p>
      <w:r>
        <w:rPr>
          <w:rFonts w:hint="eastAsia"/>
        </w:rPr>
        <w:t>还有一些其他名词:恢复测试，确认测试，</w:t>
      </w:r>
      <w:r>
        <w:rPr>
          <w:rFonts w:hint="eastAsia"/>
          <w:color w:val="0000FF"/>
        </w:rPr>
        <w:t>接口测试</w:t>
      </w:r>
      <w:r>
        <w:rPr>
          <w:rFonts w:hint="eastAsia"/>
        </w:rPr>
        <w:t>，</w:t>
      </w:r>
      <w:r>
        <w:rPr>
          <w:rFonts w:hint="eastAsia"/>
          <w:color w:val="0000FF"/>
        </w:rPr>
        <w:t>数据库测试</w:t>
      </w:r>
      <w:r>
        <w:rPr>
          <w:rFonts w:hint="eastAsia"/>
        </w:rPr>
        <w:t>，安全测试，配置测试....</w:t>
      </w:r>
    </w:p>
    <w:p/>
    <w:p>
      <w:r>
        <w:rPr>
          <w:rFonts w:hint="eastAsia"/>
        </w:rPr>
        <w:t>逻辑功能测试:测试应用是否符合逻辑，比如应该先注册账号之后，才能进行登录,登录之后才能看我的购物车</w:t>
      </w:r>
    </w:p>
    <w:p/>
    <w:p>
      <w:r>
        <w:rPr>
          <w:rFonts w:hint="eastAsia"/>
        </w:rPr>
        <w:t>界面测试:窗口大小，按钮大小，点击按钮弹出什么样的提示框，是否有滚动条，下拉菜单是否有展示内容...</w:t>
      </w:r>
    </w:p>
    <w:p/>
    <w:p>
      <w:r>
        <w:rPr>
          <w:rFonts w:hint="eastAsia"/>
        </w:rPr>
        <w:t>易用性测试:从软件使用的合理性和方便性等角度对软件系统进行检查,比如，软件窗口长宽比例是否合适，颜色色彩是否赏心悦目，字体大小是否合适</w:t>
      </w:r>
    </w:p>
    <w:p/>
    <w:p>
      <w:r>
        <w:rPr>
          <w:rFonts w:hint="eastAsia"/>
        </w:rPr>
        <w:t>安装测试:</w:t>
      </w:r>
    </w:p>
    <w:p>
      <w:r>
        <w:drawing>
          <wp:inline distT="0" distB="0" distL="114300" distR="114300">
            <wp:extent cx="5269230" cy="3204210"/>
            <wp:effectExtent l="0" t="0" r="762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cstate="print"/>
                    <a:stretch>
                      <a:fillRect/>
                    </a:stretch>
                  </pic:blipFill>
                  <pic:spPr>
                    <a:xfrm>
                      <a:off x="0" y="0"/>
                      <a:ext cx="5269230" cy="3204210"/>
                    </a:xfrm>
                    <a:prstGeom prst="rect">
                      <a:avLst/>
                    </a:prstGeom>
                    <a:noFill/>
                    <a:ln w="9525">
                      <a:noFill/>
                    </a:ln>
                  </pic:spPr>
                </pic:pic>
              </a:graphicData>
            </a:graphic>
          </wp:inline>
        </w:drawing>
      </w:r>
    </w:p>
    <w:p/>
    <w:p>
      <w:r>
        <w:rPr>
          <w:rFonts w:hint="eastAsia"/>
        </w:rPr>
        <w:t>兼容性测试:硬件兼容性测试和软件兼容性测试</w:t>
      </w:r>
    </w:p>
    <w:p/>
    <w:p>
      <w:r>
        <w:rPr>
          <w:rFonts w:hint="eastAsia"/>
        </w:rPr>
        <w:t>硬件兼容性:比如一款软件在pc机，笔记本上是否兼容</w:t>
      </w:r>
    </w:p>
    <w:p/>
    <w:p>
      <w:r>
        <w:rPr>
          <w:rFonts w:hint="eastAsia"/>
        </w:rPr>
        <w:t>软件兼容性测试:比如一款软件在windows8和windows10上是否兼容</w:t>
      </w:r>
    </w:p>
    <w:p>
      <w:pPr>
        <w:pStyle w:val="4"/>
        <w:rPr>
          <w:rFonts w:hint="default"/>
        </w:rPr>
      </w:pPr>
      <w:r>
        <w:t>性能测试</w:t>
      </w:r>
    </w:p>
    <w:p/>
    <w:p>
      <w:r>
        <w:rPr>
          <w:rFonts w:hint="eastAsia"/>
        </w:rPr>
        <w:t>--转账- --张三给李四转账1000---</w:t>
      </w:r>
    </w:p>
    <w:p>
      <w:r>
        <w:rPr>
          <w:rFonts w:hint="eastAsia"/>
        </w:rPr>
        <w:t>--张三转出1000---</w:t>
      </w:r>
    </w:p>
    <w:p>
      <w:r>
        <w:rPr>
          <w:rFonts w:hint="eastAsia"/>
        </w:rPr>
        <w:t>--李四收到1000---</w:t>
      </w:r>
    </w:p>
    <w:p/>
    <w:p>
      <w:r>
        <w:rPr>
          <w:rFonts w:hint="eastAsia"/>
        </w:rPr>
        <w:t>--事务是一个完整的单元，要么全部成功，要么全部失败--</w:t>
      </w:r>
    </w:p>
    <w:p/>
    <w:p>
      <w:r>
        <w:rPr>
          <w:rFonts w:hint="eastAsia"/>
          <w:color w:val="FF0000"/>
        </w:rPr>
        <w:t>时间性能</w:t>
      </w:r>
      <w:r>
        <w:rPr>
          <w:rFonts w:hint="eastAsia"/>
        </w:rPr>
        <w:t>:软件的一个具体</w:t>
      </w:r>
      <w:r>
        <w:rPr>
          <w:rFonts w:hint="eastAsia"/>
          <w:color w:val="FF0000"/>
        </w:rPr>
        <w:t>事务</w:t>
      </w:r>
      <w:r>
        <w:rPr>
          <w:rFonts w:hint="eastAsia"/>
        </w:rPr>
        <w:t>的响应时间。比如点击一个登陆按钮，到登录成功(失败)的反应时间，浏览器非常常见，ANR（Application not responding 应用程序无响应）</w:t>
      </w:r>
    </w:p>
    <w:p/>
    <w:p>
      <w:pPr>
        <w:rPr>
          <w:color w:val="FF0000"/>
        </w:rPr>
      </w:pPr>
      <w:r>
        <w:rPr>
          <w:rFonts w:hint="eastAsia"/>
          <w:color w:val="FF0000"/>
        </w:rPr>
        <w:t>空间性能</w:t>
      </w:r>
      <w:r>
        <w:rPr>
          <w:rFonts w:hint="eastAsia"/>
        </w:rPr>
        <w:t>:软件运行时所消耗的系统资源，比如对</w:t>
      </w:r>
      <w:r>
        <w:rPr>
          <w:rFonts w:hint="eastAsia"/>
          <w:color w:val="FF0000"/>
        </w:rPr>
        <w:t>内存和cpu的消耗</w:t>
      </w:r>
    </w:p>
    <w:p/>
    <w:p>
      <w:r>
        <w:rPr>
          <w:rFonts w:hint="eastAsia"/>
          <w:color w:val="FF0000"/>
        </w:rPr>
        <w:t>一般性能测试</w:t>
      </w:r>
      <w:r>
        <w:rPr>
          <w:rFonts w:hint="eastAsia"/>
        </w:rPr>
        <w:t>:软件正常运行，不向其施加任何压力的测试</w:t>
      </w:r>
    </w:p>
    <w:p/>
    <w:p>
      <w:r>
        <w:rPr>
          <w:rFonts w:hint="eastAsia"/>
          <w:color w:val="FF0000"/>
        </w:rPr>
        <w:t>稳定性测试:</w:t>
      </w:r>
      <w:r>
        <w:rPr>
          <w:rFonts w:hint="eastAsia"/>
        </w:rPr>
        <w:t>也叫可靠性测试，是指</w:t>
      </w:r>
      <w:r>
        <w:rPr>
          <w:rFonts w:hint="eastAsia"/>
          <w:color w:val="FF0000"/>
        </w:rPr>
        <w:t>连续运行</w:t>
      </w:r>
      <w:r>
        <w:rPr>
          <w:rFonts w:hint="eastAsia"/>
        </w:rPr>
        <w:t>被测系统，检查系统运行时的稳定程度。</w:t>
      </w:r>
    </w:p>
    <w:p/>
    <w:p>
      <w:r>
        <w:rPr>
          <w:rFonts w:hint="eastAsia"/>
          <w:color w:val="FF0000"/>
        </w:rPr>
        <w:t>负载测试</w:t>
      </w:r>
      <w:r>
        <w:rPr>
          <w:rFonts w:hint="eastAsia"/>
        </w:rPr>
        <w:t>:让被测系统在其能够忍受的压力范围之内连续运行，来测试系统的稳定性。</w:t>
      </w:r>
    </w:p>
    <w:p/>
    <w:p>
      <w:r>
        <w:rPr>
          <w:rFonts w:hint="eastAsia"/>
          <w:color w:val="FF0000"/>
        </w:rPr>
        <w:t>压力测试</w:t>
      </w:r>
      <w:r>
        <w:rPr>
          <w:rFonts w:hint="eastAsia"/>
        </w:rPr>
        <w:t>:</w:t>
      </w:r>
      <w:r>
        <w:rPr>
          <w:rFonts w:hint="eastAsia"/>
          <w:color w:val="FF0000"/>
        </w:rPr>
        <w:t>持续不断的给被测试的系统增加压力</w:t>
      </w:r>
      <w:r>
        <w:rPr>
          <w:rFonts w:hint="eastAsia"/>
        </w:rPr>
        <w:t>，直到被测试的系统压垮为止，用来测试系统所承受的最大压力。</w:t>
      </w:r>
    </w:p>
    <w:p/>
    <w:p>
      <w:r>
        <w:drawing>
          <wp:inline distT="0" distB="0" distL="114300" distR="114300">
            <wp:extent cx="5269230" cy="862330"/>
            <wp:effectExtent l="0" t="0" r="762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cstate="print"/>
                    <a:stretch>
                      <a:fillRect/>
                    </a:stretch>
                  </pic:blipFill>
                  <pic:spPr>
                    <a:xfrm>
                      <a:off x="0" y="0"/>
                      <a:ext cx="5269230" cy="862330"/>
                    </a:xfrm>
                    <a:prstGeom prst="rect">
                      <a:avLst/>
                    </a:prstGeom>
                    <a:noFill/>
                    <a:ln w="9525">
                      <a:noFill/>
                    </a:ln>
                  </pic:spPr>
                </pic:pic>
              </a:graphicData>
            </a:graphic>
          </wp:inline>
        </w:drawing>
      </w:r>
    </w:p>
    <w:p/>
    <w:p/>
    <w:p>
      <w:r>
        <w:drawing>
          <wp:inline distT="0" distB="0" distL="114300" distR="114300">
            <wp:extent cx="5272405" cy="2583815"/>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cstate="print"/>
                    <a:stretch>
                      <a:fillRect/>
                    </a:stretch>
                  </pic:blipFill>
                  <pic:spPr>
                    <a:xfrm>
                      <a:off x="0" y="0"/>
                      <a:ext cx="5272405" cy="2583815"/>
                    </a:xfrm>
                    <a:prstGeom prst="rect">
                      <a:avLst/>
                    </a:prstGeom>
                    <a:noFill/>
                    <a:ln w="9525">
                      <a:noFill/>
                    </a:ln>
                  </pic:spPr>
                </pic:pic>
              </a:graphicData>
            </a:graphic>
          </wp:inline>
        </w:drawing>
      </w:r>
    </w:p>
    <w:p/>
    <w:p/>
    <w:p>
      <w:pPr>
        <w:pStyle w:val="3"/>
        <w:rPr>
          <w:rFonts w:hint="default"/>
        </w:rPr>
      </w:pPr>
      <w:r>
        <w:t>回归测试、</w:t>
      </w:r>
      <w:r>
        <w:rPr>
          <w:color w:val="FF0000"/>
        </w:rPr>
        <w:t>冒烟测试</w:t>
      </w:r>
      <w:r>
        <w:t>、随机测试</w:t>
      </w:r>
    </w:p>
    <w:p>
      <w:pPr>
        <w:pStyle w:val="4"/>
        <w:rPr>
          <w:rFonts w:hint="default"/>
        </w:rPr>
      </w:pPr>
      <w:r>
        <w:t>回归测试</w:t>
      </w:r>
    </w:p>
    <w:p>
      <w:r>
        <w:rPr>
          <w:rFonts w:hint="eastAsia"/>
        </w:rPr>
        <w:t>是指对软件的新版本进行测试时，重复执行上一个版本测试时的用例，比如在1.0版本中，有一个bug，到了2.0版本中,再重新测试1.0中这个bug</w:t>
      </w:r>
    </w:p>
    <w:p/>
    <w:p>
      <w:pPr>
        <w:pStyle w:val="4"/>
        <w:rPr>
          <w:rFonts w:hint="default"/>
        </w:rPr>
      </w:pPr>
      <w:r>
        <w:t>冒烟测试</w:t>
      </w:r>
    </w:p>
    <w:p/>
    <w:p>
      <w:r>
        <w:rPr>
          <w:rFonts w:hint="eastAsia"/>
        </w:rPr>
        <w:t>指对一个软件进行系统大规模的测试之前，先验证一下软件的基本功能是否实现，是否具备可测性。</w:t>
      </w:r>
    </w:p>
    <w:p/>
    <w:p>
      <w:r>
        <w:rPr>
          <w:rFonts w:hint="eastAsia"/>
        </w:rPr>
        <w:t>测试小组在正式测试一个新版本之前，先指派一两个测试人员测试一下软件的主要功能，如果没有实现，则打回开发组重新开发，这样做可以节省大量的时间成本和人力成本。</w:t>
      </w:r>
    </w:p>
    <w:p/>
    <w:p/>
    <w:p>
      <w:pPr>
        <w:pStyle w:val="4"/>
        <w:rPr>
          <w:rFonts w:hint="default"/>
        </w:rPr>
      </w:pPr>
      <w:r>
        <w:t>随机测试</w:t>
      </w:r>
    </w:p>
    <w:p/>
    <w:p>
      <w:pPr>
        <w:rPr>
          <w:color w:val="FF0000"/>
        </w:rPr>
      </w:pPr>
      <w:r>
        <w:rPr>
          <w:rFonts w:hint="eastAsia"/>
        </w:rPr>
        <w:t>是指测试中所有的</w:t>
      </w:r>
      <w:r>
        <w:rPr>
          <w:rFonts w:hint="eastAsia"/>
          <w:color w:val="FF0000"/>
        </w:rPr>
        <w:t>输入数据都是随机生成</w:t>
      </w:r>
      <w:r>
        <w:rPr>
          <w:rFonts w:hint="eastAsia"/>
        </w:rPr>
        <w:t>的，其目的是模拟用户的真实操作，并发现一些</w:t>
      </w:r>
      <w:r>
        <w:rPr>
          <w:rFonts w:hint="eastAsia"/>
          <w:color w:val="FF0000"/>
        </w:rPr>
        <w:t>边缘性的错误。</w:t>
      </w:r>
    </w:p>
    <w:p/>
    <w:p/>
    <w:p>
      <w:pPr>
        <w:pStyle w:val="3"/>
        <w:rPr>
          <w:rFonts w:hint="default"/>
        </w:rPr>
      </w:pPr>
      <w:r>
        <w:t>单元测试、集成测试、系统测试和验收测试</w:t>
      </w:r>
    </w:p>
    <w:p/>
    <w:p>
      <w:r>
        <w:drawing>
          <wp:inline distT="0" distB="0" distL="114300" distR="114300">
            <wp:extent cx="5267960" cy="1045845"/>
            <wp:effectExtent l="0" t="0" r="889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2" cstate="print"/>
                    <a:stretch>
                      <a:fillRect/>
                    </a:stretch>
                  </pic:blipFill>
                  <pic:spPr>
                    <a:xfrm>
                      <a:off x="0" y="0"/>
                      <a:ext cx="5267960" cy="1045845"/>
                    </a:xfrm>
                    <a:prstGeom prst="rect">
                      <a:avLst/>
                    </a:prstGeom>
                    <a:noFill/>
                    <a:ln w="9525">
                      <a:noFill/>
                    </a:ln>
                  </pic:spPr>
                </pic:pic>
              </a:graphicData>
            </a:graphic>
          </wp:inline>
        </w:drawing>
      </w:r>
    </w:p>
    <w:p/>
    <w:p>
      <w:pPr>
        <w:pStyle w:val="4"/>
        <w:rPr>
          <w:rFonts w:hint="default"/>
        </w:rPr>
      </w:pPr>
      <w:r>
        <w:t>单元测试</w:t>
      </w:r>
    </w:p>
    <w:p>
      <w:pPr>
        <w:rPr>
          <w:color w:val="FF0000"/>
        </w:rPr>
      </w:pPr>
      <w:r>
        <w:rPr>
          <w:rFonts w:hint="eastAsia"/>
          <w:color w:val="FF0000"/>
        </w:rPr>
        <w:t>单元测试，又可以理解为单功能测试</w:t>
      </w:r>
    </w:p>
    <w:p/>
    <w:p>
      <w:r>
        <w:rPr>
          <w:rFonts w:hint="eastAsia"/>
        </w:rPr>
        <w:t>是指对软件中最小可测试单元进行检查和验证</w:t>
      </w:r>
    </w:p>
    <w:p/>
    <w:p>
      <w:r>
        <w:rPr>
          <w:rFonts w:hint="eastAsia"/>
        </w:rPr>
        <w:t>单元测试当一段代码完成之后，是由白盒测试工程师或者开发人员自行测试，比如java中执行单元测试叫做junit测试。</w:t>
      </w:r>
    </w:p>
    <w:p/>
    <w:p>
      <w:r>
        <w:rPr>
          <w:rFonts w:hint="eastAsia"/>
        </w:rPr>
        <w:t>目前</w:t>
      </w:r>
      <w:r>
        <w:rPr>
          <w:rFonts w:hint="eastAsia"/>
          <w:color w:val="FF0000"/>
        </w:rPr>
        <w:t>大部分公司单元测试由开发人员简单编译和调试一下自己的程序</w:t>
      </w:r>
      <w:r>
        <w:rPr>
          <w:rFonts w:hint="eastAsia"/>
        </w:rPr>
        <w:t>，没有相应的单元测试计划。</w:t>
      </w:r>
    </w:p>
    <w:p/>
    <w:p>
      <w:r>
        <w:rPr>
          <w:rFonts w:hint="eastAsia"/>
        </w:rPr>
        <w:t>单元测试方式:先静态地观察代码是否符合规范，然后动态地运行一下代码,检查运行的结果。</w:t>
      </w:r>
    </w:p>
    <w:p/>
    <w:p/>
    <w:p>
      <w:pPr>
        <w:pStyle w:val="4"/>
        <w:rPr>
          <w:rFonts w:hint="default"/>
        </w:rPr>
      </w:pPr>
      <w:r>
        <w:t>集成测试</w:t>
      </w:r>
    </w:p>
    <w:p>
      <w:r>
        <w:rPr>
          <w:rFonts w:hint="eastAsia"/>
        </w:rPr>
        <w:t>集成测试是单元测试的下一个阶段，是指将通过测试单元模块组装成系统或者子系统，再进行测试，</w:t>
      </w:r>
      <w:r>
        <w:rPr>
          <w:rFonts w:hint="eastAsia"/>
          <w:color w:val="FF0000"/>
        </w:rPr>
        <w:t>重点测试不同模块的接口部分</w:t>
      </w:r>
      <w:r>
        <w:rPr>
          <w:rFonts w:hint="eastAsia"/>
        </w:rPr>
        <w:t>。</w:t>
      </w:r>
    </w:p>
    <w:p/>
    <w:p/>
    <w:p/>
    <w:p>
      <w:pPr>
        <w:pStyle w:val="4"/>
        <w:rPr>
          <w:rFonts w:hint="default"/>
        </w:rPr>
      </w:pPr>
      <w:r>
        <w:t>系统测试和验收测试</w:t>
      </w:r>
    </w:p>
    <w:p/>
    <w:p>
      <w:r>
        <w:rPr>
          <w:rFonts w:hint="eastAsia"/>
        </w:rPr>
        <w:t>集成测试完成之后，就是系统测试和验收测试。</w:t>
      </w:r>
    </w:p>
    <w:p/>
    <w:p>
      <w:r>
        <w:rPr>
          <w:rFonts w:hint="eastAsia"/>
        </w:rPr>
        <w:t>系统测试:指的是将整个软件系统看做一个1个整体进行测试，包括对功能、性能，以及软件所运行的软硬件环境进行测试。</w:t>
      </w:r>
    </w:p>
    <w:p/>
    <w:p>
      <w:r>
        <w:rPr>
          <w:rFonts w:hint="eastAsia"/>
        </w:rPr>
        <w:t>系统测试由黑盒测试人员在整个系统集成完毕后进行测试，前期主要测试系统的功能是否满足需求，后期主要测试系统运行的性能是否满足需求，以及系统在不同的软硬件环境的兼容性等。</w:t>
      </w:r>
    </w:p>
    <w:p/>
    <w:p>
      <w:r>
        <w:drawing>
          <wp:inline distT="0" distB="0" distL="114300" distR="114300">
            <wp:extent cx="5273040" cy="180975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cstate="print"/>
                    <a:stretch>
                      <a:fillRect/>
                    </a:stretch>
                  </pic:blipFill>
                  <pic:spPr>
                    <a:xfrm>
                      <a:off x="0" y="0"/>
                      <a:ext cx="5273040" cy="1809750"/>
                    </a:xfrm>
                    <a:prstGeom prst="rect">
                      <a:avLst/>
                    </a:prstGeom>
                    <a:noFill/>
                    <a:ln w="9525">
                      <a:noFill/>
                    </a:ln>
                  </pic:spPr>
                </pic:pic>
              </a:graphicData>
            </a:graphic>
          </wp:inline>
        </w:drawing>
      </w:r>
    </w:p>
    <w:p/>
    <w:p/>
    <w:p>
      <w:pPr>
        <w:pStyle w:val="3"/>
        <w:rPr>
          <w:rFonts w:hint="default"/>
        </w:rPr>
      </w:pPr>
      <w:r>
        <w:t>测试案例</w:t>
      </w:r>
    </w:p>
    <w:p/>
    <w:p>
      <w:r>
        <w:drawing>
          <wp:inline distT="0" distB="0" distL="114300" distR="114300">
            <wp:extent cx="5271770" cy="2245995"/>
            <wp:effectExtent l="0" t="0" r="5080" b="190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4" cstate="print"/>
                    <a:stretch>
                      <a:fillRect/>
                    </a:stretch>
                  </pic:blipFill>
                  <pic:spPr>
                    <a:xfrm>
                      <a:off x="0" y="0"/>
                      <a:ext cx="5271770" cy="2245995"/>
                    </a:xfrm>
                    <a:prstGeom prst="rect">
                      <a:avLst/>
                    </a:prstGeom>
                    <a:noFill/>
                    <a:ln w="9525">
                      <a:noFill/>
                    </a:ln>
                  </pic:spPr>
                </pic:pic>
              </a:graphicData>
            </a:graphic>
          </wp:inline>
        </w:drawing>
      </w:r>
    </w:p>
    <w:p>
      <w:pPr>
        <w:pStyle w:val="4"/>
        <w:rPr>
          <w:rFonts w:hint="default"/>
        </w:rPr>
      </w:pPr>
      <w:r>
        <w:rPr>
          <w:rStyle w:val="25"/>
          <w:b/>
        </w:rPr>
        <w:t>需求：</w:t>
      </w:r>
      <w:r>
        <w:t xml:space="preserve">  </w:t>
      </w:r>
    </w:p>
    <w:p>
      <w:r>
        <w:rPr>
          <w:rFonts w:hint="eastAsia"/>
        </w:rPr>
        <w:t xml:space="preserve">测试一个带广告图案的花纸杯  </w:t>
      </w:r>
    </w:p>
    <w:p/>
    <w:p>
      <w:pPr>
        <w:pStyle w:val="4"/>
        <w:rPr>
          <w:rFonts w:hint="default"/>
        </w:rPr>
      </w:pPr>
      <w:r>
        <w:t>功能测试</w:t>
      </w:r>
    </w:p>
    <w:p>
      <w:r>
        <w:rPr>
          <w:rFonts w:hint="eastAsia"/>
        </w:rPr>
        <w:t>能否装水，</w:t>
      </w:r>
    </w:p>
    <w:p>
      <w:r>
        <w:rPr>
          <w:rFonts w:hint="eastAsia"/>
        </w:rPr>
        <w:t>除了装水， 能否装其他液体。比如可乐，酒精</w:t>
      </w:r>
    </w:p>
    <w:p>
      <w:r>
        <w:rPr>
          <w:rFonts w:hint="eastAsia"/>
        </w:rPr>
        <w:t>能装多少ML的水</w:t>
      </w:r>
    </w:p>
    <w:p>
      <w:r>
        <w:rPr>
          <w:rFonts w:hint="eastAsia"/>
        </w:rPr>
        <w:t>杯子是否有刻度表</w:t>
      </w:r>
    </w:p>
    <w:p>
      <w:r>
        <w:rPr>
          <w:rFonts w:hint="eastAsia"/>
        </w:rPr>
        <w:t>杯子能否泡茶，跑咖啡</w:t>
      </w:r>
    </w:p>
    <w:p>
      <w:r>
        <w:rPr>
          <w:rFonts w:hint="eastAsia"/>
        </w:rPr>
        <w:t>杯子是否能放冰箱，做冰块</w:t>
      </w:r>
    </w:p>
    <w:p>
      <w:r>
        <w:rPr>
          <w:rFonts w:hint="eastAsia"/>
        </w:rPr>
        <w:t>杯子的材质是什么（玻璃，塑料,黄金做的）</w:t>
      </w:r>
    </w:p>
    <w:p/>
    <w:p>
      <w:pPr>
        <w:pStyle w:val="4"/>
        <w:rPr>
          <w:rFonts w:hint="default"/>
        </w:rPr>
      </w:pPr>
      <w:r>
        <w:t>界面测试</w:t>
      </w:r>
    </w:p>
    <w:p>
      <w:r>
        <w:rPr>
          <w:rFonts w:hint="eastAsia"/>
        </w:rPr>
        <w:t>外观好不好看。</w:t>
      </w:r>
    </w:p>
    <w:p>
      <w:r>
        <w:rPr>
          <w:rFonts w:hint="eastAsia"/>
        </w:rPr>
        <w:t>什么颜色</w:t>
      </w:r>
    </w:p>
    <w:p>
      <w:r>
        <w:rPr>
          <w:rFonts w:hint="eastAsia"/>
        </w:rPr>
        <w:t>杯子的形状是怎么样的。</w:t>
      </w:r>
    </w:p>
    <w:p>
      <w:r>
        <w:rPr>
          <w:rFonts w:hint="eastAsia"/>
        </w:rPr>
        <w:t>杯子的重量是多少</w:t>
      </w:r>
    </w:p>
    <w:p>
      <w:r>
        <w:rPr>
          <w:rFonts w:hint="eastAsia"/>
        </w:rPr>
        <w:t>杯子的图案是否合理</w:t>
      </w:r>
    </w:p>
    <w:p/>
    <w:p>
      <w:pPr>
        <w:pStyle w:val="4"/>
        <w:rPr>
          <w:rFonts w:hint="default"/>
        </w:rPr>
      </w:pPr>
      <w:r>
        <w:t>性能测试</w:t>
      </w:r>
    </w:p>
    <w:p>
      <w:r>
        <w:rPr>
          <w:rFonts w:hint="eastAsia"/>
        </w:rPr>
        <w:t>能否装100度的开水 (泡茶)</w:t>
      </w:r>
    </w:p>
    <w:p>
      <w:r>
        <w:rPr>
          <w:rFonts w:hint="eastAsia"/>
        </w:rPr>
        <w:t>能否装0度冰水</w:t>
      </w:r>
    </w:p>
    <w:p>
      <w:r>
        <w:rPr>
          <w:rFonts w:hint="eastAsia"/>
        </w:rPr>
        <w:t>装满水，放几天后，是否会漏水</w:t>
      </w:r>
    </w:p>
    <w:p>
      <w:r>
        <w:rPr>
          <w:rFonts w:hint="eastAsia"/>
        </w:rPr>
        <w:t>杯子内壁上的涂料是否容易脱落。</w:t>
      </w:r>
    </w:p>
    <w:p>
      <w:r>
        <w:rPr>
          <w:rFonts w:hint="eastAsia"/>
        </w:rPr>
        <w:t>杯子上的颜色是否容易褪色或者脱落</w:t>
      </w:r>
    </w:p>
    <w:p>
      <w:r>
        <w:rPr>
          <w:rFonts w:hint="eastAsia"/>
        </w:rPr>
        <w:t>风吹是否会倒，摔一次是否会摔坏，摔多次是否会摔坏</w:t>
      </w:r>
    </w:p>
    <w:p/>
    <w:p/>
    <w:p>
      <w:pPr>
        <w:pStyle w:val="4"/>
        <w:rPr>
          <w:rFonts w:hint="default"/>
        </w:rPr>
      </w:pPr>
      <w:r>
        <w:t>安全性测试</w:t>
      </w:r>
    </w:p>
    <w:p>
      <w:r>
        <w:rPr>
          <w:rFonts w:hint="eastAsia"/>
        </w:rPr>
        <w:t>制作杯子的材料，是否有毒</w:t>
      </w:r>
    </w:p>
    <w:p>
      <w:r>
        <w:rPr>
          <w:rFonts w:hint="eastAsia"/>
        </w:rPr>
        <w:t>放微波炉里转的时候，是否会熔化。</w:t>
      </w:r>
    </w:p>
    <w:p>
      <w:r>
        <w:rPr>
          <w:rFonts w:hint="eastAsia"/>
        </w:rPr>
        <w:t>从桌子上掉到水泥地上是否会摔碎。</w:t>
      </w:r>
    </w:p>
    <w:p>
      <w:r>
        <w:rPr>
          <w:rFonts w:hint="eastAsia"/>
        </w:rPr>
        <w:t>杯子是否容易长细菌</w:t>
      </w:r>
    </w:p>
    <w:p>
      <w:r>
        <w:rPr>
          <w:rFonts w:hint="eastAsia"/>
        </w:rPr>
        <w:t>杯子内壁上的材料，是否会溶解到水中</w:t>
      </w:r>
    </w:p>
    <w:p>
      <w:r>
        <w:rPr>
          <w:rFonts w:hint="eastAsia"/>
        </w:rPr>
        <w:t>装进不同液体，是否会有化学反应。</w:t>
      </w:r>
    </w:p>
    <w:p/>
    <w:p>
      <w:pPr>
        <w:pStyle w:val="4"/>
        <w:rPr>
          <w:rFonts w:hint="default"/>
        </w:rPr>
      </w:pPr>
      <w:r>
        <w:t>易用性测试</w:t>
      </w:r>
    </w:p>
    <w:p>
      <w:r>
        <w:rPr>
          <w:rFonts w:hint="eastAsia"/>
        </w:rPr>
        <w:t>杯子是否容易烫手</w:t>
      </w:r>
    </w:p>
    <w:p>
      <w:r>
        <w:rPr>
          <w:rFonts w:hint="eastAsia"/>
        </w:rPr>
        <w:t>杯子是否好端，好拿</w:t>
      </w:r>
    </w:p>
    <w:p>
      <w:r>
        <w:rPr>
          <w:rFonts w:hint="eastAsia"/>
        </w:rPr>
        <w:t>杯子的水是否容易喝到</w:t>
      </w:r>
    </w:p>
    <w:p>
      <w:r>
        <w:rPr>
          <w:rFonts w:hint="eastAsia"/>
        </w:rPr>
        <w:t>杯子是否有防滑措施</w:t>
      </w:r>
    </w:p>
    <w:p>
      <w:r>
        <w:rPr>
          <w:rFonts w:hint="eastAsia"/>
        </w:rPr>
        <w:t xml:space="preserve">是否能接受杯子的广告内容与图案 </w:t>
      </w:r>
    </w:p>
    <w:p/>
    <w:p/>
    <w:p>
      <w:pPr>
        <w:pStyle w:val="3"/>
        <w:rPr>
          <w:rFonts w:hint="default"/>
        </w:rPr>
      </w:pPr>
      <w:r>
        <w:t>易用性测试 &amp; 逻辑功能测试</w:t>
      </w:r>
    </w:p>
    <w:p>
      <w:pPr>
        <w:rPr>
          <w:color w:val="FF0000"/>
        </w:rPr>
      </w:pPr>
      <w:r>
        <w:rPr>
          <w:rFonts w:hint="eastAsia"/>
          <w:color w:val="FF0000"/>
        </w:rPr>
        <w:t>页面,页面元素、功能部分、提示信息、容错性、权限部分、键盘操作</w:t>
      </w:r>
    </w:p>
    <w:p/>
    <w:p>
      <w:r>
        <w:rPr>
          <w:rFonts w:hint="eastAsia"/>
        </w:rPr>
        <w:t>页面，页面元素部分</w:t>
      </w:r>
    </w:p>
    <w:p>
      <w:pPr>
        <w:numPr>
          <w:ilvl w:val="0"/>
          <w:numId w:val="2"/>
        </w:numPr>
        <w:rPr>
          <w:color w:val="FF0000"/>
        </w:rPr>
      </w:pPr>
      <w:r>
        <w:rPr>
          <w:rFonts w:hint="eastAsia"/>
        </w:rPr>
        <w:t>页面清单是否显示，是否显示完整（3） 页面在窗口中的显示是否正确、美观（4） 页面特殊效果（如特殊字体效果、动画效果）是否显示(5)页面元素是否显示正确(6)</w:t>
      </w:r>
      <w:r>
        <w:rPr>
          <w:rFonts w:hint="eastAsia"/>
          <w:color w:val="FF0000"/>
        </w:rPr>
        <w:t>页面元素的</w:t>
      </w:r>
      <w:r>
        <w:rPr>
          <w:rFonts w:hint="eastAsia"/>
          <w:color w:val="538135" w:themeColor="accent6" w:themeShade="BF"/>
          <w:sz w:val="24"/>
        </w:rPr>
        <w:t>容错性(容忍错误的性能,可以容许错误,但是提示)</w:t>
      </w:r>
      <w:r>
        <w:rPr>
          <w:rFonts w:hint="eastAsia"/>
          <w:color w:val="FF0000"/>
        </w:rPr>
        <w:t>是否存在</w:t>
      </w:r>
    </w:p>
    <w:p>
      <w:pPr>
        <w:rPr>
          <w:color w:val="FF0000"/>
        </w:rPr>
      </w:pPr>
    </w:p>
    <w:p>
      <w:pPr>
        <w:rPr>
          <w:color w:val="FF0000"/>
        </w:rPr>
      </w:pPr>
    </w:p>
    <w:p>
      <w:r>
        <w:rPr>
          <w:rFonts w:hint="eastAsia"/>
        </w:rPr>
        <w:t>功能部分</w:t>
      </w:r>
    </w:p>
    <w:p>
      <w:pPr>
        <w:numPr>
          <w:ilvl w:val="0"/>
          <w:numId w:val="3"/>
        </w:numPr>
      </w:pPr>
      <w:r>
        <w:rPr>
          <w:rFonts w:hint="eastAsia"/>
        </w:rPr>
        <w:t>数据初始化是否正确(默认数据展示)</w:t>
      </w:r>
    </w:p>
    <w:p>
      <w:pPr>
        <w:numPr>
          <w:ilvl w:val="0"/>
          <w:numId w:val="3"/>
        </w:numPr>
      </w:pPr>
      <w:r>
        <w:rPr>
          <w:rFonts w:hint="eastAsia"/>
        </w:rPr>
        <w:t>数据操作(增删改查)是否正确</w:t>
      </w:r>
    </w:p>
    <w:p/>
    <w:p>
      <w:r>
        <w:rPr>
          <w:rFonts w:hint="eastAsia"/>
        </w:rPr>
        <w:t>提示信息</w:t>
      </w:r>
    </w:p>
    <w:p>
      <w:r>
        <w:rPr>
          <w:rFonts w:hint="eastAsia"/>
        </w:rPr>
        <w:t xml:space="preserve">（1） 操作页面成功、失败提示 </w:t>
      </w:r>
      <w:r>
        <w:rPr>
          <w:rFonts w:hint="eastAsia"/>
        </w:rPr>
        <w:br w:type="textWrapping"/>
      </w:r>
      <w:r>
        <w:rPr>
          <w:rFonts w:hint="eastAsia"/>
        </w:rPr>
        <w:t>（2） 危险操作、重要操作提示(比如删除某些重要的信息)</w:t>
      </w:r>
    </w:p>
    <w:p>
      <w:r>
        <w:rPr>
          <w:rFonts w:hint="eastAsia"/>
        </w:rPr>
        <w:t>容错性</w:t>
      </w:r>
      <w:r>
        <w:rPr>
          <w:rFonts w:hint="eastAsia"/>
        </w:rPr>
        <w:br w:type="textWrapping"/>
      </w:r>
      <w:r>
        <w:rPr>
          <w:rFonts w:hint="eastAsia"/>
        </w:rPr>
        <w:t>（1） 为空、非空,唯一性</w:t>
      </w:r>
      <w:r>
        <w:rPr>
          <w:rFonts w:hint="eastAsia"/>
        </w:rPr>
        <w:br w:type="textWrapping"/>
      </w:r>
      <w:r>
        <w:rPr>
          <w:rFonts w:hint="eastAsia"/>
        </w:rPr>
        <w:t>（3） 特殊字符 、双引号，符号</w:t>
      </w:r>
    </w:p>
    <w:p>
      <w:r>
        <w:rPr>
          <w:rFonts w:hint="eastAsia"/>
        </w:rPr>
        <w:t>权限部分</w:t>
      </w:r>
    </w:p>
    <w:p/>
    <w:p>
      <w:r>
        <w:rPr>
          <w:rFonts w:hint="eastAsia"/>
        </w:rPr>
        <w:t>功能权限： 指定用户可以使用那些功能，不能使用那些功能</w:t>
      </w:r>
      <w:r>
        <w:rPr>
          <w:rFonts w:hint="eastAsia"/>
        </w:rPr>
        <w:br w:type="textWrapping"/>
      </w:r>
      <w:r>
        <w:rPr>
          <w:rFonts w:hint="eastAsia"/>
        </w:rPr>
        <w:t>数据权限： 指定用户可以处理那些数据，不可以处理那些数据。</w:t>
      </w:r>
      <w:r>
        <w:rPr>
          <w:rFonts w:hint="eastAsia"/>
        </w:rPr>
        <w:br w:type="textWrapping"/>
      </w:r>
      <w:r>
        <w:rPr>
          <w:rFonts w:hint="eastAsia"/>
        </w:rPr>
        <w:t>操作权限： 在逻辑关系上，操作前后顺序、数据处理情况。</w:t>
      </w:r>
    </w:p>
    <w:p>
      <w:pPr>
        <w:pStyle w:val="3"/>
        <w:rPr>
          <w:rFonts w:hint="default"/>
        </w:rPr>
      </w:pPr>
      <w:r>
        <w:t>响应时间测试</w:t>
      </w:r>
    </w:p>
    <w:p>
      <w:r>
        <w:rPr>
          <w:rFonts w:hint="eastAsia"/>
        </w:rPr>
        <w:t>看页面的 渲染时间</w:t>
      </w:r>
    </w:p>
    <w:p>
      <w:pPr>
        <w:rPr>
          <w:sz w:val="13"/>
          <w:szCs w:val="13"/>
        </w:rPr>
      </w:pPr>
      <w:r>
        <w:rPr>
          <w:rFonts w:hint="eastAsia"/>
        </w:rPr>
        <w:t>看数据的返回时间等等</w:t>
      </w:r>
    </w:p>
    <w:p/>
    <w:p/>
    <w:p/>
    <w:p>
      <w:pPr>
        <w:pStyle w:val="2"/>
        <w:rPr>
          <w:rFonts w:hint="default"/>
        </w:rPr>
      </w:pPr>
      <w:r>
        <w:t>测试分类占比</w:t>
      </w:r>
      <w:r>
        <w:rPr/>
        <w:sym w:font="Wingdings" w:char="F0E0"/>
      </w:r>
      <w:r>
        <w:rPr>
          <w:color w:val="FF0000"/>
        </w:rPr>
        <w:t>时间/过程占比</w:t>
      </w:r>
    </w:p>
    <w:p>
      <w:r>
        <w:rPr>
          <w:rFonts w:hint="eastAsia"/>
        </w:rPr>
        <w:drawing>
          <wp:inline distT="0" distB="0" distL="114300" distR="114300">
            <wp:extent cx="4224020" cy="2912745"/>
            <wp:effectExtent l="4445" t="4445" r="19685" b="1651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
      <w:pPr>
        <w:pStyle w:val="2"/>
        <w:rPr>
          <w:rFonts w:hint="default"/>
        </w:rPr>
      </w:pPr>
      <w:r>
        <w:t>软件测试的原则</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所有的测试都应该追溯到</w:t>
            </w:r>
            <w:r>
              <w:rPr>
                <w:rFonts w:hint="eastAsia"/>
                <w:color w:val="FF0000"/>
              </w:rPr>
              <w:t>用户的</w:t>
            </w:r>
            <w:r>
              <w:rPr>
                <w:rFonts w:hint="eastAsia"/>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应当尽早、不断的测试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测试发现的错误很可能起源于20%的模块中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设计测试用例时，应该考虑各种情况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对测试出的错误结果一定要有一个确认的过程(描述缺陷报告)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制定严格的测试计划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完全测试是不可能的，测试需要终止</w:t>
            </w:r>
          </w:p>
        </w:tc>
      </w:tr>
      <w:tr>
        <w:tblPrEx>
          <w:tblLayout w:type="fixed"/>
          <w:tblCellMar>
            <w:top w:w="0" w:type="dxa"/>
            <w:left w:w="108" w:type="dxa"/>
            <w:bottom w:w="0" w:type="dxa"/>
            <w:right w:w="108" w:type="dxa"/>
          </w:tblCellMar>
        </w:tblPrEx>
        <w:trPr>
          <w:trHeight w:val="301" w:hRule="atLeast"/>
        </w:trPr>
        <w:tc>
          <w:tcPr>
            <w:tcW w:w="8522" w:type="dxa"/>
          </w:tcPr>
          <w:p>
            <w:r>
              <w:rPr>
                <w:rFonts w:hint="eastAsia"/>
              </w:rPr>
              <w:t>妥善保管一切测试资料</w:t>
            </w:r>
          </w:p>
        </w:tc>
      </w:tr>
    </w:tbl>
    <w:p/>
    <w:p/>
    <w:p/>
    <w:p/>
    <w:p/>
    <w:p>
      <w:pPr>
        <w:pStyle w:val="2"/>
        <w:rPr>
          <w:rFonts w:hint="default"/>
        </w:rPr>
      </w:pPr>
      <w:r>
        <w:t>软件</w:t>
      </w:r>
      <w:r>
        <w:rPr>
          <w:color w:val="FF0000"/>
        </w:rPr>
        <w:t>生命周期</w:t>
      </w:r>
      <w:r>
        <w:t>模型</w:t>
      </w:r>
    </w:p>
    <w:p>
      <w:r>
        <w:rPr>
          <w:rFonts w:hint="eastAsia"/>
        </w:rPr>
        <w:t>软件生命周期 同任何事物一样，</w:t>
      </w:r>
      <w:r>
        <w:rPr>
          <w:rFonts w:hint="eastAsia"/>
          <w:color w:val="FF0000"/>
        </w:rPr>
        <w:t>一个软件产品</w:t>
      </w:r>
      <w:r>
        <w:rPr>
          <w:rFonts w:hint="eastAsia"/>
        </w:rPr>
        <w:t>或软件系统也要经历</w:t>
      </w:r>
      <w:r>
        <w:rPr>
          <w:rFonts w:hint="eastAsia"/>
          <w:color w:val="FF0000"/>
        </w:rPr>
        <w:t>孕育、诞生、成长、成熟、衰亡</w:t>
      </w:r>
      <w:r>
        <w:rPr>
          <w:rFonts w:hint="eastAsia"/>
        </w:rPr>
        <w:t>等阶段，一般称为软件生命周期（软件生存周期）[1]  。软件生命周期模型是指人们为开发更好的软件而归纳总结的软件生命周期的典型实践参考。</w:t>
      </w:r>
    </w:p>
    <w:p/>
    <w:p>
      <w:pPr>
        <w:pStyle w:val="3"/>
        <w:rPr>
          <w:rFonts w:hint="default"/>
        </w:rPr>
      </w:pPr>
      <w:r>
        <w:t>边做边改模型</w:t>
      </w:r>
    </w:p>
    <w:p>
      <w:r>
        <w:rPr>
          <w:rFonts w:hint="eastAsia"/>
          <w:color w:val="FF0000"/>
        </w:rPr>
        <w:t>许多产品都是使用“边做边改”模型来开发的</w:t>
      </w:r>
      <w:r>
        <w:rPr>
          <w:rFonts w:hint="eastAsia"/>
        </w:rPr>
        <w:t>。在这种模型中，既没有规格说明，也没有经过设计，软件随着客户的需要一次又一次地不断被修改。</w:t>
      </w:r>
    </w:p>
    <w:p>
      <w:r>
        <w:drawing>
          <wp:inline distT="0" distB="0" distL="114300" distR="114300">
            <wp:extent cx="5478780" cy="1901190"/>
            <wp:effectExtent l="0" t="0" r="7620" b="3810"/>
            <wp:docPr id="49" name="内容占位符 3" descr="https://imgsa.baidu.com/baike/c0%3Dbaike72%2C5%2C5%2C72%2C24/sign=a642df7c9b504fc2b652b85784b48c74/ac4bd11373f08202d3c3c24b4bfbfbedab641b74.jpg"/>
            <wp:cNvGraphicFramePr/>
            <a:graphic xmlns:a="http://schemas.openxmlformats.org/drawingml/2006/main">
              <a:graphicData uri="http://schemas.openxmlformats.org/drawingml/2006/picture">
                <pic:pic xmlns:pic="http://schemas.openxmlformats.org/drawingml/2006/picture">
                  <pic:nvPicPr>
                    <pic:cNvPr id="49" name="内容占位符 3" descr="https://imgsa.baidu.com/baike/c0%3Dbaike72%2C5%2C5%2C72%2C24/sign=a642df7c9b504fc2b652b85784b48c74/ac4bd11373f08202d3c3c24b4bfbfbedab641b74.jpg"/>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78780" cy="1901190"/>
                    </a:xfrm>
                    <a:prstGeom prst="rect">
                      <a:avLst/>
                    </a:prstGeom>
                    <a:noFill/>
                    <a:ln>
                      <a:noFill/>
                    </a:ln>
                  </pic:spPr>
                </pic:pic>
              </a:graphicData>
            </a:graphic>
          </wp:inline>
        </w:drawing>
      </w:r>
    </w:p>
    <w:p/>
    <w:p>
      <w:r>
        <w:rPr>
          <w:rFonts w:hint="eastAsia"/>
        </w:rPr>
        <w:t>在这个模型中，开发人员拿到项目立即根据需求编写程序，调试通过后生成软件的第一个版本。在提供给用户使用后，如果程序出现错误，或者用户提出新的要求，开发人员重新修改代码，直到用户满意为止。</w:t>
      </w:r>
    </w:p>
    <w:p>
      <w:r>
        <w:rPr>
          <w:rFonts w:hint="eastAsia"/>
        </w:rPr>
        <w:t>这是一种类似作坊的开发方式，对编写几百行的小程序来说还不错，但这种方法对任何规模的开发来说都是不能令人满意的，其主要问题在于：</w:t>
      </w:r>
    </w:p>
    <w:p/>
    <w:p>
      <w:r>
        <w:rPr>
          <w:rFonts w:hint="eastAsia"/>
        </w:rPr>
        <w:t>（1）</w:t>
      </w:r>
      <w:r>
        <w:rPr>
          <w:rFonts w:hint="eastAsia"/>
          <w:color w:val="FF0000"/>
        </w:rPr>
        <w:t xml:space="preserve"> 缺少规划和设计环节</w:t>
      </w:r>
      <w:r>
        <w:rPr>
          <w:rFonts w:hint="eastAsia"/>
        </w:rPr>
        <w:t>，软件的结构随着不断的修改越来越糟，导致无法继续修改；</w:t>
      </w:r>
    </w:p>
    <w:p>
      <w:r>
        <w:rPr>
          <w:rFonts w:hint="eastAsia"/>
        </w:rPr>
        <w:t xml:space="preserve">（2） </w:t>
      </w:r>
      <w:r>
        <w:rPr>
          <w:rFonts w:hint="eastAsia"/>
          <w:color w:val="FF0000"/>
        </w:rPr>
        <w:t>忽略需求环节</w:t>
      </w:r>
      <w:r>
        <w:rPr>
          <w:rFonts w:hint="eastAsia"/>
        </w:rPr>
        <w:t>，给软件开发带来很大的风险；</w:t>
      </w:r>
    </w:p>
    <w:p>
      <w:r>
        <w:rPr>
          <w:rFonts w:hint="eastAsia"/>
        </w:rPr>
        <w:t>（3）</w:t>
      </w:r>
      <w:r>
        <w:rPr>
          <w:rFonts w:hint="eastAsia"/>
          <w:color w:val="FF0000"/>
        </w:rPr>
        <w:t xml:space="preserve"> 没有考虑测试和程序的可维护性</w:t>
      </w:r>
      <w:r>
        <w:rPr>
          <w:rFonts w:hint="eastAsia"/>
        </w:rPr>
        <w:t>，也没有任何文档，软件的维护十分困难。</w:t>
      </w:r>
    </w:p>
    <w:p/>
    <w:p>
      <w:pPr>
        <w:pStyle w:val="3"/>
        <w:rPr>
          <w:rFonts w:hint="default"/>
        </w:rPr>
      </w:pPr>
      <w:r>
        <w:t>瀑布模型</w:t>
      </w:r>
    </w:p>
    <w:p>
      <w:pPr>
        <w:widowControl/>
        <w:jc w:val="left"/>
        <w:rPr>
          <w:color w:val="FF0000"/>
        </w:rPr>
      </w:pPr>
      <w:r>
        <w:rPr>
          <w:rFonts w:hint="eastAsia" w:ascii="Arial" w:hAnsi="Arial" w:eastAsia="宋体" w:cs="Arial"/>
          <w:color w:val="FF0000"/>
          <w:kern w:val="0"/>
          <w:szCs w:val="21"/>
          <w:shd w:val="clear" w:color="auto" w:fill="FFFFFF"/>
        </w:rPr>
        <w:t>瀑布模型是最早出现的</w:t>
      </w:r>
      <w:r>
        <w:fldChar w:fldCharType="begin"/>
      </w:r>
      <w:r>
        <w:instrText xml:space="preserve"> HYPERLINK "https://baike.baidu.com/item/%E8%BD%AF%E4%BB%B6%E5%BC%80%E5%8F%91%E6%A8%A1%E5%9E%8B" \t "https://baike.baidu.com/item/%E7%80%91%E5%B8%83%E6%A8%A1%E5%9E%8B/_blank" </w:instrText>
      </w:r>
      <w:r>
        <w:fldChar w:fldCharType="separate"/>
      </w:r>
      <w:r>
        <w:rPr>
          <w:rStyle w:val="22"/>
          <w:rFonts w:ascii="Arial" w:hAnsi="Arial" w:eastAsia="宋体" w:cs="Arial"/>
          <w:color w:val="FF0000"/>
          <w:szCs w:val="21"/>
          <w:u w:val="none"/>
          <w:shd w:val="clear" w:color="auto" w:fill="FFFFFF"/>
        </w:rPr>
        <w:t>软件开发模型</w:t>
      </w:r>
      <w:r>
        <w:rPr>
          <w:rStyle w:val="22"/>
          <w:rFonts w:ascii="Arial" w:hAnsi="Arial" w:eastAsia="宋体" w:cs="Arial"/>
          <w:color w:val="FF0000"/>
          <w:szCs w:val="21"/>
          <w:u w:val="none"/>
          <w:shd w:val="clear" w:color="auto" w:fill="FFFFFF"/>
        </w:rPr>
        <w:fldChar w:fldCharType="end"/>
      </w:r>
      <w:r>
        <w:rPr>
          <w:rFonts w:ascii="Arial" w:hAnsi="Arial" w:eastAsia="宋体" w:cs="Arial"/>
          <w:color w:val="FF0000"/>
          <w:kern w:val="0"/>
          <w:szCs w:val="21"/>
          <w:shd w:val="clear" w:color="auto" w:fill="FFFFFF"/>
        </w:rPr>
        <w:t>，在</w:t>
      </w:r>
      <w:r>
        <w:fldChar w:fldCharType="begin"/>
      </w:r>
      <w:r>
        <w:instrText xml:space="preserve"> HYPERLINK "https://baike.baidu.com/item/%E8%BD%AF%E4%BB%B6%E5%B7%A5%E7%A8%8B" \t "https://baike.baidu.com/item/%E7%80%91%E5%B8%83%E6%A8%A1%E5%9E%8B/_blank" </w:instrText>
      </w:r>
      <w:r>
        <w:fldChar w:fldCharType="separate"/>
      </w:r>
      <w:r>
        <w:rPr>
          <w:rStyle w:val="22"/>
          <w:rFonts w:ascii="Arial" w:hAnsi="Arial" w:eastAsia="宋体" w:cs="Arial"/>
          <w:color w:val="FF0000"/>
          <w:szCs w:val="21"/>
          <w:u w:val="none"/>
          <w:shd w:val="clear" w:color="auto" w:fill="FFFFFF"/>
        </w:rPr>
        <w:t>软件工程</w:t>
      </w:r>
      <w:r>
        <w:rPr>
          <w:rStyle w:val="22"/>
          <w:rFonts w:ascii="Arial" w:hAnsi="Arial" w:eastAsia="宋体" w:cs="Arial"/>
          <w:color w:val="FF0000"/>
          <w:szCs w:val="21"/>
          <w:u w:val="none"/>
          <w:shd w:val="clear" w:color="auto" w:fill="FFFFFF"/>
        </w:rPr>
        <w:fldChar w:fldCharType="end"/>
      </w:r>
      <w:r>
        <w:rPr>
          <w:rFonts w:ascii="Arial" w:hAnsi="Arial" w:eastAsia="宋体" w:cs="Arial"/>
          <w:color w:val="FF0000"/>
          <w:kern w:val="0"/>
          <w:szCs w:val="21"/>
          <w:shd w:val="clear" w:color="auto" w:fill="FFFFFF"/>
        </w:rPr>
        <w:t>中占有重要的</w:t>
      </w:r>
    </w:p>
    <w:p>
      <w:pPr>
        <w:widowControl/>
        <w:jc w:val="left"/>
      </w:pPr>
      <w:r>
        <w:rPr>
          <w:rFonts w:ascii="Arial" w:hAnsi="Arial" w:eastAsia="宋体" w:cs="Arial"/>
          <w:color w:val="FF0000"/>
          <w:kern w:val="0"/>
          <w:szCs w:val="21"/>
          <w:shd w:val="clear" w:color="auto" w:fill="FFFFFF"/>
        </w:rPr>
        <w:t>地位</w:t>
      </w:r>
      <w:r>
        <w:rPr>
          <w:rFonts w:ascii="Arial" w:hAnsi="Arial" w:eastAsia="宋体" w:cs="Arial"/>
          <w:color w:val="333333"/>
          <w:kern w:val="0"/>
          <w:szCs w:val="21"/>
          <w:shd w:val="clear" w:color="auto" w:fill="FFFFFF"/>
        </w:rPr>
        <w:t>，它提供了软件开发的基本框架。其过程是从上一项活动接收该项活动的工作对象作为输入，利用这一输入实施该项活动应完成的内容给出该项活动的工作成果，并作为输出传给下一项活动。同时评审该项活动的实施，若确认，则继续下一项活动；否则返回前面，甚至更前面的活动。对于经常变化的项目而言，瀑布模型毫无价值。</w:t>
      </w:r>
    </w:p>
    <w:p/>
    <w:p>
      <w:r>
        <w:drawing>
          <wp:inline distT="0" distB="0" distL="114300" distR="114300">
            <wp:extent cx="3858260" cy="2190750"/>
            <wp:effectExtent l="0" t="0" r="8890" b="0"/>
            <wp:docPr id="50" name="图片 3" descr="2016052210492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descr="20160522104925837"/>
                    <pic:cNvPicPr>
                      <a:picLocks noChangeAspect="1"/>
                    </pic:cNvPicPr>
                  </pic:nvPicPr>
                  <pic:blipFill>
                    <a:blip r:embed="rId17" cstate="print"/>
                    <a:stretch>
                      <a:fillRect/>
                    </a:stretch>
                  </pic:blipFill>
                  <pic:spPr>
                    <a:xfrm>
                      <a:off x="0" y="0"/>
                      <a:ext cx="3858260" cy="2190750"/>
                    </a:xfrm>
                    <a:prstGeom prst="rect">
                      <a:avLst/>
                    </a:prstGeom>
                  </pic:spPr>
                </pic:pic>
              </a:graphicData>
            </a:graphic>
          </wp:inline>
        </w:drawing>
      </w:r>
    </w:p>
    <w:p/>
    <w:p/>
    <w:p/>
    <w:p>
      <w:r>
        <w:rPr>
          <w:rFonts w:hint="eastAsia"/>
        </w:rPr>
        <w:t>优点：</w:t>
      </w:r>
    </w:p>
    <w:p/>
    <w:p>
      <w:pPr>
        <w:numPr>
          <w:ilvl w:val="0"/>
          <w:numId w:val="4"/>
        </w:numPr>
      </w:pPr>
      <w:r>
        <w:rPr>
          <w:rFonts w:hint="eastAsia"/>
        </w:rPr>
        <w:t xml:space="preserve"> </w:t>
      </w:r>
      <w:r>
        <w:rPr>
          <w:rFonts w:hint="eastAsia"/>
          <w:color w:val="FF0000"/>
        </w:rPr>
        <w:t>为项目提供了按阶段划分的检查点</w:t>
      </w:r>
    </w:p>
    <w:p>
      <w:pPr>
        <w:numPr>
          <w:ilvl w:val="0"/>
          <w:numId w:val="4"/>
        </w:numPr>
      </w:pPr>
      <w:r>
        <w:rPr>
          <w:rFonts w:hint="eastAsia"/>
        </w:rPr>
        <w:t xml:space="preserve"> </w:t>
      </w:r>
      <w:r>
        <w:rPr>
          <w:rFonts w:hint="eastAsia"/>
          <w:color w:val="FF0000"/>
        </w:rPr>
        <w:t>当前一阶段完成后，只需要去关注后续阶段。</w:t>
      </w:r>
    </w:p>
    <w:p>
      <w:r>
        <w:rPr>
          <w:rFonts w:hint="eastAsia"/>
        </w:rPr>
        <w:t>缺点：</w:t>
      </w:r>
    </w:p>
    <w:p>
      <w:r>
        <w:t>1）各个阶段的划分完全固定，阶段之间产生大量的文档，极大地增加了工作量。</w:t>
      </w:r>
    </w:p>
    <w:p>
      <w:r>
        <w:t>2）由于开发模型是线性的，用户只有等到整个过程的末期才能见到开发成果，从而增加了开发风险。</w:t>
      </w:r>
    </w:p>
    <w:p>
      <w:r>
        <w:t>3）通过过多的</w:t>
      </w:r>
      <w:r>
        <w:rPr>
          <w:color w:val="FF0000"/>
        </w:rPr>
        <w:t>强制</w:t>
      </w:r>
      <w:r>
        <w:t>完成日期和里程碑来跟踪各个项目阶段。</w:t>
      </w:r>
    </w:p>
    <w:p>
      <w:r>
        <w:t>4）瀑布模型的</w:t>
      </w:r>
      <w:r>
        <w:rPr>
          <w:color w:val="FF0000"/>
        </w:rPr>
        <w:t>突出缺点是不适应用户需求的变化</w:t>
      </w:r>
      <w:r>
        <w:t>。</w:t>
      </w:r>
    </w:p>
    <w:p/>
    <w:p/>
    <w:p>
      <w:pPr>
        <w:pStyle w:val="3"/>
        <w:rPr>
          <w:rFonts w:hint="default"/>
        </w:rPr>
      </w:pPr>
      <w:r>
        <w:t>螺旋模型</w:t>
      </w:r>
    </w:p>
    <w:p/>
    <w:p>
      <w:r>
        <w:rPr>
          <w:rFonts w:hint="eastAsia"/>
        </w:rPr>
        <w:t>1.软件分多个版本开发，每个版本就是一次螺旋。</w:t>
      </w:r>
    </w:p>
    <w:p>
      <w:r>
        <w:rPr>
          <w:rFonts w:hint="eastAsia"/>
        </w:rPr>
        <w:t>2.每个版本按照这样的顺序进行：</w:t>
      </w:r>
    </w:p>
    <w:p>
      <w:r>
        <w:rPr>
          <w:rFonts w:hint="eastAsia"/>
        </w:rPr>
        <w:t xml:space="preserve">   1）确定软件目标，选取定实施方案，弄清项目开发的限制条件；（图中左上象限）</w:t>
      </w:r>
    </w:p>
    <w:p>
      <w:r>
        <w:rPr>
          <w:rFonts w:hint="eastAsia"/>
        </w:rPr>
        <w:t xml:space="preserve">   2）分析所选取方案，考虑如何识别和消除风险；（图中右上象限）</w:t>
      </w:r>
    </w:p>
    <w:p>
      <w:r>
        <w:rPr>
          <w:rFonts w:hint="eastAsia"/>
        </w:rPr>
        <w:t xml:space="preserve">   3）实施软件开发；（图中右下象限）</w:t>
      </w:r>
    </w:p>
    <w:p>
      <w:r>
        <w:rPr>
          <w:rFonts w:hint="eastAsia"/>
        </w:rPr>
        <w:t xml:space="preserve">   4）评价开发工作，提出修正建议，调整计划。（图中右下象限、左下象限）</w:t>
      </w:r>
    </w:p>
    <w:p>
      <w:r>
        <w:rPr>
          <w:rFonts w:hint="eastAsia"/>
        </w:rPr>
        <w:t>3.需求不是一次获取和实现的，通过多个螺旋来完善。</w:t>
      </w:r>
    </w:p>
    <w:p>
      <w:r>
        <w:rPr>
          <w:rFonts w:hint="eastAsia"/>
        </w:rPr>
        <w:t>4.计划也不是一次成型的，每次螺旋都需要调整。</w:t>
      </w:r>
    </w:p>
    <w:p/>
    <w:p>
      <w:r>
        <w:drawing>
          <wp:inline distT="0" distB="0" distL="114300" distR="114300">
            <wp:extent cx="4648835" cy="3239135"/>
            <wp:effectExtent l="0" t="0" r="18415" b="18415"/>
            <wp:docPr id="53" name="图片 3" descr="2016052210503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descr="20160522105032651"/>
                    <pic:cNvPicPr>
                      <a:picLocks noChangeAspect="1"/>
                    </pic:cNvPicPr>
                  </pic:nvPicPr>
                  <pic:blipFill>
                    <a:blip r:embed="rId18" cstate="print"/>
                    <a:stretch>
                      <a:fillRect/>
                    </a:stretch>
                  </pic:blipFill>
                  <pic:spPr>
                    <a:xfrm>
                      <a:off x="0" y="0"/>
                      <a:ext cx="4648835" cy="3239135"/>
                    </a:xfrm>
                    <a:prstGeom prst="rect">
                      <a:avLst/>
                    </a:prstGeom>
                  </pic:spPr>
                </pic:pic>
              </a:graphicData>
            </a:graphic>
          </wp:inline>
        </w:drawing>
      </w:r>
    </w:p>
    <w:p>
      <w:r>
        <w:rPr>
          <w:rFonts w:hint="eastAsia"/>
        </w:rPr>
        <w:t>图中的螺旋线代表随着时间推进的工作进展；开发过程具有周期性重复的螺旋线形状。4个象限分别标志每个周期所划分的4 个阶段：制定计划、风险分析、实施工程和客户评估。螺旋模型要点：统一了瀑布模型与原型模型，与增量模型相似，更强调风险分析。</w:t>
      </w:r>
    </w:p>
    <w:p/>
    <w:p>
      <w:r>
        <w:rPr>
          <w:rFonts w:hint="eastAsia"/>
        </w:rPr>
        <w:t>优点：</w:t>
      </w:r>
    </w:p>
    <w:p>
      <w:r>
        <w:rPr>
          <w:rFonts w:hint="eastAsia"/>
        </w:rPr>
        <w:t>1）设计上很灵活，可以在项目的各个阶段进行变更；</w:t>
      </w:r>
    </w:p>
    <w:p>
      <w:r>
        <w:rPr>
          <w:rFonts w:hint="eastAsia"/>
        </w:rPr>
        <w:t>2）</w:t>
      </w:r>
      <w:r>
        <w:rPr>
          <w:rFonts w:hint="eastAsia"/>
          <w:color w:val="FF0000"/>
        </w:rPr>
        <w:t>以小的分段来构建大型系统</w:t>
      </w:r>
      <w:r>
        <w:rPr>
          <w:rFonts w:hint="eastAsia"/>
        </w:rPr>
        <w:t>，</w:t>
      </w:r>
      <w:r>
        <w:rPr>
          <w:rFonts w:hint="eastAsia"/>
          <w:color w:val="FF0000"/>
        </w:rPr>
        <w:t>使成本计算变得简单容易</w:t>
      </w:r>
      <w:r>
        <w:rPr>
          <w:rFonts w:hint="eastAsia"/>
        </w:rPr>
        <w:t>；(国企项目)</w:t>
      </w:r>
    </w:p>
    <w:p>
      <w:r>
        <w:rPr>
          <w:rFonts w:hint="eastAsia"/>
        </w:rPr>
        <w:t>3）客户始终参与每个阶段的开发，保证了项目不偏离正确方向以及项目的可控性；</w:t>
      </w:r>
    </w:p>
    <w:p>
      <w:r>
        <w:rPr>
          <w:rFonts w:hint="eastAsia"/>
        </w:rPr>
        <w:t>4）随着项目推进，客户始终掌握项目的最新信息 , 从而能够和管理层有效地交互；</w:t>
      </w:r>
    </w:p>
    <w:p>
      <w:r>
        <w:rPr>
          <w:rFonts w:hint="eastAsia"/>
        </w:rPr>
        <w:t>5）客户认可这种公司内部的开发方式带来的良好的沟通和高质量的产品。</w:t>
      </w:r>
    </w:p>
    <w:p/>
    <w:p/>
    <w:p>
      <w:r>
        <w:rPr>
          <w:rFonts w:hint="eastAsia"/>
        </w:rPr>
        <w:t>缺点：</w:t>
      </w:r>
    </w:p>
    <w:p>
      <w:r>
        <w:rPr>
          <w:rFonts w:hint="eastAsia"/>
        </w:rPr>
        <w:t>螺旋模型强调</w:t>
      </w:r>
      <w:r>
        <w:rPr>
          <w:rFonts w:hint="eastAsia"/>
          <w:color w:val="FF0000"/>
        </w:rPr>
        <w:t>风险分析</w:t>
      </w:r>
      <w:r>
        <w:rPr>
          <w:rFonts w:hint="eastAsia"/>
        </w:rPr>
        <w:t>，但要求许多客户接受和相信这种分析，并做出相关反应是不容易的。</w:t>
      </w:r>
    </w:p>
    <w:p>
      <w:pPr>
        <w:rPr>
          <w:color w:val="FF0000"/>
        </w:rPr>
      </w:pPr>
      <w:r>
        <w:rPr>
          <w:rFonts w:hint="eastAsia"/>
        </w:rPr>
        <w:t>因此，这种模型往往适应于内部的大规模软件开发。该模型建设周期长，而软件技术发展比较快，</w:t>
      </w:r>
      <w:r>
        <w:rPr>
          <w:rFonts w:hint="eastAsia"/>
          <w:color w:val="FF0000"/>
        </w:rPr>
        <w:t>所以经常出现软件开发完毕后，和当前的技术水平有了较大的差距，无法满足当前用户需求。</w:t>
      </w:r>
    </w:p>
    <w:p/>
    <w:p/>
    <w:p/>
    <w:p>
      <w:pPr>
        <w:pStyle w:val="3"/>
        <w:rPr>
          <w:rFonts w:hint="default"/>
          <w:color w:val="FF0000"/>
        </w:rPr>
      </w:pPr>
      <w:r>
        <w:rPr>
          <w:color w:val="FF0000"/>
        </w:rPr>
        <w:t>Ｖ模型-It公司常用,必须会画</w:t>
      </w:r>
    </w:p>
    <w:p>
      <w:r>
        <w:rPr>
          <w:rFonts w:hint="eastAsia"/>
        </w:rPr>
        <w:t>V 模型的左边下降的是开发过程各阶段，与此相对应的是右边上升的部分，即各测试过程的各个阶段。</w:t>
      </w:r>
    </w:p>
    <w:p>
      <w:r>
        <w:rPr>
          <w:rFonts w:hint="eastAsia"/>
          <w:color w:val="FF0000"/>
        </w:rPr>
        <w:t>V 模型的优点在于它非常明确地标明了测试过程中存在的不同级别，并且清楚地描述了这些测试阶段和开发各阶段的对应关系</w:t>
      </w:r>
      <w:r>
        <w:rPr>
          <w:rFonts w:hint="eastAsia"/>
        </w:rPr>
        <w:t>。</w:t>
      </w:r>
    </w:p>
    <w:p/>
    <w:p>
      <w:r>
        <w:drawing>
          <wp:inline distT="0" distB="0" distL="114300" distR="114300">
            <wp:extent cx="5792470" cy="1796415"/>
            <wp:effectExtent l="0" t="0" r="17780" b="13335"/>
            <wp:docPr id="54" name="内容占位符 3" descr="01-09"/>
            <wp:cNvGraphicFramePr/>
            <a:graphic xmlns:a="http://schemas.openxmlformats.org/drawingml/2006/main">
              <a:graphicData uri="http://schemas.openxmlformats.org/drawingml/2006/picture">
                <pic:pic xmlns:pic="http://schemas.openxmlformats.org/drawingml/2006/picture">
                  <pic:nvPicPr>
                    <pic:cNvPr id="54" name="内容占位符 3" descr="01-09"/>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93024" cy="1796415"/>
                    </a:xfrm>
                    <a:prstGeom prst="rect">
                      <a:avLst/>
                    </a:prstGeom>
                    <a:noFill/>
                    <a:ln>
                      <a:noFill/>
                    </a:ln>
                  </pic:spPr>
                </pic:pic>
              </a:graphicData>
            </a:graphic>
          </wp:inline>
        </w:drawing>
      </w:r>
    </w:p>
    <w:p/>
    <w:p>
      <w:r>
        <w:rPr>
          <w:rFonts w:hint="eastAsia"/>
        </w:rPr>
        <w:t>V模型的缺陷及解决思路</w:t>
      </w:r>
    </w:p>
    <w:p>
      <w:r>
        <w:rPr>
          <w:rFonts w:hint="eastAsia"/>
        </w:rPr>
        <w:t>V模型仅仅</w:t>
      </w:r>
      <w:r>
        <w:rPr>
          <w:rFonts w:hint="eastAsia"/>
          <w:color w:val="FF0000"/>
        </w:rPr>
        <w:t>把测试过程作为在需求分析、系统设计及编码之后的一个阶段</w:t>
      </w:r>
      <w:r>
        <w:rPr>
          <w:rFonts w:hint="eastAsia"/>
        </w:rPr>
        <w:t>，忽视了测试对需求分析,系统设计的验证，需求的满足情况一直到后期的验收测试才被验证。</w:t>
      </w:r>
    </w:p>
    <w:p>
      <w:r>
        <w:rPr>
          <w:rFonts w:hint="eastAsia"/>
        </w:rPr>
        <w:t>解决的思路是，</w:t>
      </w:r>
      <w:r>
        <w:rPr>
          <w:rFonts w:hint="eastAsia"/>
          <w:color w:val="FF0000"/>
        </w:rPr>
        <w:t>当一个软件开发的时候，研发人员和测试人员需要同时工作，测试在软件做需求分析的同时就会有</w:t>
      </w:r>
      <w:r>
        <w:rPr>
          <w:rFonts w:hint="eastAsia"/>
          <w:color w:val="70AD47" w:themeColor="accent6"/>
        </w:rPr>
        <w:t>测试用例</w:t>
      </w:r>
      <w:r>
        <w:rPr>
          <w:rFonts w:hint="eastAsia"/>
          <w:color w:val="FF0000"/>
        </w:rPr>
        <w:t>的跟踪，这样，可以尽快找出程序错误和需求偏离，从而更高效的提高程序质量，最大可能的减少成本，同时满足用户的实际软件需求。</w:t>
      </w:r>
    </w:p>
    <w:p/>
    <w:p/>
    <w:p>
      <w:pPr>
        <w:pStyle w:val="3"/>
        <w:rPr>
          <w:rFonts w:hint="default"/>
          <w:color w:val="FF0000"/>
        </w:rPr>
      </w:pPr>
      <w:r>
        <w:rPr>
          <w:color w:val="FF0000"/>
        </w:rPr>
        <w:t>Ｗ模型!!</w:t>
      </w:r>
    </w:p>
    <w:p>
      <w:pPr>
        <w:rPr>
          <w:color w:val="FF0000"/>
        </w:rPr>
      </w:pPr>
      <w:r>
        <w:rPr>
          <w:rFonts w:hint="eastAsia"/>
        </w:rPr>
        <w:t>相对于V模型，W模型更科学。W模型是V模型的发展，强调的是测试伴随着整个软件开发周期，而且测试的对象不仅仅是程序，需求、功能和设计同样要测试。</w:t>
      </w:r>
      <w:r>
        <w:rPr>
          <w:rFonts w:hint="eastAsia"/>
          <w:color w:val="FF0000"/>
        </w:rPr>
        <w:t>测试与开发是同步进行的，从而有利于尽早地发现问题。</w:t>
      </w:r>
    </w:p>
    <w:p>
      <w:r>
        <w:drawing>
          <wp:inline distT="0" distB="0" distL="114300" distR="114300">
            <wp:extent cx="5274310" cy="3168015"/>
            <wp:effectExtent l="0" t="0" r="2540" b="1333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20" cstate="print"/>
                    <a:stretch>
                      <a:fillRect/>
                    </a:stretch>
                  </pic:blipFill>
                  <pic:spPr>
                    <a:xfrm>
                      <a:off x="0" y="0"/>
                      <a:ext cx="5274310" cy="3168015"/>
                    </a:xfrm>
                    <a:prstGeom prst="rect">
                      <a:avLst/>
                    </a:prstGeom>
                    <a:noFill/>
                    <a:ln w="9525">
                      <a:noFill/>
                    </a:ln>
                  </pic:spPr>
                </pic:pic>
              </a:graphicData>
            </a:graphic>
          </wp:inline>
        </w:drawing>
      </w:r>
    </w:p>
    <w:p>
      <w:r>
        <w:rPr>
          <w:rFonts w:ascii="宋体" w:hAnsi="宋体" w:eastAsia="宋体" w:cs="宋体"/>
          <w:sz w:val="24"/>
        </w:rPr>
        <w:drawing>
          <wp:inline distT="0" distB="0" distL="114300" distR="114300">
            <wp:extent cx="38100" cy="76200"/>
            <wp:effectExtent l="0" t="0" r="0" b="0"/>
            <wp:docPr id="3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56"/>
                    <pic:cNvPicPr>
                      <a:picLocks noChangeAspect="1"/>
                    </pic:cNvPicPr>
                  </pic:nvPicPr>
                  <pic:blipFill>
                    <a:blip r:embed="rId21" cstate="print"/>
                    <a:stretch>
                      <a:fillRect/>
                    </a:stretch>
                  </pic:blipFill>
                  <pic:spPr>
                    <a:xfrm>
                      <a:off x="0" y="0"/>
                      <a:ext cx="38100" cy="76200"/>
                    </a:xfrm>
                    <a:prstGeom prst="rect">
                      <a:avLst/>
                    </a:prstGeom>
                    <a:noFill/>
                    <a:ln w="9525">
                      <a:noFill/>
                    </a:ln>
                  </pic:spPr>
                </pic:pic>
              </a:graphicData>
            </a:graphic>
          </wp:inline>
        </w:drawing>
      </w:r>
    </w:p>
    <w:p/>
    <w:p/>
    <w:p>
      <w:pPr>
        <w:pStyle w:val="2"/>
        <w:rPr>
          <w:rFonts w:hint="default"/>
        </w:rPr>
      </w:pPr>
      <w:r>
        <w:t>敏捷开发和敏捷测试</w:t>
      </w:r>
    </w:p>
    <w:p/>
    <w:p>
      <w:r>
        <w:drawing>
          <wp:inline distT="0" distB="0" distL="114300" distR="114300">
            <wp:extent cx="4667250" cy="3503295"/>
            <wp:effectExtent l="0" t="0" r="0" b="1905"/>
            <wp:docPr id="4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7250" cy="3503295"/>
                    </a:xfrm>
                    <a:prstGeom prst="rect">
                      <a:avLst/>
                    </a:prstGeom>
                  </pic:spPr>
                </pic:pic>
              </a:graphicData>
            </a:graphic>
          </wp:inline>
        </w:drawing>
      </w:r>
    </w:p>
    <w:p>
      <w:r>
        <w:rPr>
          <w:rFonts w:hint="eastAsia"/>
        </w:rPr>
        <w:t>敏捷开发</w:t>
      </w:r>
    </w:p>
    <w:p/>
    <w:p>
      <w:r>
        <w:rPr>
          <w:rFonts w:hint="eastAsia"/>
          <w:color w:val="FF0000"/>
        </w:rPr>
        <w:t>敏捷</w:t>
      </w:r>
      <w:r>
        <w:rPr>
          <w:rFonts w:hint="eastAsia"/>
        </w:rPr>
        <w:t>开发是针对传统的</w:t>
      </w:r>
      <w:r>
        <w:rPr>
          <w:rFonts w:hint="eastAsia"/>
          <w:color w:val="FF0000"/>
        </w:rPr>
        <w:t>瀑布开发模式</w:t>
      </w:r>
      <w:r>
        <w:rPr>
          <w:rFonts w:hint="eastAsia"/>
        </w:rPr>
        <w:t>的弊端而产生的一种新的开发模式，目标是提高开发效率和响应能力。</w:t>
      </w:r>
      <w:r>
        <w:rPr>
          <w:rFonts w:hint="eastAsia"/>
          <w:color w:val="FF0000"/>
        </w:rPr>
        <w:t>敏捷开发以用户的需求</w:t>
      </w:r>
      <w:r>
        <w:rPr>
          <w:rFonts w:hint="eastAsia"/>
          <w:color w:val="FF0000"/>
          <w:sz w:val="30"/>
          <w:szCs w:val="30"/>
        </w:rPr>
        <w:t>进化</w:t>
      </w:r>
      <w:r>
        <w:rPr>
          <w:rFonts w:hint="eastAsia"/>
          <w:color w:val="FF0000"/>
        </w:rPr>
        <w:t>为核心</w:t>
      </w:r>
      <w:r>
        <w:rPr>
          <w:rFonts w:hint="eastAsia"/>
        </w:rPr>
        <w:t>，</w:t>
      </w:r>
      <w:r>
        <w:rPr>
          <w:rFonts w:hint="eastAsia"/>
          <w:color w:val="FF0000"/>
        </w:rPr>
        <w:t>采用迭代、循序渐进</w:t>
      </w:r>
      <w:r>
        <w:rPr>
          <w:rFonts w:hint="eastAsia"/>
        </w:rPr>
        <w:t>的方法进行软件开发。</w:t>
      </w:r>
    </w:p>
    <w:p/>
    <w:p>
      <w:r>
        <w:rPr>
          <w:rFonts w:hint="eastAsia"/>
          <w:color w:val="FF0000"/>
        </w:rPr>
        <w:t>由于版本节奏比较快</w:t>
      </w:r>
      <w:r>
        <w:rPr>
          <w:rFonts w:hint="eastAsia"/>
        </w:rPr>
        <w:t>，开发与测试几乎并行，一个版本周期内会有两版在推动，也就是上图中提到的波次发布，波次发布用于尝试新加入的功能，做小范围快速的开发，验证和发布，为下个大版本的功能做实验和调研。快速发版的需求要求测试快速响应，敏捷测试模式适应项目需求。</w:t>
      </w:r>
    </w:p>
    <w:p/>
    <w:p>
      <w:r>
        <w:rPr>
          <w:rFonts w:hint="eastAsia"/>
        </w:rPr>
        <w:t>模型优势：</w:t>
      </w:r>
    </w:p>
    <w:p>
      <w:pPr>
        <w:rPr>
          <w:color w:val="FF0000"/>
        </w:rPr>
      </w:pPr>
      <w:r>
        <w:rPr>
          <w:rFonts w:hint="eastAsia"/>
          <w:color w:val="FF0000"/>
        </w:rPr>
        <w:t>工作任务划分清晰，工作效率较高</w:t>
      </w:r>
    </w:p>
    <w:p>
      <w:r>
        <w:rPr>
          <w:rFonts w:hint="eastAsia"/>
        </w:rPr>
        <w:t>与开发和产品沟通紧密，团队协作性强</w:t>
      </w:r>
    </w:p>
    <w:p>
      <w:r>
        <w:rPr>
          <w:rFonts w:hint="eastAsia"/>
        </w:rPr>
        <w:t>测试介入到整个项目的所有会议中，对整体版本信息情况把控全面</w:t>
      </w:r>
    </w:p>
    <w:p/>
    <w:p/>
    <w:p>
      <w:r>
        <w:rPr>
          <w:rFonts w:hint="eastAsia"/>
        </w:rPr>
        <w:t>模型的缺陷：</w:t>
      </w:r>
    </w:p>
    <w:p>
      <w:r>
        <w:rPr>
          <w:rFonts w:hint="eastAsia"/>
        </w:rPr>
        <w:t>模块提交较快，</w:t>
      </w:r>
      <w:r>
        <w:rPr>
          <w:rFonts w:hint="eastAsia"/>
          <w:color w:val="FF0000"/>
        </w:rPr>
        <w:t>测试时较有压迫感</w:t>
      </w:r>
    </w:p>
    <w:p>
      <w:r>
        <w:rPr>
          <w:rFonts w:hint="eastAsia"/>
        </w:rPr>
        <w:t>项目规划要合理，不然测试时会出现复测的现象，加大工作量</w:t>
      </w:r>
    </w:p>
    <w:p/>
    <w:p/>
    <w:p/>
    <w:p/>
    <w:p/>
    <w:p/>
    <w:p/>
    <w:p/>
    <w:p/>
    <w:p/>
    <w:p/>
    <w:p/>
    <w:p/>
    <w:p/>
    <w:p/>
    <w:p>
      <w:pPr>
        <w:pStyle w:val="3"/>
        <w:rPr>
          <w:rFonts w:hint="default"/>
        </w:rPr>
      </w:pPr>
      <w:r>
        <w:t>软件可靠性</w:t>
      </w:r>
    </w:p>
    <w:p>
      <w:pPr>
        <w:pStyle w:val="4"/>
        <w:rPr>
          <w:rFonts w:hint="default"/>
        </w:rPr>
      </w:pPr>
      <w:r>
        <w:t>成熟性</w:t>
      </w:r>
    </w:p>
    <w:p>
      <w:r>
        <w:rPr>
          <w:rFonts w:hint="eastAsia"/>
        </w:rPr>
        <w:t xml:space="preserve">    软件系统防止内部错误扩散而导致失效的能力。</w:t>
      </w:r>
    </w:p>
    <w:p>
      <w:r>
        <w:rPr>
          <w:rFonts w:hint="eastAsia"/>
        </w:rPr>
        <w:t xml:space="preserve">    ▲子系统、模块、单元模块的设计人员应该仔细分析和自身有接口关系的子系统、模块、单元模块，识别出这些接口上可能会传递过来的错误，然后在自己子系统、模块、单元模块内部对这些可能的错误预先进行防范，规避这些错误传递到自身而引起自身的失效。</w:t>
      </w:r>
    </w:p>
    <w:p/>
    <w:p>
      <w:pPr>
        <w:pStyle w:val="4"/>
        <w:rPr>
          <w:rFonts w:hint="default"/>
        </w:rPr>
      </w:pPr>
      <w:r>
        <w:t>容错性</w:t>
      </w:r>
    </w:p>
    <w:p>
      <w:r>
        <w:rPr>
          <w:rFonts w:hint="eastAsia"/>
        </w:rPr>
        <w:t xml:space="preserve">    软件系统防止外部接口错误扩散而导致系统失效的能力。</w:t>
      </w:r>
    </w:p>
    <w:p>
      <w:pPr>
        <w:ind w:firstLine="420"/>
      </w:pPr>
      <w:r>
        <w:rPr>
          <w:rFonts w:hint="eastAsia"/>
        </w:rPr>
        <w:t>▲设计人员应该充分分析外部接口可能产生的错误，然后在设计上对这些错误一一予以防范，防止这些外部传入的错误波及自身而失效。</w:t>
      </w:r>
    </w:p>
    <w:p>
      <w:pPr>
        <w:ind w:firstLine="420"/>
      </w:pPr>
    </w:p>
    <w:p>
      <w:pPr>
        <w:pStyle w:val="4"/>
        <w:rPr>
          <w:rFonts w:hint="default"/>
        </w:rPr>
      </w:pPr>
      <w:r>
        <w:t>易恢复性</w:t>
      </w:r>
    </w:p>
    <w:p>
      <w:r>
        <w:rPr>
          <w:rFonts w:hint="eastAsia"/>
        </w:rPr>
        <w:t xml:space="preserve">  系统失效后重新恢复原有功能、性能的能力</w:t>
      </w:r>
    </w:p>
    <w:p>
      <w:r>
        <w:rPr>
          <w:rFonts w:hint="eastAsia"/>
        </w:rPr>
        <w:t xml:space="preserve">   ①原有能力恢复的程度</w:t>
      </w:r>
    </w:p>
    <w:p>
      <w:r>
        <w:rPr>
          <w:rFonts w:hint="eastAsia"/>
        </w:rPr>
        <w:t xml:space="preserve">   ②原有能力恢复的速度</w:t>
      </w:r>
    </w:p>
    <w:p/>
    <w:p>
      <w:r>
        <w:drawing>
          <wp:inline distT="0" distB="0" distL="114300" distR="114300">
            <wp:extent cx="5273040" cy="2245360"/>
            <wp:effectExtent l="0" t="0" r="3810" b="254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23" cstate="print"/>
                    <a:stretch>
                      <a:fillRect/>
                    </a:stretch>
                  </pic:blipFill>
                  <pic:spPr>
                    <a:xfrm>
                      <a:off x="0" y="0"/>
                      <a:ext cx="5273040" cy="2245360"/>
                    </a:xfrm>
                    <a:prstGeom prst="rect">
                      <a:avLst/>
                    </a:prstGeom>
                    <a:noFill/>
                    <a:ln w="9525">
                      <a:noFill/>
                    </a:ln>
                  </pic:spPr>
                </pic:pic>
              </a:graphicData>
            </a:graphic>
          </wp:inline>
        </w:drawing>
      </w:r>
    </w:p>
    <w:p/>
    <w:p>
      <w:pPr>
        <w:pStyle w:val="4"/>
        <w:rPr>
          <w:rFonts w:hint="default"/>
        </w:rPr>
      </w:pPr>
      <w:r>
        <w:t>可靠性依从性</w:t>
      </w:r>
    </w:p>
    <w:p>
      <w:r>
        <w:rPr>
          <w:rFonts w:hint="eastAsia"/>
        </w:rPr>
        <w:t xml:space="preserve"> 遵循相关的标准（国际标准、国家标准、行业标准、企业内部规范等)约定或法规以及类似规定的能力。ISO9000</w:t>
      </w:r>
    </w:p>
    <w:p/>
    <w:p/>
    <w:p>
      <w:pPr>
        <w:pStyle w:val="3"/>
        <w:rPr>
          <w:rFonts w:hint="default"/>
        </w:rPr>
      </w:pPr>
      <w:r>
        <w:t>软件易用性</w:t>
      </w:r>
    </w:p>
    <w:p/>
    <w:p>
      <w:pPr>
        <w:pStyle w:val="4"/>
        <w:rPr>
          <w:rFonts w:hint="default"/>
        </w:rPr>
      </w:pPr>
      <w:r>
        <w:t>易理解性</w:t>
      </w:r>
    </w:p>
    <w:p>
      <w:pPr>
        <w:ind w:firstLine="420"/>
      </w:pPr>
      <w:r>
        <w:rPr>
          <w:rFonts w:hint="eastAsia"/>
        </w:rPr>
        <w:t>用户在使用软件系统的过程中，系统交互给用户的信息是否准确、清晰、易懂，能帮助用户准确理解系统当前真实的状态，指导其进一步的操作。</w:t>
      </w:r>
    </w:p>
    <w:p>
      <w:pPr>
        <w:ind w:firstLine="420"/>
      </w:pPr>
    </w:p>
    <w:p>
      <w:pPr>
        <w:ind w:firstLine="420"/>
      </w:pPr>
      <w:r>
        <w:drawing>
          <wp:inline distT="0" distB="0" distL="114300" distR="114300">
            <wp:extent cx="5266690" cy="1635125"/>
            <wp:effectExtent l="0" t="0" r="10160" b="3175"/>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24" cstate="print"/>
                    <a:stretch>
                      <a:fillRect/>
                    </a:stretch>
                  </pic:blipFill>
                  <pic:spPr>
                    <a:xfrm>
                      <a:off x="0" y="0"/>
                      <a:ext cx="5266690" cy="1635125"/>
                    </a:xfrm>
                    <a:prstGeom prst="rect">
                      <a:avLst/>
                    </a:prstGeom>
                    <a:noFill/>
                    <a:ln w="9525">
                      <a:noFill/>
                    </a:ln>
                  </pic:spPr>
                </pic:pic>
              </a:graphicData>
            </a:graphic>
          </wp:inline>
        </w:drawing>
      </w:r>
    </w:p>
    <w:p>
      <w:pPr>
        <w:ind w:firstLine="420"/>
      </w:pPr>
    </w:p>
    <w:p>
      <w:pPr>
        <w:pStyle w:val="4"/>
        <w:rPr>
          <w:rFonts w:hint="default"/>
        </w:rPr>
      </w:pPr>
      <w:r>
        <w:t>易学性</w:t>
      </w:r>
    </w:p>
    <w:p>
      <w:pPr>
        <w:ind w:firstLine="420"/>
      </w:pPr>
      <w:r>
        <w:rPr>
          <w:rFonts w:hint="eastAsia"/>
        </w:rPr>
        <w:t xml:space="preserve">    软件系统提供相关的辅助手段，帮助用户学习使用它</w:t>
      </w:r>
    </w:p>
    <w:p>
      <w:pPr>
        <w:ind w:firstLine="420"/>
      </w:pPr>
      <w:r>
        <w:rPr>
          <w:rFonts w:hint="eastAsia"/>
        </w:rPr>
        <w:t>的能力。</w:t>
      </w:r>
    </w:p>
    <w:p>
      <w:pPr>
        <w:ind w:firstLine="420"/>
      </w:pPr>
      <w:r>
        <w:rPr>
          <w:rFonts w:hint="eastAsia"/>
        </w:rPr>
        <w:t>例如：是否有用户手册，用户手册是否有中文版，是否有在</w:t>
      </w:r>
    </w:p>
    <w:p>
      <w:pPr>
        <w:ind w:firstLine="420"/>
      </w:pPr>
      <w:r>
        <w:rPr>
          <w:rFonts w:hint="eastAsia"/>
        </w:rPr>
        <w:t>线帮助，界面上控件是否有回显功能等。</w:t>
      </w:r>
    </w:p>
    <w:p>
      <w:pPr>
        <w:pStyle w:val="4"/>
        <w:rPr>
          <w:rFonts w:hint="default"/>
        </w:rPr>
      </w:pPr>
      <w:r>
        <w:t>易操作性</w:t>
      </w:r>
    </w:p>
    <w:p>
      <w:pPr>
        <w:ind w:firstLine="420"/>
      </w:pPr>
      <w:r>
        <w:rPr>
          <w:rFonts w:hint="eastAsia"/>
        </w:rPr>
        <w:t>例如：</w:t>
      </w:r>
    </w:p>
    <w:p>
      <w:pPr>
        <w:ind w:firstLine="420"/>
      </w:pPr>
      <w:r>
        <w:rPr>
          <w:rFonts w:hint="eastAsia"/>
        </w:rPr>
        <w:t>①Nokia手机和Moto手机在编辑短消息时的方便性差异。</w:t>
      </w:r>
    </w:p>
    <w:p>
      <w:pPr>
        <w:ind w:firstLine="420"/>
      </w:pPr>
      <w:r>
        <w:rPr>
          <w:rFonts w:hint="eastAsia"/>
        </w:rPr>
        <w:t>②GUI界面，菜单层次不要太深</w:t>
      </w:r>
    </w:p>
    <w:p>
      <w:pPr>
        <w:ind w:firstLine="420"/>
      </w:pPr>
      <w:r>
        <w:rPr>
          <w:rFonts w:hint="eastAsia"/>
        </w:rPr>
        <w:t>③安装软件的过程</w:t>
      </w:r>
    </w:p>
    <w:p>
      <w:pPr>
        <w:ind w:firstLine="420"/>
      </w:pPr>
      <w:r>
        <w:rPr>
          <w:rFonts w:hint="eastAsia"/>
        </w:rPr>
        <w:t xml:space="preserve">    错误：给用户大量的安装步骤，每步又有大量分支选项</w:t>
      </w:r>
    </w:p>
    <w:p>
      <w:pPr>
        <w:ind w:firstLine="420"/>
      </w:pPr>
      <w:r>
        <w:rPr>
          <w:rFonts w:hint="eastAsia"/>
        </w:rPr>
        <w:t>（把用户当成本软件的专家）</w:t>
      </w:r>
    </w:p>
    <w:p>
      <w:pPr>
        <w:ind w:firstLine="420"/>
      </w:pPr>
    </w:p>
    <w:p>
      <w:pPr>
        <w:ind w:firstLine="420"/>
      </w:pPr>
      <w:r>
        <w:rPr>
          <w:rFonts w:hint="eastAsia"/>
        </w:rPr>
        <w:t xml:space="preserve">   ▲测试时应该以非专业的角度来测试过程，往往需要α、</w:t>
      </w:r>
    </w:p>
    <w:p>
      <w:pPr>
        <w:ind w:firstLine="420"/>
      </w:pPr>
      <w:r>
        <w:rPr>
          <w:rFonts w:hint="eastAsia"/>
        </w:rPr>
        <w:t>β测试。</w:t>
      </w:r>
    </w:p>
    <w:p>
      <w:pPr>
        <w:ind w:firstLine="420"/>
      </w:pPr>
    </w:p>
    <w:p>
      <w:pPr>
        <w:ind w:firstLine="420"/>
      </w:pPr>
    </w:p>
    <w:p>
      <w:pPr>
        <w:pStyle w:val="4"/>
        <w:rPr>
          <w:rFonts w:hint="default"/>
        </w:rPr>
      </w:pPr>
      <w:r>
        <w:t>吸引性</w:t>
      </w:r>
    </w:p>
    <w:p>
      <w:pPr>
        <w:ind w:firstLine="420"/>
      </w:pPr>
      <w:r>
        <w:rPr>
          <w:rFonts w:hint="eastAsia"/>
        </w:rPr>
        <w:t xml:space="preserve">   美观：GUI界面、手机外观等</w:t>
      </w:r>
    </w:p>
    <w:p>
      <w:pPr>
        <w:ind w:firstLine="420"/>
      </w:pPr>
      <w:r>
        <w:rPr>
          <w:rFonts w:hint="eastAsia"/>
        </w:rPr>
        <w:t xml:space="preserve">   新颖：如夏新手机来电跳舞功能</w:t>
      </w:r>
    </w:p>
    <w:p>
      <w:pPr>
        <w:ind w:firstLine="420"/>
      </w:pPr>
      <w:r>
        <w:rPr>
          <w:rFonts w:hint="eastAsia"/>
        </w:rPr>
        <w:t>5、易用性的依从性</w:t>
      </w:r>
    </w:p>
    <w:p>
      <w:pPr>
        <w:ind w:firstLine="420"/>
      </w:pPr>
      <w:r>
        <w:rPr>
          <w:rFonts w:hint="eastAsia"/>
        </w:rPr>
        <w:t xml:space="preserve">      遵循相关的标准（国际标准、国家标准、行业标准、企业内部规范等)约定或法规以及类似规定的能力。</w:t>
      </w:r>
    </w:p>
    <w:p>
      <w:pPr>
        <w:ind w:firstLine="420"/>
      </w:pPr>
    </w:p>
    <w:p>
      <w:pPr>
        <w:ind w:firstLine="420"/>
      </w:pPr>
    </w:p>
    <w:p>
      <w:pPr>
        <w:pStyle w:val="3"/>
        <w:rPr>
          <w:rFonts w:hint="default"/>
        </w:rPr>
      </w:pPr>
      <w:r>
        <w:t>软件效率（性能测试）</w:t>
      </w:r>
    </w:p>
    <w:p>
      <w:pPr>
        <w:pStyle w:val="4"/>
        <w:rPr>
          <w:rFonts w:hint="default"/>
          <w:color w:val="FF0000"/>
        </w:rPr>
      </w:pPr>
      <w:r>
        <w:t>时间效率</w:t>
      </w:r>
      <w:r>
        <w:rPr>
          <w:color w:val="FF0000"/>
        </w:rPr>
        <w:t>(2-5-10)</w:t>
      </w:r>
      <w:r>
        <w:t xml:space="preserve">  </w:t>
      </w:r>
      <w:r>
        <w:rPr>
          <w:color w:val="FF0000"/>
        </w:rPr>
        <w:t>358  2 5 8</w:t>
      </w:r>
    </w:p>
    <w:p>
      <w:pPr>
        <w:rPr>
          <w:color w:val="FF0000"/>
        </w:rPr>
      </w:pPr>
      <w:r>
        <w:rPr>
          <w:rFonts w:hint="eastAsia"/>
          <w:color w:val="FF0000"/>
        </w:rPr>
        <w:t xml:space="preserve">  2 5 10原则:</w:t>
      </w:r>
    </w:p>
    <w:p>
      <w:pPr>
        <w:ind w:firstLine="420"/>
        <w:rPr>
          <w:color w:val="FF0000"/>
        </w:rPr>
      </w:pPr>
      <w:r>
        <w:rPr>
          <w:rFonts w:hint="eastAsia"/>
          <w:color w:val="FF0000"/>
        </w:rPr>
        <w:t>响应时间在2s内，认为很好</w:t>
      </w:r>
    </w:p>
    <w:p>
      <w:pPr>
        <w:ind w:firstLine="420"/>
        <w:rPr>
          <w:color w:val="FF0000"/>
        </w:rPr>
      </w:pPr>
      <w:r>
        <w:rPr>
          <w:rFonts w:hint="eastAsia"/>
          <w:color w:val="FF0000"/>
        </w:rPr>
        <w:t>响应时间在2-5s之间，可以接受</w:t>
      </w:r>
    </w:p>
    <w:p>
      <w:pPr>
        <w:ind w:firstLine="420"/>
        <w:rPr>
          <w:color w:val="FF0000"/>
        </w:rPr>
      </w:pPr>
      <w:r>
        <w:rPr>
          <w:rFonts w:hint="eastAsia"/>
          <w:color w:val="FF0000"/>
        </w:rPr>
        <w:t>响应时间在5-10s，体验下降</w:t>
      </w:r>
    </w:p>
    <w:p>
      <w:pPr>
        <w:ind w:firstLine="420"/>
        <w:rPr>
          <w:color w:val="FF0000"/>
        </w:rPr>
      </w:pPr>
      <w:r>
        <w:rPr>
          <w:rFonts w:hint="eastAsia"/>
          <w:color w:val="FF0000"/>
        </w:rPr>
        <w:t>超过10s，体验度极差</w:t>
      </w:r>
    </w:p>
    <w:p>
      <w:pPr>
        <w:rPr>
          <w:color w:val="FF0000"/>
        </w:rPr>
      </w:pPr>
    </w:p>
    <w:p>
      <w:r>
        <w:rPr>
          <w:rFonts w:hint="eastAsia"/>
        </w:rPr>
        <w:t xml:space="preserve">    系统在各业务场景下完成用户指定的业务请求所需的响应时间。</w:t>
      </w:r>
    </w:p>
    <w:p>
      <w:pPr>
        <w:pStyle w:val="4"/>
        <w:rPr>
          <w:rFonts w:hint="default"/>
        </w:rPr>
      </w:pPr>
      <w:r>
        <w:t>资源效率</w:t>
      </w:r>
    </w:p>
    <w:p>
      <w:pPr>
        <w:ind w:firstLine="420"/>
      </w:pPr>
      <w:r>
        <w:rPr>
          <w:rFonts w:hint="eastAsia"/>
        </w:rPr>
        <w:t>系统在各业务场景下完成用户指定的业务请求所消耗的系统资源，如</w:t>
      </w:r>
      <w:r>
        <w:rPr>
          <w:rFonts w:hint="eastAsia"/>
          <w:color w:val="FF0000"/>
        </w:rPr>
        <w:t>CPU占有率(70%)</w:t>
      </w:r>
      <w:r>
        <w:rPr>
          <w:rFonts w:hint="eastAsia"/>
        </w:rPr>
        <w:t>、内</w:t>
      </w:r>
      <w:r>
        <w:rPr>
          <w:rFonts w:hint="eastAsia"/>
          <w:color w:val="FF0000"/>
        </w:rPr>
        <w:t>存占有率</w:t>
      </w:r>
      <w:r>
        <w:rPr>
          <w:rFonts w:hint="eastAsia"/>
        </w:rPr>
        <w:t>、</w:t>
      </w:r>
      <w:r>
        <w:rPr>
          <w:rFonts w:hint="eastAsia"/>
          <w:color w:val="FF0000"/>
        </w:rPr>
        <w:t>通信带宽占有率</w:t>
      </w:r>
      <w:r>
        <w:rPr>
          <w:rFonts w:hint="eastAsia"/>
        </w:rPr>
        <w:t>、软件内部消息包资源占有率等。</w:t>
      </w:r>
    </w:p>
    <w:p>
      <w:pPr>
        <w:ind w:firstLine="420"/>
      </w:pPr>
      <w:r>
        <w:rPr>
          <w:rFonts w:hint="eastAsia"/>
        </w:rPr>
        <w:t>100Mbit 最多理论值 12.5MBit/S</w:t>
      </w:r>
    </w:p>
    <w:p>
      <w:pPr>
        <w:ind w:firstLine="420"/>
      </w:pPr>
      <w:r>
        <w:rPr>
          <w:rFonts w:hint="eastAsia"/>
        </w:rPr>
        <w:t xml:space="preserve">10M  </w:t>
      </w:r>
    </w:p>
    <w:p>
      <w:pPr>
        <w:pStyle w:val="4"/>
        <w:rPr>
          <w:rFonts w:hint="default"/>
        </w:rPr>
      </w:pPr>
      <w:r>
        <w:t>效率依从性</w:t>
      </w:r>
    </w:p>
    <w:p>
      <w:pPr>
        <w:ind w:firstLine="420"/>
      </w:pPr>
      <w:r>
        <w:rPr>
          <w:rFonts w:hint="eastAsia"/>
        </w:rPr>
        <w:t>遵循相关的标准（国际标准、国家标准、行业标准、企业内部规范等)约定或法规以及类似规定的能力。</w:t>
      </w:r>
    </w:p>
    <w:p>
      <w:pPr>
        <w:ind w:firstLine="420"/>
      </w:pPr>
    </w:p>
    <w:p>
      <w:pPr>
        <w:ind w:firstLine="420"/>
      </w:pPr>
    </w:p>
    <w:p>
      <w:pPr>
        <w:ind w:firstLine="420"/>
      </w:pPr>
      <w:r>
        <w:drawing>
          <wp:inline distT="0" distB="0" distL="114300" distR="114300">
            <wp:extent cx="5272405" cy="2702560"/>
            <wp:effectExtent l="0" t="0" r="4445" b="2540"/>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25" cstate="print"/>
                    <a:stretch>
                      <a:fillRect/>
                    </a:stretch>
                  </pic:blipFill>
                  <pic:spPr>
                    <a:xfrm>
                      <a:off x="0" y="0"/>
                      <a:ext cx="5272405" cy="2702560"/>
                    </a:xfrm>
                    <a:prstGeom prst="rect">
                      <a:avLst/>
                    </a:prstGeom>
                    <a:noFill/>
                    <a:ln w="9525">
                      <a:noFill/>
                    </a:ln>
                  </pic:spPr>
                </pic:pic>
              </a:graphicData>
            </a:graphic>
          </wp:inline>
        </w:drawing>
      </w:r>
    </w:p>
    <w:p>
      <w:pPr>
        <w:ind w:firstLine="420"/>
      </w:pPr>
    </w:p>
    <w:p>
      <w:r>
        <w:drawing>
          <wp:inline distT="0" distB="0" distL="114300" distR="114300">
            <wp:extent cx="5266055" cy="2914650"/>
            <wp:effectExtent l="0" t="0" r="10795" b="0"/>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26" cstate="print"/>
                    <a:stretch>
                      <a:fillRect/>
                    </a:stretch>
                  </pic:blipFill>
                  <pic:spPr>
                    <a:xfrm>
                      <a:off x="0" y="0"/>
                      <a:ext cx="5266055" cy="2914650"/>
                    </a:xfrm>
                    <a:prstGeom prst="rect">
                      <a:avLst/>
                    </a:prstGeom>
                    <a:noFill/>
                    <a:ln w="9525">
                      <a:noFill/>
                    </a:ln>
                  </pic:spPr>
                </pic:pic>
              </a:graphicData>
            </a:graphic>
          </wp:inline>
        </w:drawing>
      </w:r>
    </w:p>
    <w:p/>
    <w:p/>
    <w:p>
      <w:pPr>
        <w:pStyle w:val="3"/>
        <w:rPr>
          <w:rFonts w:hint="default"/>
        </w:rPr>
      </w:pPr>
      <w:r>
        <w:t>软件可维护性</w:t>
      </w:r>
    </w:p>
    <w:p/>
    <w:p>
      <w:pPr>
        <w:pStyle w:val="4"/>
        <w:rPr>
          <w:rFonts w:hint="default"/>
        </w:rPr>
      </w:pPr>
      <w:r>
        <w:t>易分析性</w:t>
      </w:r>
    </w:p>
    <w:p>
      <w:r>
        <w:rPr>
          <w:rFonts w:hint="eastAsia"/>
        </w:rPr>
        <w:t xml:space="preserve">    软件系统提供辅助手段帮助开发人员分析识别缺陷、失效产生的原因，找出待修复部分的能力。（降低缺陷定位的成本）</w:t>
      </w:r>
    </w:p>
    <w:p>
      <w:pPr>
        <w:pStyle w:val="4"/>
        <w:rPr>
          <w:rFonts w:hint="default"/>
        </w:rPr>
      </w:pPr>
      <w:r>
        <w:t>易改变性</w:t>
      </w:r>
    </w:p>
    <w:p>
      <w:r>
        <w:rPr>
          <w:rFonts w:hint="eastAsia"/>
        </w:rPr>
        <w:t xml:space="preserve">    对软件缺陷的修复容易被实施（降低修复缺陷成本）</w:t>
      </w:r>
    </w:p>
    <w:p/>
    <w:p>
      <w:r>
        <w:rPr>
          <w:rFonts w:hint="eastAsia"/>
        </w:rPr>
        <w:t xml:space="preserve">   ▲设计上封装性好、高内聚（同层次设计时，一个实体只完成一个功能）、低耦合，为未来可能的变化留有扩充余地。</w:t>
      </w:r>
    </w:p>
    <w:p/>
    <w:p>
      <w:pPr>
        <w:pStyle w:val="4"/>
        <w:rPr>
          <w:rFonts w:hint="default"/>
        </w:rPr>
      </w:pPr>
      <w:r>
        <w:t>稳定性</w:t>
      </w:r>
    </w:p>
    <w:p>
      <w:r>
        <w:rPr>
          <w:rFonts w:hint="eastAsia"/>
        </w:rPr>
        <w:t>例如：代码中的有物理含义的数字，一定用宏代替。</w:t>
      </w:r>
    </w:p>
    <w:p/>
    <w:p>
      <w:pPr>
        <w:pStyle w:val="4"/>
        <w:rPr>
          <w:rFonts w:hint="default"/>
        </w:rPr>
      </w:pPr>
      <w:r>
        <w:t>易测试性</w:t>
      </w:r>
    </w:p>
    <w:p>
      <w:r>
        <w:rPr>
          <w:rFonts w:hint="eastAsia"/>
        </w:rPr>
        <w:t>（降低发现缺陷的成本）</w:t>
      </w:r>
    </w:p>
    <w:p>
      <w:r>
        <w:rPr>
          <w:rFonts w:hint="eastAsia"/>
        </w:rPr>
        <w:t>①软件可控制：</w:t>
      </w:r>
    </w:p>
    <w:p>
      <w:r>
        <w:rPr>
          <w:rFonts w:hint="eastAsia"/>
        </w:rPr>
        <w:t xml:space="preserve">    软件系统提供辅助手段帮助测试工程师控制该系统的运行，实现其测试执行步骤的能力（通过打点、改变内部状态、值等手段）</w:t>
      </w:r>
    </w:p>
    <w:p>
      <w:r>
        <w:rPr>
          <w:rFonts w:hint="eastAsia"/>
        </w:rPr>
        <w:t>②可观察：</w:t>
      </w:r>
    </w:p>
    <w:p>
      <w:r>
        <w:rPr>
          <w:rFonts w:hint="eastAsia"/>
        </w:rPr>
        <w:t xml:space="preserve">    软件系统提供辅助手段帮助测试工程师获得充分的系统运行信息，以正确判断系统运行状态和测试执行结果的力。</w:t>
      </w:r>
    </w:p>
    <w:p>
      <w:r>
        <w:rPr>
          <w:rFonts w:hint="eastAsia"/>
        </w:rPr>
        <w:t xml:space="preserve"> a、设计单独的测试模式</w:t>
      </w:r>
    </w:p>
    <w:p>
      <w:r>
        <w:rPr>
          <w:rFonts w:hint="eastAsia"/>
        </w:rPr>
        <w:t xml:space="preserve"> b、提供单独的测试版本</w:t>
      </w:r>
    </w:p>
    <w:p>
      <w:r>
        <w:rPr>
          <w:rFonts w:hint="eastAsia"/>
        </w:rPr>
        <w:t xml:space="preserve">    ▲测试部（一般指测试系统工程师）应该在需求分析阶段就提出可测试性需求，可测试性需求和软件产品其他需求一起纳入需求包被分析设计并实现。</w:t>
      </w:r>
    </w:p>
    <w:p>
      <w:r>
        <w:rPr>
          <w:rFonts w:hint="eastAsia"/>
        </w:rPr>
        <w:t>5、维护性的依从性</w:t>
      </w:r>
    </w:p>
    <w:p>
      <w:r>
        <w:rPr>
          <w:rFonts w:hint="eastAsia"/>
        </w:rPr>
        <w:t xml:space="preserve">    遵循相关的标准（国际标准、国家标准、行业标准、企业内部规范等)约定或法规以及类似规定的能力。</w:t>
      </w:r>
    </w:p>
    <w:p/>
    <w:p/>
    <w:p>
      <w:pPr>
        <w:pStyle w:val="3"/>
        <w:rPr>
          <w:rFonts w:hint="default"/>
        </w:rPr>
      </w:pPr>
      <w:r>
        <w:t>软件可移植性</w:t>
      </w:r>
    </w:p>
    <w:p>
      <w:pPr>
        <w:pStyle w:val="4"/>
        <w:rPr>
          <w:rFonts w:hint="default"/>
        </w:rPr>
      </w:pPr>
      <w:r>
        <w:t>适应性</w:t>
      </w:r>
    </w:p>
    <w:p>
      <w:r>
        <w:rPr>
          <w:rFonts w:hint="eastAsia"/>
        </w:rPr>
        <w:t xml:space="preserve">     软件系统无需做任何相应变动就能适应不同运行环境（操作系统平台、数据库平台、硬件平台等）的能力。</w:t>
      </w:r>
    </w:p>
    <w:p>
      <w:r>
        <w:rPr>
          <w:rFonts w:hint="eastAsia"/>
        </w:rPr>
        <w:t xml:space="preserve">    ▲解决平台无关、可移植性问题的一个常用思路是构造出一个虚拟层，虚拟层将下层细节屏蔽，对上层提供统一口。</w:t>
      </w:r>
    </w:p>
    <w:p>
      <w:pPr>
        <w:pStyle w:val="4"/>
        <w:rPr>
          <w:rFonts w:hint="default"/>
        </w:rPr>
      </w:pPr>
      <w:r>
        <w:t>易安装性</w:t>
      </w:r>
    </w:p>
    <w:p>
      <w:r>
        <w:rPr>
          <w:rFonts w:hint="eastAsia"/>
        </w:rPr>
        <w:t>主流平台     全部测试用例</w:t>
      </w:r>
    </w:p>
    <w:p>
      <w:r>
        <w:rPr>
          <w:rFonts w:hint="eastAsia"/>
        </w:rPr>
        <w:t>非主流平台  10%测试用例</w:t>
      </w:r>
    </w:p>
    <w:p>
      <w:pPr>
        <w:pStyle w:val="4"/>
        <w:rPr>
          <w:rFonts w:hint="default"/>
        </w:rPr>
      </w:pPr>
      <w:r>
        <w:t>共存性3Q</w:t>
      </w:r>
    </w:p>
    <w:p>
      <w:r>
        <w:rPr>
          <w:rFonts w:hint="eastAsia"/>
        </w:rPr>
        <w:t xml:space="preserve">    软件系统和在公共环境与其共享资源的其他系统共存的能力。</w:t>
      </w:r>
    </w:p>
    <w:p>
      <w:r>
        <w:rPr>
          <w:rFonts w:hint="eastAsia"/>
        </w:rPr>
        <w:t xml:space="preserve">    ▲测试不仅需要关注自身特性的实现，还要关注本软件是否影响了其他软件的正常功能。</w:t>
      </w:r>
    </w:p>
    <w:p/>
    <w:p>
      <w:pPr>
        <w:pStyle w:val="3"/>
        <w:rPr>
          <w:rFonts w:hint="default"/>
        </w:rPr>
      </w:pPr>
      <w:r>
        <w:t>易替换性</w:t>
      </w:r>
    </w:p>
    <w:p>
      <w:r>
        <w:rPr>
          <w:rFonts w:hint="eastAsia"/>
        </w:rPr>
        <w:t xml:space="preserve">      软件系统升级能力（在线升级、打补丁升级等）</w:t>
      </w:r>
    </w:p>
    <w:p>
      <w:pPr>
        <w:ind w:firstLine="630" w:firstLineChars="300"/>
        <w:rPr>
          <w:highlight w:val="lightGray"/>
        </w:rPr>
      </w:pPr>
      <w:r>
        <w:rPr>
          <w:rFonts w:hint="eastAsia"/>
          <w:highlight w:val="lightGray"/>
        </w:rPr>
        <w:t>可移植性的依从性</w:t>
      </w:r>
    </w:p>
    <w:p>
      <w:pPr>
        <w:rPr>
          <w:highlight w:val="lightGray"/>
        </w:rPr>
      </w:pPr>
      <w:r>
        <w:rPr>
          <w:rFonts w:hint="eastAsia"/>
          <w:highlight w:val="lightGray"/>
        </w:rPr>
        <w:t xml:space="preserve">      遵循相关的标准（国际标准、国家标准、行业标准、企业内部规范等)约定或法规以及类似规定的能力。</w:t>
      </w:r>
    </w:p>
    <w:p>
      <w:pPr>
        <w:rPr>
          <w:highlight w:val="lightGray"/>
        </w:rPr>
      </w:pPr>
    </w:p>
    <w:p>
      <w:pPr>
        <w:rPr>
          <w:highlight w:val="lightGray"/>
        </w:rPr>
      </w:pPr>
    </w:p>
    <w:p/>
    <w:p/>
    <w:p/>
    <w:p/>
    <w:p/>
    <w:p/>
    <w:p/>
    <w:p/>
    <w:p>
      <w:pPr>
        <w:pStyle w:val="3"/>
        <w:rPr>
          <w:rFonts w:hint="default"/>
        </w:rPr>
      </w:pPr>
      <w:r>
        <w:t>测试部门的组织结构</w:t>
      </w:r>
    </w:p>
    <w:p/>
    <w:p>
      <w:r>
        <w:drawing>
          <wp:inline distT="0" distB="0" distL="114300" distR="114300">
            <wp:extent cx="4819015" cy="22860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cstate="print"/>
                    <a:stretch>
                      <a:fillRect/>
                    </a:stretch>
                  </pic:blipFill>
                  <pic:spPr>
                    <a:xfrm>
                      <a:off x="0" y="0"/>
                      <a:ext cx="4819015" cy="2286000"/>
                    </a:xfrm>
                    <a:prstGeom prst="rect">
                      <a:avLst/>
                    </a:prstGeom>
                    <a:noFill/>
                    <a:ln w="9525">
                      <a:noFill/>
                    </a:ln>
                  </pic:spPr>
                </pic:pic>
              </a:graphicData>
            </a:graphic>
          </wp:inline>
        </w:drawing>
      </w:r>
    </w:p>
    <w:p/>
    <w:p>
      <w:r>
        <w:drawing>
          <wp:inline distT="0" distB="0" distL="114300" distR="114300">
            <wp:extent cx="4742815" cy="2637790"/>
            <wp:effectExtent l="0" t="0" r="63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cstate="print"/>
                    <a:stretch>
                      <a:fillRect/>
                    </a:stretch>
                  </pic:blipFill>
                  <pic:spPr>
                    <a:xfrm>
                      <a:off x="0" y="0"/>
                      <a:ext cx="4742815" cy="2637790"/>
                    </a:xfrm>
                    <a:prstGeom prst="rect">
                      <a:avLst/>
                    </a:prstGeom>
                    <a:noFill/>
                    <a:ln w="9525">
                      <a:noFill/>
                    </a:ln>
                  </pic:spPr>
                </pic:pic>
              </a:graphicData>
            </a:graphic>
          </wp:inline>
        </w:drawing>
      </w:r>
    </w:p>
    <w:p/>
    <w:p>
      <w:pPr>
        <w:rPr>
          <w:color w:val="FF0000"/>
        </w:rPr>
      </w:pPr>
      <w:r>
        <w:rPr>
          <w:rFonts w:hint="eastAsia"/>
        </w:rPr>
        <w:t>小中型公司:1-2测试，跟着开发的，也有可能是没有测试，</w:t>
      </w:r>
      <w:r>
        <w:rPr>
          <w:rFonts w:hint="eastAsia"/>
          <w:color w:val="FF0000"/>
        </w:rPr>
        <w:t>独立测试，拓荒者</w:t>
      </w:r>
    </w:p>
    <w:p>
      <w:pPr>
        <w:rPr>
          <w:color w:val="FF0000"/>
        </w:rPr>
      </w:pPr>
      <w:r>
        <w:rPr>
          <w:rFonts w:hint="eastAsia"/>
          <w:color w:val="FF0000"/>
        </w:rPr>
        <w:t>大型公司:专门的测试部分，测试总监，测试经理，测试工程师</w:t>
      </w:r>
    </w:p>
    <w:p/>
    <w:p/>
    <w:p/>
    <w:p>
      <w:pPr>
        <w:pStyle w:val="3"/>
        <w:rPr>
          <w:rFonts w:hint="default"/>
          <w:color w:val="FF0000"/>
        </w:rPr>
      </w:pPr>
      <w:r>
        <w:rPr>
          <w:color w:val="FF0000"/>
        </w:rPr>
        <w:t>软件测试和SQA的关系</w:t>
      </w:r>
    </w:p>
    <w:p>
      <w:pPr>
        <w:pStyle w:val="4"/>
        <w:rPr>
          <w:rFonts w:hint="default"/>
        </w:rPr>
      </w:pPr>
      <w:r>
        <w:t>什么是SQA</w:t>
      </w:r>
    </w:p>
    <w:p>
      <w:r>
        <w:drawing>
          <wp:inline distT="0" distB="0" distL="114300" distR="114300">
            <wp:extent cx="5268595" cy="732790"/>
            <wp:effectExtent l="0" t="0" r="825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cstate="print"/>
                    <a:stretch>
                      <a:fillRect/>
                    </a:stretch>
                  </pic:blipFill>
                  <pic:spPr>
                    <a:xfrm>
                      <a:off x="0" y="0"/>
                      <a:ext cx="5268595" cy="732790"/>
                    </a:xfrm>
                    <a:prstGeom prst="rect">
                      <a:avLst/>
                    </a:prstGeom>
                    <a:noFill/>
                    <a:ln w="9525">
                      <a:noFill/>
                    </a:ln>
                  </pic:spPr>
                </pic:pic>
              </a:graphicData>
            </a:graphic>
          </wp:inline>
        </w:drawing>
      </w:r>
    </w:p>
    <w:p>
      <w:r>
        <w:t>I</w:t>
      </w:r>
      <w:r>
        <w:rPr>
          <w:rFonts w:hint="eastAsia"/>
        </w:rPr>
        <w:t>so9001</w:t>
      </w:r>
    </w:p>
    <w:p>
      <w:pPr>
        <w:pStyle w:val="4"/>
        <w:rPr>
          <w:rFonts w:hint="default"/>
        </w:rPr>
      </w:pPr>
      <w:r>
        <w:t>SQA与</w:t>
      </w:r>
      <w:r>
        <w:rPr>
          <w:rFonts w:hint="eastAsia"/>
          <w:lang w:val="en-US" w:eastAsia="zh-CN"/>
        </w:rPr>
        <w:t>软件测试工程师</w:t>
      </w:r>
    </w:p>
    <w:p/>
    <w:p>
      <w:r>
        <w:drawing>
          <wp:inline distT="0" distB="0" distL="114300" distR="114300">
            <wp:extent cx="5270500" cy="2562225"/>
            <wp:effectExtent l="0" t="0" r="635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cstate="print"/>
                    <a:stretch>
                      <a:fillRect/>
                    </a:stretch>
                  </pic:blipFill>
                  <pic:spPr>
                    <a:xfrm>
                      <a:off x="0" y="0"/>
                      <a:ext cx="5270500" cy="2562225"/>
                    </a:xfrm>
                    <a:prstGeom prst="rect">
                      <a:avLst/>
                    </a:prstGeom>
                    <a:noFill/>
                    <a:ln w="9525">
                      <a:noFill/>
                    </a:ln>
                  </pic:spPr>
                </pic:pic>
              </a:graphicData>
            </a:graphic>
          </wp:inline>
        </w:drawing>
      </w:r>
    </w:p>
    <w:p/>
    <w:p/>
    <w:p>
      <w:pPr>
        <w:rPr>
          <w:rFonts w:hint="eastAsia" w:eastAsiaTheme="minorEastAsia"/>
          <w:color w:val="0000FF"/>
          <w:lang w:val="en-US" w:eastAsia="zh-CN"/>
        </w:rPr>
      </w:pPr>
      <w:r>
        <w:rPr>
          <w:rFonts w:hint="eastAsia"/>
          <w:color w:val="0000FF"/>
          <w:lang w:val="en-US" w:eastAsia="zh-CN"/>
        </w:rPr>
        <w:t>注意：我们国内QA一般就是指的就是软件测试工程师。</w:t>
      </w:r>
    </w:p>
    <w:p/>
    <w:p>
      <w:pPr>
        <w:rPr>
          <w:rFonts w:hint="eastAsia"/>
          <w:lang w:val="en-US" w:eastAsia="zh-CN"/>
        </w:rPr>
      </w:pPr>
      <w:r>
        <w:rPr>
          <w:rFonts w:hint="eastAsia"/>
          <w:lang w:val="en-US" w:eastAsia="zh-CN"/>
        </w:rPr>
        <w:t>QA  质量保证</w:t>
      </w:r>
    </w:p>
    <w:p>
      <w:pPr>
        <w:rPr>
          <w:rFonts w:hint="default"/>
          <w:lang w:val="en-US" w:eastAsia="zh-CN"/>
        </w:rPr>
      </w:pPr>
      <w:bookmarkStart w:id="0" w:name="_GoBack"/>
      <w:bookmarkEnd w:id="0"/>
    </w:p>
    <w:p>
      <w:pPr>
        <w:rPr>
          <w:rFonts w:hint="default"/>
          <w:lang w:val="en-US" w:eastAsia="zh-CN"/>
        </w:rPr>
      </w:pPr>
      <w:r>
        <w:rPr>
          <w:rFonts w:hint="eastAsia"/>
          <w:lang w:val="en-US" w:eastAsia="zh-CN"/>
        </w:rPr>
        <w:t>QC  质量控制</w:t>
      </w:r>
    </w:p>
    <w:p/>
    <w:p/>
    <w:p/>
    <w:p/>
    <w:p>
      <w:pPr>
        <w:rPr>
          <w:color w:val="FF0000"/>
        </w:rPr>
      </w:pPr>
    </w:p>
    <w:p>
      <w:pPr>
        <w:rPr>
          <w:highlight w:val="lightGray"/>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78588C"/>
    <w:multiLevelType w:val="multilevel"/>
    <w:tmpl w:val="A878588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A8C4E6D2"/>
    <w:multiLevelType w:val="singleLevel"/>
    <w:tmpl w:val="A8C4E6D2"/>
    <w:lvl w:ilvl="0" w:tentative="0">
      <w:start w:val="1"/>
      <w:numFmt w:val="decimal"/>
      <w:suff w:val="space"/>
      <w:lvlText w:val="（%1）"/>
      <w:lvlJc w:val="left"/>
    </w:lvl>
  </w:abstractNum>
  <w:abstractNum w:abstractNumId="2">
    <w:nsid w:val="EA68136A"/>
    <w:multiLevelType w:val="singleLevel"/>
    <w:tmpl w:val="EA68136A"/>
    <w:lvl w:ilvl="0" w:tentative="0">
      <w:start w:val="1"/>
      <w:numFmt w:val="decimal"/>
      <w:suff w:val="space"/>
      <w:lvlText w:val="%1)"/>
      <w:lvlJc w:val="left"/>
    </w:lvl>
  </w:abstractNum>
  <w:abstractNum w:abstractNumId="3">
    <w:nsid w:val="1C0F01FF"/>
    <w:multiLevelType w:val="singleLevel"/>
    <w:tmpl w:val="1C0F01FF"/>
    <w:lvl w:ilvl="0" w:tentative="0">
      <w:start w:val="1"/>
      <w:numFmt w:val="decimal"/>
      <w:suff w:val="space"/>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B6A574E"/>
    <w:rsid w:val="00012F6B"/>
    <w:rsid w:val="00034F8A"/>
    <w:rsid w:val="00083B3D"/>
    <w:rsid w:val="000D5FCE"/>
    <w:rsid w:val="000E5447"/>
    <w:rsid w:val="00133C18"/>
    <w:rsid w:val="0015414E"/>
    <w:rsid w:val="00184907"/>
    <w:rsid w:val="001C5E9B"/>
    <w:rsid w:val="00210FB9"/>
    <w:rsid w:val="002145B5"/>
    <w:rsid w:val="00231589"/>
    <w:rsid w:val="002505E9"/>
    <w:rsid w:val="002906CD"/>
    <w:rsid w:val="0029615E"/>
    <w:rsid w:val="002A1AED"/>
    <w:rsid w:val="00324649"/>
    <w:rsid w:val="003B4FFC"/>
    <w:rsid w:val="003C6DC6"/>
    <w:rsid w:val="003E6624"/>
    <w:rsid w:val="00426965"/>
    <w:rsid w:val="0048686A"/>
    <w:rsid w:val="00497F67"/>
    <w:rsid w:val="004A15C2"/>
    <w:rsid w:val="00500C91"/>
    <w:rsid w:val="00525A36"/>
    <w:rsid w:val="005858B5"/>
    <w:rsid w:val="00590505"/>
    <w:rsid w:val="005D1957"/>
    <w:rsid w:val="00674222"/>
    <w:rsid w:val="0068362C"/>
    <w:rsid w:val="006E3194"/>
    <w:rsid w:val="00705C6E"/>
    <w:rsid w:val="00746A00"/>
    <w:rsid w:val="00765647"/>
    <w:rsid w:val="007744CB"/>
    <w:rsid w:val="00885C73"/>
    <w:rsid w:val="008B1933"/>
    <w:rsid w:val="008E17D0"/>
    <w:rsid w:val="008E216F"/>
    <w:rsid w:val="00906077"/>
    <w:rsid w:val="00936E02"/>
    <w:rsid w:val="00983C40"/>
    <w:rsid w:val="009B5F39"/>
    <w:rsid w:val="009C119B"/>
    <w:rsid w:val="00A022F1"/>
    <w:rsid w:val="00A07099"/>
    <w:rsid w:val="00A3123F"/>
    <w:rsid w:val="00A57BDC"/>
    <w:rsid w:val="00AD5697"/>
    <w:rsid w:val="00B4395E"/>
    <w:rsid w:val="00B76122"/>
    <w:rsid w:val="00B92AB3"/>
    <w:rsid w:val="00C25475"/>
    <w:rsid w:val="00C42666"/>
    <w:rsid w:val="00C45B5C"/>
    <w:rsid w:val="00C5120B"/>
    <w:rsid w:val="00C963DB"/>
    <w:rsid w:val="00C9652C"/>
    <w:rsid w:val="00CD4FDE"/>
    <w:rsid w:val="00D04233"/>
    <w:rsid w:val="00D31F6C"/>
    <w:rsid w:val="00D4362F"/>
    <w:rsid w:val="00D636F8"/>
    <w:rsid w:val="00D740EC"/>
    <w:rsid w:val="00D823EE"/>
    <w:rsid w:val="00DC4999"/>
    <w:rsid w:val="00DC6E93"/>
    <w:rsid w:val="00DD6D16"/>
    <w:rsid w:val="00DF55BB"/>
    <w:rsid w:val="00E21881"/>
    <w:rsid w:val="00E46DF6"/>
    <w:rsid w:val="00E71E8A"/>
    <w:rsid w:val="00E7665C"/>
    <w:rsid w:val="00E873C4"/>
    <w:rsid w:val="00ED7D58"/>
    <w:rsid w:val="00F00552"/>
    <w:rsid w:val="00F178F9"/>
    <w:rsid w:val="00F21E63"/>
    <w:rsid w:val="00FE2189"/>
    <w:rsid w:val="0109318B"/>
    <w:rsid w:val="010B194D"/>
    <w:rsid w:val="010B1AE9"/>
    <w:rsid w:val="010E1C52"/>
    <w:rsid w:val="011E5A84"/>
    <w:rsid w:val="013B7A8A"/>
    <w:rsid w:val="01406B3B"/>
    <w:rsid w:val="014F13AF"/>
    <w:rsid w:val="015758FB"/>
    <w:rsid w:val="01584843"/>
    <w:rsid w:val="01650A80"/>
    <w:rsid w:val="016D6CB3"/>
    <w:rsid w:val="016F0024"/>
    <w:rsid w:val="0177366F"/>
    <w:rsid w:val="01830654"/>
    <w:rsid w:val="01911C21"/>
    <w:rsid w:val="01952C59"/>
    <w:rsid w:val="019F7FF3"/>
    <w:rsid w:val="01A2249E"/>
    <w:rsid w:val="01A7099C"/>
    <w:rsid w:val="01AB32E6"/>
    <w:rsid w:val="01BC125C"/>
    <w:rsid w:val="01C56124"/>
    <w:rsid w:val="01CD022D"/>
    <w:rsid w:val="01D737F9"/>
    <w:rsid w:val="01DD7B58"/>
    <w:rsid w:val="01DF50A7"/>
    <w:rsid w:val="01E73AC8"/>
    <w:rsid w:val="01E9593E"/>
    <w:rsid w:val="01EA532B"/>
    <w:rsid w:val="01FD54F3"/>
    <w:rsid w:val="02066C3A"/>
    <w:rsid w:val="020F47A7"/>
    <w:rsid w:val="021920A3"/>
    <w:rsid w:val="021E66BC"/>
    <w:rsid w:val="022D6A02"/>
    <w:rsid w:val="025460B5"/>
    <w:rsid w:val="025B060F"/>
    <w:rsid w:val="02843347"/>
    <w:rsid w:val="028A0542"/>
    <w:rsid w:val="028B02D9"/>
    <w:rsid w:val="0297335D"/>
    <w:rsid w:val="02AA50E2"/>
    <w:rsid w:val="02CC72CA"/>
    <w:rsid w:val="02DA7554"/>
    <w:rsid w:val="02E8593A"/>
    <w:rsid w:val="02F53C60"/>
    <w:rsid w:val="02F625F0"/>
    <w:rsid w:val="02FA5884"/>
    <w:rsid w:val="03077B95"/>
    <w:rsid w:val="030C3A89"/>
    <w:rsid w:val="03132C10"/>
    <w:rsid w:val="03297791"/>
    <w:rsid w:val="032E25CF"/>
    <w:rsid w:val="032F2A90"/>
    <w:rsid w:val="03363D31"/>
    <w:rsid w:val="033C29D1"/>
    <w:rsid w:val="036A6C59"/>
    <w:rsid w:val="03773857"/>
    <w:rsid w:val="037C5B22"/>
    <w:rsid w:val="037F6349"/>
    <w:rsid w:val="03815C0E"/>
    <w:rsid w:val="03885069"/>
    <w:rsid w:val="038E0AEE"/>
    <w:rsid w:val="039660DE"/>
    <w:rsid w:val="03D139E8"/>
    <w:rsid w:val="03DC4438"/>
    <w:rsid w:val="03E37B93"/>
    <w:rsid w:val="03E806B5"/>
    <w:rsid w:val="03EE5754"/>
    <w:rsid w:val="03F11C40"/>
    <w:rsid w:val="03F53FE8"/>
    <w:rsid w:val="03F84E54"/>
    <w:rsid w:val="03FB1ACB"/>
    <w:rsid w:val="041E0D7C"/>
    <w:rsid w:val="04246185"/>
    <w:rsid w:val="04267605"/>
    <w:rsid w:val="042D0EBC"/>
    <w:rsid w:val="042F7407"/>
    <w:rsid w:val="0438309F"/>
    <w:rsid w:val="043D4FA3"/>
    <w:rsid w:val="043F2BCD"/>
    <w:rsid w:val="04432FD5"/>
    <w:rsid w:val="04455312"/>
    <w:rsid w:val="04475470"/>
    <w:rsid w:val="044A0EEB"/>
    <w:rsid w:val="045F3B53"/>
    <w:rsid w:val="047254E9"/>
    <w:rsid w:val="04A45CC4"/>
    <w:rsid w:val="04AF66E8"/>
    <w:rsid w:val="04B57F3C"/>
    <w:rsid w:val="04E5604E"/>
    <w:rsid w:val="04E71BD6"/>
    <w:rsid w:val="04F307BA"/>
    <w:rsid w:val="04F90ABE"/>
    <w:rsid w:val="051A69DD"/>
    <w:rsid w:val="051C2AEB"/>
    <w:rsid w:val="05330BB7"/>
    <w:rsid w:val="05415E0F"/>
    <w:rsid w:val="054F2AC1"/>
    <w:rsid w:val="05506ED6"/>
    <w:rsid w:val="05520F77"/>
    <w:rsid w:val="0553526E"/>
    <w:rsid w:val="05591776"/>
    <w:rsid w:val="0564173D"/>
    <w:rsid w:val="057830CD"/>
    <w:rsid w:val="05957B20"/>
    <w:rsid w:val="059F0260"/>
    <w:rsid w:val="05A02C8D"/>
    <w:rsid w:val="05A04024"/>
    <w:rsid w:val="05A8711B"/>
    <w:rsid w:val="05CA4E0E"/>
    <w:rsid w:val="05CA643E"/>
    <w:rsid w:val="05CB4397"/>
    <w:rsid w:val="05D63F5D"/>
    <w:rsid w:val="05D7458C"/>
    <w:rsid w:val="062D4AEF"/>
    <w:rsid w:val="063904DD"/>
    <w:rsid w:val="06432E6B"/>
    <w:rsid w:val="064836EA"/>
    <w:rsid w:val="065C3944"/>
    <w:rsid w:val="065F7C50"/>
    <w:rsid w:val="06622F7E"/>
    <w:rsid w:val="06625BDA"/>
    <w:rsid w:val="06633124"/>
    <w:rsid w:val="0666797B"/>
    <w:rsid w:val="066821B7"/>
    <w:rsid w:val="06722557"/>
    <w:rsid w:val="06944B70"/>
    <w:rsid w:val="069D7674"/>
    <w:rsid w:val="06A93333"/>
    <w:rsid w:val="06AA1362"/>
    <w:rsid w:val="06C4560A"/>
    <w:rsid w:val="06C862AD"/>
    <w:rsid w:val="07022054"/>
    <w:rsid w:val="070F24A4"/>
    <w:rsid w:val="07121425"/>
    <w:rsid w:val="07173626"/>
    <w:rsid w:val="07271237"/>
    <w:rsid w:val="07341763"/>
    <w:rsid w:val="073D2C01"/>
    <w:rsid w:val="073D6026"/>
    <w:rsid w:val="07470A0A"/>
    <w:rsid w:val="0749048A"/>
    <w:rsid w:val="07566162"/>
    <w:rsid w:val="077015B3"/>
    <w:rsid w:val="077A55D4"/>
    <w:rsid w:val="07803044"/>
    <w:rsid w:val="07806E8F"/>
    <w:rsid w:val="078A28B9"/>
    <w:rsid w:val="078E7310"/>
    <w:rsid w:val="079974F4"/>
    <w:rsid w:val="079F149D"/>
    <w:rsid w:val="07A258BF"/>
    <w:rsid w:val="07BB132C"/>
    <w:rsid w:val="07D525F2"/>
    <w:rsid w:val="07E070EE"/>
    <w:rsid w:val="07E8667D"/>
    <w:rsid w:val="07EB73E6"/>
    <w:rsid w:val="07F1593B"/>
    <w:rsid w:val="07F91638"/>
    <w:rsid w:val="07FA5EB8"/>
    <w:rsid w:val="07FB3F28"/>
    <w:rsid w:val="080E1F93"/>
    <w:rsid w:val="080F7A84"/>
    <w:rsid w:val="082D6D86"/>
    <w:rsid w:val="083970F9"/>
    <w:rsid w:val="083B186E"/>
    <w:rsid w:val="083F6397"/>
    <w:rsid w:val="08402DA7"/>
    <w:rsid w:val="084B0A75"/>
    <w:rsid w:val="084D1B6B"/>
    <w:rsid w:val="08576591"/>
    <w:rsid w:val="08602B5D"/>
    <w:rsid w:val="08674713"/>
    <w:rsid w:val="08785B06"/>
    <w:rsid w:val="087A7199"/>
    <w:rsid w:val="088D1012"/>
    <w:rsid w:val="088D26C3"/>
    <w:rsid w:val="089321A8"/>
    <w:rsid w:val="08A47F9E"/>
    <w:rsid w:val="08B5447C"/>
    <w:rsid w:val="08B827C0"/>
    <w:rsid w:val="08C976CB"/>
    <w:rsid w:val="08CF61C6"/>
    <w:rsid w:val="08D16CE5"/>
    <w:rsid w:val="08EC1746"/>
    <w:rsid w:val="08F16CA1"/>
    <w:rsid w:val="08F238CB"/>
    <w:rsid w:val="08F36F20"/>
    <w:rsid w:val="09037CEB"/>
    <w:rsid w:val="09144FD1"/>
    <w:rsid w:val="09226DC0"/>
    <w:rsid w:val="09275401"/>
    <w:rsid w:val="092A432D"/>
    <w:rsid w:val="092E34EE"/>
    <w:rsid w:val="09380FB6"/>
    <w:rsid w:val="09460F70"/>
    <w:rsid w:val="094E1A8A"/>
    <w:rsid w:val="095C5F26"/>
    <w:rsid w:val="095D6FB6"/>
    <w:rsid w:val="096777A2"/>
    <w:rsid w:val="09754854"/>
    <w:rsid w:val="097723F0"/>
    <w:rsid w:val="09810525"/>
    <w:rsid w:val="09831778"/>
    <w:rsid w:val="09887287"/>
    <w:rsid w:val="099812DB"/>
    <w:rsid w:val="09A163EF"/>
    <w:rsid w:val="09A17147"/>
    <w:rsid w:val="09A57CF0"/>
    <w:rsid w:val="09A65E8B"/>
    <w:rsid w:val="09A975EF"/>
    <w:rsid w:val="09B42DE8"/>
    <w:rsid w:val="09BF43B4"/>
    <w:rsid w:val="09D877D6"/>
    <w:rsid w:val="09E812ED"/>
    <w:rsid w:val="09E9421A"/>
    <w:rsid w:val="0A056DF9"/>
    <w:rsid w:val="0A1F5CDC"/>
    <w:rsid w:val="0A21089F"/>
    <w:rsid w:val="0A211C44"/>
    <w:rsid w:val="0A292A3B"/>
    <w:rsid w:val="0A2C47CD"/>
    <w:rsid w:val="0A314BF2"/>
    <w:rsid w:val="0A3828DB"/>
    <w:rsid w:val="0A462652"/>
    <w:rsid w:val="0A464264"/>
    <w:rsid w:val="0A4F4236"/>
    <w:rsid w:val="0A591D66"/>
    <w:rsid w:val="0A5B0BE4"/>
    <w:rsid w:val="0A617A56"/>
    <w:rsid w:val="0A6B5BD2"/>
    <w:rsid w:val="0A6D4897"/>
    <w:rsid w:val="0A764D78"/>
    <w:rsid w:val="0A773894"/>
    <w:rsid w:val="0A817B8F"/>
    <w:rsid w:val="0A992EDE"/>
    <w:rsid w:val="0A99492D"/>
    <w:rsid w:val="0AA4685F"/>
    <w:rsid w:val="0AA76CAA"/>
    <w:rsid w:val="0AA9345C"/>
    <w:rsid w:val="0AB56328"/>
    <w:rsid w:val="0AC0766C"/>
    <w:rsid w:val="0AD7764F"/>
    <w:rsid w:val="0ADD40D6"/>
    <w:rsid w:val="0AE17B1E"/>
    <w:rsid w:val="0AF06306"/>
    <w:rsid w:val="0AF124E3"/>
    <w:rsid w:val="0AF41CCD"/>
    <w:rsid w:val="0AFE5E81"/>
    <w:rsid w:val="0B0235FA"/>
    <w:rsid w:val="0B036489"/>
    <w:rsid w:val="0B071BE4"/>
    <w:rsid w:val="0B1D7FCF"/>
    <w:rsid w:val="0B3876C7"/>
    <w:rsid w:val="0B4244CC"/>
    <w:rsid w:val="0B4C5CB7"/>
    <w:rsid w:val="0B52301F"/>
    <w:rsid w:val="0B661153"/>
    <w:rsid w:val="0B6760F3"/>
    <w:rsid w:val="0B6A574E"/>
    <w:rsid w:val="0B6A6AB4"/>
    <w:rsid w:val="0B7B3C1B"/>
    <w:rsid w:val="0B7F38EA"/>
    <w:rsid w:val="0B81416C"/>
    <w:rsid w:val="0B877A03"/>
    <w:rsid w:val="0B8B39C7"/>
    <w:rsid w:val="0B914A5C"/>
    <w:rsid w:val="0B9F2750"/>
    <w:rsid w:val="0BA6222E"/>
    <w:rsid w:val="0BB64959"/>
    <w:rsid w:val="0BCD2ADD"/>
    <w:rsid w:val="0BCF3B7A"/>
    <w:rsid w:val="0BD82FFA"/>
    <w:rsid w:val="0BE67562"/>
    <w:rsid w:val="0BE84CE7"/>
    <w:rsid w:val="0BEC7239"/>
    <w:rsid w:val="0C0028C1"/>
    <w:rsid w:val="0C0A2249"/>
    <w:rsid w:val="0C192C98"/>
    <w:rsid w:val="0C230733"/>
    <w:rsid w:val="0C282B61"/>
    <w:rsid w:val="0C3F6731"/>
    <w:rsid w:val="0C4E626D"/>
    <w:rsid w:val="0C4F2001"/>
    <w:rsid w:val="0C675DE4"/>
    <w:rsid w:val="0C7F2128"/>
    <w:rsid w:val="0C850D4D"/>
    <w:rsid w:val="0C88261C"/>
    <w:rsid w:val="0C95345C"/>
    <w:rsid w:val="0C963F29"/>
    <w:rsid w:val="0C987354"/>
    <w:rsid w:val="0CA02070"/>
    <w:rsid w:val="0CA6737B"/>
    <w:rsid w:val="0CA872D2"/>
    <w:rsid w:val="0CAD70E1"/>
    <w:rsid w:val="0CAE1592"/>
    <w:rsid w:val="0CAF17D9"/>
    <w:rsid w:val="0CBE1934"/>
    <w:rsid w:val="0CD95236"/>
    <w:rsid w:val="0CE65674"/>
    <w:rsid w:val="0CED35B8"/>
    <w:rsid w:val="0CEF31AF"/>
    <w:rsid w:val="0CEF4E62"/>
    <w:rsid w:val="0D0C0C4E"/>
    <w:rsid w:val="0D0E24EB"/>
    <w:rsid w:val="0D12256A"/>
    <w:rsid w:val="0D132748"/>
    <w:rsid w:val="0D1A7C06"/>
    <w:rsid w:val="0D1A7F07"/>
    <w:rsid w:val="0D1B4048"/>
    <w:rsid w:val="0D364BE1"/>
    <w:rsid w:val="0D3927D7"/>
    <w:rsid w:val="0D3B5F04"/>
    <w:rsid w:val="0D405B0F"/>
    <w:rsid w:val="0D40656A"/>
    <w:rsid w:val="0D492636"/>
    <w:rsid w:val="0D4C0645"/>
    <w:rsid w:val="0D513576"/>
    <w:rsid w:val="0D5A1897"/>
    <w:rsid w:val="0D721FAE"/>
    <w:rsid w:val="0D785BDE"/>
    <w:rsid w:val="0D7B2A0D"/>
    <w:rsid w:val="0D8539E0"/>
    <w:rsid w:val="0D876E57"/>
    <w:rsid w:val="0D8C2E36"/>
    <w:rsid w:val="0DAD4C60"/>
    <w:rsid w:val="0DB85BED"/>
    <w:rsid w:val="0DC324D7"/>
    <w:rsid w:val="0DC57D5D"/>
    <w:rsid w:val="0DD22834"/>
    <w:rsid w:val="0DD37D03"/>
    <w:rsid w:val="0DD71DDD"/>
    <w:rsid w:val="0DD92F39"/>
    <w:rsid w:val="0DDC3024"/>
    <w:rsid w:val="0DE640D6"/>
    <w:rsid w:val="0DE979B0"/>
    <w:rsid w:val="0DFE6CE7"/>
    <w:rsid w:val="0E0210FB"/>
    <w:rsid w:val="0E0701B8"/>
    <w:rsid w:val="0E097320"/>
    <w:rsid w:val="0E0F46AF"/>
    <w:rsid w:val="0E0F6412"/>
    <w:rsid w:val="0E29411A"/>
    <w:rsid w:val="0E4028F2"/>
    <w:rsid w:val="0E4173BF"/>
    <w:rsid w:val="0E42393D"/>
    <w:rsid w:val="0E482E2E"/>
    <w:rsid w:val="0E487116"/>
    <w:rsid w:val="0E4928F3"/>
    <w:rsid w:val="0E69600A"/>
    <w:rsid w:val="0E8C1151"/>
    <w:rsid w:val="0E8F1A44"/>
    <w:rsid w:val="0E935E86"/>
    <w:rsid w:val="0E9C0787"/>
    <w:rsid w:val="0EB61FFE"/>
    <w:rsid w:val="0EC67F1F"/>
    <w:rsid w:val="0ED93B97"/>
    <w:rsid w:val="0EDA79F0"/>
    <w:rsid w:val="0EDF746B"/>
    <w:rsid w:val="0EEB0C5C"/>
    <w:rsid w:val="0EFC2B26"/>
    <w:rsid w:val="0F084DEF"/>
    <w:rsid w:val="0F0B7C57"/>
    <w:rsid w:val="0F151216"/>
    <w:rsid w:val="0F1959FE"/>
    <w:rsid w:val="0F1E72EE"/>
    <w:rsid w:val="0F2419E2"/>
    <w:rsid w:val="0F265BD3"/>
    <w:rsid w:val="0F2865D4"/>
    <w:rsid w:val="0F354CE2"/>
    <w:rsid w:val="0F3B5B1E"/>
    <w:rsid w:val="0F423AAA"/>
    <w:rsid w:val="0F42522F"/>
    <w:rsid w:val="0F4266DC"/>
    <w:rsid w:val="0F43024C"/>
    <w:rsid w:val="0F4F419E"/>
    <w:rsid w:val="0F536C64"/>
    <w:rsid w:val="0F54760E"/>
    <w:rsid w:val="0F5633DC"/>
    <w:rsid w:val="0F586934"/>
    <w:rsid w:val="0F6577FF"/>
    <w:rsid w:val="0F672F84"/>
    <w:rsid w:val="0F680ABC"/>
    <w:rsid w:val="0F6F35DF"/>
    <w:rsid w:val="0F702240"/>
    <w:rsid w:val="0F862C38"/>
    <w:rsid w:val="0F8B09CC"/>
    <w:rsid w:val="0F935AF1"/>
    <w:rsid w:val="0F9E7731"/>
    <w:rsid w:val="0FA50542"/>
    <w:rsid w:val="0FA51195"/>
    <w:rsid w:val="0FB335F4"/>
    <w:rsid w:val="0FB52EBC"/>
    <w:rsid w:val="0FB902D7"/>
    <w:rsid w:val="0FBB40EE"/>
    <w:rsid w:val="0FD00601"/>
    <w:rsid w:val="0FDE2F4E"/>
    <w:rsid w:val="0FE11799"/>
    <w:rsid w:val="0FE32A2F"/>
    <w:rsid w:val="0FE86A90"/>
    <w:rsid w:val="0FED337B"/>
    <w:rsid w:val="0FEE378B"/>
    <w:rsid w:val="0FF17FB9"/>
    <w:rsid w:val="0FF247E2"/>
    <w:rsid w:val="0FF54952"/>
    <w:rsid w:val="100C5678"/>
    <w:rsid w:val="10245670"/>
    <w:rsid w:val="10265510"/>
    <w:rsid w:val="10336967"/>
    <w:rsid w:val="103414B7"/>
    <w:rsid w:val="105A4D06"/>
    <w:rsid w:val="10621FE9"/>
    <w:rsid w:val="1062430E"/>
    <w:rsid w:val="1072267E"/>
    <w:rsid w:val="107442F8"/>
    <w:rsid w:val="107631AC"/>
    <w:rsid w:val="10923A1C"/>
    <w:rsid w:val="109B0072"/>
    <w:rsid w:val="109D39C0"/>
    <w:rsid w:val="10A827CC"/>
    <w:rsid w:val="10AF6794"/>
    <w:rsid w:val="10B715B2"/>
    <w:rsid w:val="10C11B7D"/>
    <w:rsid w:val="10D944CE"/>
    <w:rsid w:val="10DA33FF"/>
    <w:rsid w:val="10EC5D5D"/>
    <w:rsid w:val="10F23AEB"/>
    <w:rsid w:val="11001461"/>
    <w:rsid w:val="11286FBC"/>
    <w:rsid w:val="1134166A"/>
    <w:rsid w:val="1135679D"/>
    <w:rsid w:val="113633BB"/>
    <w:rsid w:val="115729C1"/>
    <w:rsid w:val="1163374B"/>
    <w:rsid w:val="116417CF"/>
    <w:rsid w:val="1166419C"/>
    <w:rsid w:val="116A0577"/>
    <w:rsid w:val="11720C6B"/>
    <w:rsid w:val="1173767F"/>
    <w:rsid w:val="117D4E9D"/>
    <w:rsid w:val="11844945"/>
    <w:rsid w:val="11904EC5"/>
    <w:rsid w:val="11972658"/>
    <w:rsid w:val="119B73AE"/>
    <w:rsid w:val="11AD4315"/>
    <w:rsid w:val="11B36226"/>
    <w:rsid w:val="11B419E6"/>
    <w:rsid w:val="11B76C95"/>
    <w:rsid w:val="11BA7A63"/>
    <w:rsid w:val="11BC3BBB"/>
    <w:rsid w:val="11BF3557"/>
    <w:rsid w:val="11BF7682"/>
    <w:rsid w:val="11D8100C"/>
    <w:rsid w:val="11D92447"/>
    <w:rsid w:val="11DC53CB"/>
    <w:rsid w:val="11F05C09"/>
    <w:rsid w:val="11FD6E52"/>
    <w:rsid w:val="12001E24"/>
    <w:rsid w:val="1200306E"/>
    <w:rsid w:val="12011C8B"/>
    <w:rsid w:val="120956A8"/>
    <w:rsid w:val="121D4F54"/>
    <w:rsid w:val="1221188A"/>
    <w:rsid w:val="122171B0"/>
    <w:rsid w:val="122B2D13"/>
    <w:rsid w:val="12332D84"/>
    <w:rsid w:val="12346331"/>
    <w:rsid w:val="123A49DF"/>
    <w:rsid w:val="123C52FC"/>
    <w:rsid w:val="123D32DD"/>
    <w:rsid w:val="1241408E"/>
    <w:rsid w:val="124467E8"/>
    <w:rsid w:val="1248088D"/>
    <w:rsid w:val="124B1CC3"/>
    <w:rsid w:val="124D7B6C"/>
    <w:rsid w:val="124E7C1A"/>
    <w:rsid w:val="1255713C"/>
    <w:rsid w:val="1272425D"/>
    <w:rsid w:val="12751E99"/>
    <w:rsid w:val="12753D3A"/>
    <w:rsid w:val="128D6AF4"/>
    <w:rsid w:val="128D74E6"/>
    <w:rsid w:val="129C01D6"/>
    <w:rsid w:val="12A177C7"/>
    <w:rsid w:val="12A208DC"/>
    <w:rsid w:val="12AA02B0"/>
    <w:rsid w:val="12C12EBA"/>
    <w:rsid w:val="12C347E0"/>
    <w:rsid w:val="12CC2140"/>
    <w:rsid w:val="12CD339E"/>
    <w:rsid w:val="12DD46AB"/>
    <w:rsid w:val="12DE5A6B"/>
    <w:rsid w:val="12E61EAE"/>
    <w:rsid w:val="13015868"/>
    <w:rsid w:val="130E7A5A"/>
    <w:rsid w:val="132643FF"/>
    <w:rsid w:val="13273DDF"/>
    <w:rsid w:val="13384079"/>
    <w:rsid w:val="133C2030"/>
    <w:rsid w:val="134C374A"/>
    <w:rsid w:val="134E1FF1"/>
    <w:rsid w:val="135C6DC5"/>
    <w:rsid w:val="136F0C4C"/>
    <w:rsid w:val="13704CD7"/>
    <w:rsid w:val="137828EA"/>
    <w:rsid w:val="13877D63"/>
    <w:rsid w:val="138D7B22"/>
    <w:rsid w:val="1392771B"/>
    <w:rsid w:val="1393364C"/>
    <w:rsid w:val="139345D4"/>
    <w:rsid w:val="13955668"/>
    <w:rsid w:val="13981904"/>
    <w:rsid w:val="139819F4"/>
    <w:rsid w:val="13A51E34"/>
    <w:rsid w:val="13AE4388"/>
    <w:rsid w:val="13B7048B"/>
    <w:rsid w:val="13B723E6"/>
    <w:rsid w:val="13BF5002"/>
    <w:rsid w:val="13DC2A49"/>
    <w:rsid w:val="13DF754B"/>
    <w:rsid w:val="13E05567"/>
    <w:rsid w:val="13EA157B"/>
    <w:rsid w:val="13ED2C07"/>
    <w:rsid w:val="13F21EA3"/>
    <w:rsid w:val="13FA0ECB"/>
    <w:rsid w:val="140726BF"/>
    <w:rsid w:val="14151AA8"/>
    <w:rsid w:val="14220AA9"/>
    <w:rsid w:val="142E69F7"/>
    <w:rsid w:val="143865E6"/>
    <w:rsid w:val="143A1B0E"/>
    <w:rsid w:val="143C3332"/>
    <w:rsid w:val="145235B6"/>
    <w:rsid w:val="145515F4"/>
    <w:rsid w:val="146A0EA1"/>
    <w:rsid w:val="14711ECE"/>
    <w:rsid w:val="148371F4"/>
    <w:rsid w:val="14BB6514"/>
    <w:rsid w:val="14C10460"/>
    <w:rsid w:val="14C5638A"/>
    <w:rsid w:val="14CD6169"/>
    <w:rsid w:val="14CF4E6E"/>
    <w:rsid w:val="14DB3C57"/>
    <w:rsid w:val="14DE7C4B"/>
    <w:rsid w:val="14E06A83"/>
    <w:rsid w:val="14F520BF"/>
    <w:rsid w:val="14F61F62"/>
    <w:rsid w:val="14FE2417"/>
    <w:rsid w:val="15081298"/>
    <w:rsid w:val="150D48DD"/>
    <w:rsid w:val="150E3981"/>
    <w:rsid w:val="15120B6B"/>
    <w:rsid w:val="15257C79"/>
    <w:rsid w:val="152A0578"/>
    <w:rsid w:val="15352AE2"/>
    <w:rsid w:val="15402151"/>
    <w:rsid w:val="1546278F"/>
    <w:rsid w:val="15600482"/>
    <w:rsid w:val="15604A3D"/>
    <w:rsid w:val="156F3548"/>
    <w:rsid w:val="15712D91"/>
    <w:rsid w:val="158151A9"/>
    <w:rsid w:val="15821DAB"/>
    <w:rsid w:val="15895453"/>
    <w:rsid w:val="1593708E"/>
    <w:rsid w:val="159B0CC4"/>
    <w:rsid w:val="15A37C7F"/>
    <w:rsid w:val="15B53718"/>
    <w:rsid w:val="15D46677"/>
    <w:rsid w:val="15E62A69"/>
    <w:rsid w:val="15EB134A"/>
    <w:rsid w:val="15ED731A"/>
    <w:rsid w:val="15F527C7"/>
    <w:rsid w:val="15F659BE"/>
    <w:rsid w:val="15F82486"/>
    <w:rsid w:val="15F82947"/>
    <w:rsid w:val="15FF07CA"/>
    <w:rsid w:val="16144361"/>
    <w:rsid w:val="16154E06"/>
    <w:rsid w:val="162112D7"/>
    <w:rsid w:val="162149BA"/>
    <w:rsid w:val="16284FC5"/>
    <w:rsid w:val="16292913"/>
    <w:rsid w:val="162A1A34"/>
    <w:rsid w:val="16323C3F"/>
    <w:rsid w:val="163738EA"/>
    <w:rsid w:val="164729EF"/>
    <w:rsid w:val="164B584A"/>
    <w:rsid w:val="164D76DF"/>
    <w:rsid w:val="165C265E"/>
    <w:rsid w:val="165C676F"/>
    <w:rsid w:val="16633779"/>
    <w:rsid w:val="166C2FF8"/>
    <w:rsid w:val="16836DE3"/>
    <w:rsid w:val="168A4E3B"/>
    <w:rsid w:val="168B6C1E"/>
    <w:rsid w:val="168E3B20"/>
    <w:rsid w:val="169B7A08"/>
    <w:rsid w:val="16A3069D"/>
    <w:rsid w:val="16A37872"/>
    <w:rsid w:val="16A7274F"/>
    <w:rsid w:val="16A93F9B"/>
    <w:rsid w:val="16B8117D"/>
    <w:rsid w:val="16BA5C1C"/>
    <w:rsid w:val="16BB5C17"/>
    <w:rsid w:val="16BE487B"/>
    <w:rsid w:val="16CF1E61"/>
    <w:rsid w:val="16CF22E3"/>
    <w:rsid w:val="16E525A9"/>
    <w:rsid w:val="16E637D8"/>
    <w:rsid w:val="16EB1744"/>
    <w:rsid w:val="16EC7AC4"/>
    <w:rsid w:val="16EE2345"/>
    <w:rsid w:val="16F008EF"/>
    <w:rsid w:val="16FF68A7"/>
    <w:rsid w:val="17036BC9"/>
    <w:rsid w:val="171B190F"/>
    <w:rsid w:val="172B611B"/>
    <w:rsid w:val="17303FFE"/>
    <w:rsid w:val="173F7D42"/>
    <w:rsid w:val="174047AA"/>
    <w:rsid w:val="17445A15"/>
    <w:rsid w:val="17482A53"/>
    <w:rsid w:val="174948AC"/>
    <w:rsid w:val="174C16BB"/>
    <w:rsid w:val="17507BD8"/>
    <w:rsid w:val="1769584D"/>
    <w:rsid w:val="176D0A43"/>
    <w:rsid w:val="177E27A3"/>
    <w:rsid w:val="177F4E17"/>
    <w:rsid w:val="17961319"/>
    <w:rsid w:val="179F65CF"/>
    <w:rsid w:val="17A47A2B"/>
    <w:rsid w:val="17A97D20"/>
    <w:rsid w:val="17AA48FC"/>
    <w:rsid w:val="17C141E9"/>
    <w:rsid w:val="17C944C3"/>
    <w:rsid w:val="17D63016"/>
    <w:rsid w:val="17D9286F"/>
    <w:rsid w:val="17DD3FDF"/>
    <w:rsid w:val="17F754FE"/>
    <w:rsid w:val="17FB7C9D"/>
    <w:rsid w:val="17FF764A"/>
    <w:rsid w:val="180D213F"/>
    <w:rsid w:val="18113524"/>
    <w:rsid w:val="181941CB"/>
    <w:rsid w:val="181B5F7E"/>
    <w:rsid w:val="182308F7"/>
    <w:rsid w:val="18243608"/>
    <w:rsid w:val="1827329C"/>
    <w:rsid w:val="182A603B"/>
    <w:rsid w:val="182B6685"/>
    <w:rsid w:val="18347DFB"/>
    <w:rsid w:val="1835721E"/>
    <w:rsid w:val="183675DC"/>
    <w:rsid w:val="18495351"/>
    <w:rsid w:val="185107A1"/>
    <w:rsid w:val="18596122"/>
    <w:rsid w:val="18725DCD"/>
    <w:rsid w:val="1875408A"/>
    <w:rsid w:val="188172F3"/>
    <w:rsid w:val="188B3D93"/>
    <w:rsid w:val="18B64FC8"/>
    <w:rsid w:val="18B66927"/>
    <w:rsid w:val="18BA62E4"/>
    <w:rsid w:val="18BD2F5F"/>
    <w:rsid w:val="18C44B40"/>
    <w:rsid w:val="18C64C52"/>
    <w:rsid w:val="18C94E22"/>
    <w:rsid w:val="18CA388F"/>
    <w:rsid w:val="18D55395"/>
    <w:rsid w:val="18DC5E24"/>
    <w:rsid w:val="18DE402C"/>
    <w:rsid w:val="18E152F9"/>
    <w:rsid w:val="18E35428"/>
    <w:rsid w:val="18E67A16"/>
    <w:rsid w:val="18E77041"/>
    <w:rsid w:val="18ED5EAA"/>
    <w:rsid w:val="18F807B7"/>
    <w:rsid w:val="191E7C68"/>
    <w:rsid w:val="191F223F"/>
    <w:rsid w:val="19260C76"/>
    <w:rsid w:val="19381E2F"/>
    <w:rsid w:val="19500EEE"/>
    <w:rsid w:val="19520379"/>
    <w:rsid w:val="1960279A"/>
    <w:rsid w:val="19622FB0"/>
    <w:rsid w:val="19692401"/>
    <w:rsid w:val="196D40B2"/>
    <w:rsid w:val="197C2112"/>
    <w:rsid w:val="19893F2B"/>
    <w:rsid w:val="19915FBD"/>
    <w:rsid w:val="19A35AB0"/>
    <w:rsid w:val="19A5481F"/>
    <w:rsid w:val="19A74C6F"/>
    <w:rsid w:val="19B866F8"/>
    <w:rsid w:val="19D95949"/>
    <w:rsid w:val="19E512A3"/>
    <w:rsid w:val="19F46CC9"/>
    <w:rsid w:val="19F80338"/>
    <w:rsid w:val="1A0C56DB"/>
    <w:rsid w:val="1A0E0D02"/>
    <w:rsid w:val="1A1073A1"/>
    <w:rsid w:val="1A1B12C8"/>
    <w:rsid w:val="1A2D2A82"/>
    <w:rsid w:val="1A2E46E8"/>
    <w:rsid w:val="1A3535B8"/>
    <w:rsid w:val="1A3E0872"/>
    <w:rsid w:val="1A475CD0"/>
    <w:rsid w:val="1A4A028F"/>
    <w:rsid w:val="1A5D0B81"/>
    <w:rsid w:val="1A674E0F"/>
    <w:rsid w:val="1A6D5396"/>
    <w:rsid w:val="1A766B45"/>
    <w:rsid w:val="1A78111B"/>
    <w:rsid w:val="1A796800"/>
    <w:rsid w:val="1A8C6A77"/>
    <w:rsid w:val="1A8E1A25"/>
    <w:rsid w:val="1A9C75E5"/>
    <w:rsid w:val="1AA466D7"/>
    <w:rsid w:val="1AC27DEA"/>
    <w:rsid w:val="1AD3002F"/>
    <w:rsid w:val="1AD6713C"/>
    <w:rsid w:val="1AE939BA"/>
    <w:rsid w:val="1AED12B1"/>
    <w:rsid w:val="1AF51787"/>
    <w:rsid w:val="1AFE38B3"/>
    <w:rsid w:val="1B050B56"/>
    <w:rsid w:val="1B142DE2"/>
    <w:rsid w:val="1B156823"/>
    <w:rsid w:val="1B16238A"/>
    <w:rsid w:val="1B2032B6"/>
    <w:rsid w:val="1B2065A0"/>
    <w:rsid w:val="1B2B0BE6"/>
    <w:rsid w:val="1B30484A"/>
    <w:rsid w:val="1B3C366D"/>
    <w:rsid w:val="1B4267A8"/>
    <w:rsid w:val="1B4A574D"/>
    <w:rsid w:val="1B6C63EC"/>
    <w:rsid w:val="1B7864E2"/>
    <w:rsid w:val="1B806C7D"/>
    <w:rsid w:val="1B8F0CA3"/>
    <w:rsid w:val="1B9375B6"/>
    <w:rsid w:val="1BA03447"/>
    <w:rsid w:val="1BB74BCF"/>
    <w:rsid w:val="1BC534C0"/>
    <w:rsid w:val="1BD36634"/>
    <w:rsid w:val="1BD5058D"/>
    <w:rsid w:val="1BD82BCD"/>
    <w:rsid w:val="1BE75BBC"/>
    <w:rsid w:val="1BF02CCE"/>
    <w:rsid w:val="1BF4017E"/>
    <w:rsid w:val="1C017276"/>
    <w:rsid w:val="1C066A1E"/>
    <w:rsid w:val="1C1A41A2"/>
    <w:rsid w:val="1C1B09CC"/>
    <w:rsid w:val="1C29752B"/>
    <w:rsid w:val="1C3752B3"/>
    <w:rsid w:val="1C3D666A"/>
    <w:rsid w:val="1C450B07"/>
    <w:rsid w:val="1C4E5186"/>
    <w:rsid w:val="1C5642FA"/>
    <w:rsid w:val="1C5D49AA"/>
    <w:rsid w:val="1C62076D"/>
    <w:rsid w:val="1C6E0E0F"/>
    <w:rsid w:val="1C6F57FF"/>
    <w:rsid w:val="1C7C001A"/>
    <w:rsid w:val="1C7F1563"/>
    <w:rsid w:val="1C8A6F02"/>
    <w:rsid w:val="1CA61DE7"/>
    <w:rsid w:val="1CAD2788"/>
    <w:rsid w:val="1CB11519"/>
    <w:rsid w:val="1CC94CE0"/>
    <w:rsid w:val="1CCC3250"/>
    <w:rsid w:val="1CD1600F"/>
    <w:rsid w:val="1CE32E35"/>
    <w:rsid w:val="1CE3637A"/>
    <w:rsid w:val="1CF401C4"/>
    <w:rsid w:val="1CF61777"/>
    <w:rsid w:val="1CF7661F"/>
    <w:rsid w:val="1D0A2671"/>
    <w:rsid w:val="1D0B3C97"/>
    <w:rsid w:val="1D1A54C0"/>
    <w:rsid w:val="1D226BA2"/>
    <w:rsid w:val="1D250C7E"/>
    <w:rsid w:val="1D34026C"/>
    <w:rsid w:val="1D3620BC"/>
    <w:rsid w:val="1D614CE2"/>
    <w:rsid w:val="1D6F205B"/>
    <w:rsid w:val="1D7054FA"/>
    <w:rsid w:val="1D7E4F2F"/>
    <w:rsid w:val="1D89246B"/>
    <w:rsid w:val="1DA923DA"/>
    <w:rsid w:val="1DAB6869"/>
    <w:rsid w:val="1DBC19F8"/>
    <w:rsid w:val="1DC1116B"/>
    <w:rsid w:val="1DD348C3"/>
    <w:rsid w:val="1DE52287"/>
    <w:rsid w:val="1DEE591A"/>
    <w:rsid w:val="1DF27AA0"/>
    <w:rsid w:val="1DFE2B3F"/>
    <w:rsid w:val="1DFF5A07"/>
    <w:rsid w:val="1E014DEE"/>
    <w:rsid w:val="1E350E6E"/>
    <w:rsid w:val="1E377E9D"/>
    <w:rsid w:val="1E3D571D"/>
    <w:rsid w:val="1E45752F"/>
    <w:rsid w:val="1E497320"/>
    <w:rsid w:val="1E4D0582"/>
    <w:rsid w:val="1E5B3300"/>
    <w:rsid w:val="1E675BC5"/>
    <w:rsid w:val="1E68576A"/>
    <w:rsid w:val="1E762FA7"/>
    <w:rsid w:val="1E7D264A"/>
    <w:rsid w:val="1E982C66"/>
    <w:rsid w:val="1EA40D7C"/>
    <w:rsid w:val="1EBF100C"/>
    <w:rsid w:val="1EC07ABF"/>
    <w:rsid w:val="1ED72B1C"/>
    <w:rsid w:val="1ED95061"/>
    <w:rsid w:val="1EE56FD8"/>
    <w:rsid w:val="1EEF01F8"/>
    <w:rsid w:val="1EF2659C"/>
    <w:rsid w:val="1EF81F72"/>
    <w:rsid w:val="1EFF4CBA"/>
    <w:rsid w:val="1F0C0C3A"/>
    <w:rsid w:val="1F0D2BAF"/>
    <w:rsid w:val="1F124399"/>
    <w:rsid w:val="1F2A00D2"/>
    <w:rsid w:val="1F374742"/>
    <w:rsid w:val="1F3869E5"/>
    <w:rsid w:val="1F3876EF"/>
    <w:rsid w:val="1F4B0654"/>
    <w:rsid w:val="1F550E6F"/>
    <w:rsid w:val="1F5F24D2"/>
    <w:rsid w:val="1F742C27"/>
    <w:rsid w:val="1F936006"/>
    <w:rsid w:val="1F95541C"/>
    <w:rsid w:val="1F9959A9"/>
    <w:rsid w:val="1FA635F3"/>
    <w:rsid w:val="1FB26E62"/>
    <w:rsid w:val="1FB84A0C"/>
    <w:rsid w:val="1FC25F7B"/>
    <w:rsid w:val="1FCA5C50"/>
    <w:rsid w:val="1FD245E1"/>
    <w:rsid w:val="1FDB261D"/>
    <w:rsid w:val="1FF37BD3"/>
    <w:rsid w:val="1FFD0096"/>
    <w:rsid w:val="1FFF707C"/>
    <w:rsid w:val="20026FE9"/>
    <w:rsid w:val="2009383F"/>
    <w:rsid w:val="20186C3C"/>
    <w:rsid w:val="201F2FDC"/>
    <w:rsid w:val="20262305"/>
    <w:rsid w:val="203101DA"/>
    <w:rsid w:val="203727E2"/>
    <w:rsid w:val="20372984"/>
    <w:rsid w:val="20541D7D"/>
    <w:rsid w:val="205A33ED"/>
    <w:rsid w:val="205C7E60"/>
    <w:rsid w:val="206061FE"/>
    <w:rsid w:val="206377C1"/>
    <w:rsid w:val="20640213"/>
    <w:rsid w:val="206963D1"/>
    <w:rsid w:val="208A0E0E"/>
    <w:rsid w:val="208C381A"/>
    <w:rsid w:val="20931B7E"/>
    <w:rsid w:val="20A60B36"/>
    <w:rsid w:val="20AC6B74"/>
    <w:rsid w:val="20AD62C3"/>
    <w:rsid w:val="20CB36A4"/>
    <w:rsid w:val="20D41715"/>
    <w:rsid w:val="20D9235A"/>
    <w:rsid w:val="20DD0C7C"/>
    <w:rsid w:val="20E9438F"/>
    <w:rsid w:val="20EC25DD"/>
    <w:rsid w:val="20EC54C6"/>
    <w:rsid w:val="20F21475"/>
    <w:rsid w:val="20F57DB6"/>
    <w:rsid w:val="210D1D08"/>
    <w:rsid w:val="210E2CBC"/>
    <w:rsid w:val="2111494B"/>
    <w:rsid w:val="21116DB7"/>
    <w:rsid w:val="21252ED2"/>
    <w:rsid w:val="212571F7"/>
    <w:rsid w:val="212F0470"/>
    <w:rsid w:val="21496768"/>
    <w:rsid w:val="21550E8B"/>
    <w:rsid w:val="215C6BE3"/>
    <w:rsid w:val="21643355"/>
    <w:rsid w:val="21644A02"/>
    <w:rsid w:val="21694F69"/>
    <w:rsid w:val="21711539"/>
    <w:rsid w:val="217A0EEB"/>
    <w:rsid w:val="2195781A"/>
    <w:rsid w:val="21B52B3A"/>
    <w:rsid w:val="21C001FD"/>
    <w:rsid w:val="21C133B4"/>
    <w:rsid w:val="21C13A52"/>
    <w:rsid w:val="21C449B2"/>
    <w:rsid w:val="21C75161"/>
    <w:rsid w:val="21C93834"/>
    <w:rsid w:val="21F64B6A"/>
    <w:rsid w:val="220C57EA"/>
    <w:rsid w:val="220E694C"/>
    <w:rsid w:val="2212483C"/>
    <w:rsid w:val="221A0EA1"/>
    <w:rsid w:val="221B59B4"/>
    <w:rsid w:val="222125C4"/>
    <w:rsid w:val="22240B66"/>
    <w:rsid w:val="222B6A6D"/>
    <w:rsid w:val="22431AE1"/>
    <w:rsid w:val="224A1254"/>
    <w:rsid w:val="224D3226"/>
    <w:rsid w:val="22514A94"/>
    <w:rsid w:val="22531D7C"/>
    <w:rsid w:val="225C04D4"/>
    <w:rsid w:val="227C3C73"/>
    <w:rsid w:val="22883E3D"/>
    <w:rsid w:val="22892838"/>
    <w:rsid w:val="228A3D01"/>
    <w:rsid w:val="229200A4"/>
    <w:rsid w:val="22961614"/>
    <w:rsid w:val="22976335"/>
    <w:rsid w:val="229E3CB1"/>
    <w:rsid w:val="22A458B7"/>
    <w:rsid w:val="22AA5F59"/>
    <w:rsid w:val="22AE21F6"/>
    <w:rsid w:val="22B16A65"/>
    <w:rsid w:val="22B76D47"/>
    <w:rsid w:val="22B922D4"/>
    <w:rsid w:val="22BF2335"/>
    <w:rsid w:val="22C10CE1"/>
    <w:rsid w:val="22C4600A"/>
    <w:rsid w:val="22D26EF5"/>
    <w:rsid w:val="22DE35BD"/>
    <w:rsid w:val="22EE24C8"/>
    <w:rsid w:val="22EF610D"/>
    <w:rsid w:val="22F57E1E"/>
    <w:rsid w:val="23051953"/>
    <w:rsid w:val="230A0135"/>
    <w:rsid w:val="230C4BFD"/>
    <w:rsid w:val="23240B99"/>
    <w:rsid w:val="23244B75"/>
    <w:rsid w:val="23291FD4"/>
    <w:rsid w:val="232C0BF0"/>
    <w:rsid w:val="233152D7"/>
    <w:rsid w:val="233A0F58"/>
    <w:rsid w:val="233A6DAF"/>
    <w:rsid w:val="23422B60"/>
    <w:rsid w:val="23440662"/>
    <w:rsid w:val="2345576C"/>
    <w:rsid w:val="234D2ECF"/>
    <w:rsid w:val="234D3E5E"/>
    <w:rsid w:val="2361112A"/>
    <w:rsid w:val="23665A2B"/>
    <w:rsid w:val="2367734A"/>
    <w:rsid w:val="236B7732"/>
    <w:rsid w:val="23702B67"/>
    <w:rsid w:val="23746A79"/>
    <w:rsid w:val="237A536B"/>
    <w:rsid w:val="2389171A"/>
    <w:rsid w:val="238B44CD"/>
    <w:rsid w:val="23922433"/>
    <w:rsid w:val="23927D9E"/>
    <w:rsid w:val="239750BB"/>
    <w:rsid w:val="239949FF"/>
    <w:rsid w:val="239A68CF"/>
    <w:rsid w:val="239C3496"/>
    <w:rsid w:val="23A5147D"/>
    <w:rsid w:val="23AC7A7F"/>
    <w:rsid w:val="23B25414"/>
    <w:rsid w:val="23B415F8"/>
    <w:rsid w:val="23CF67DB"/>
    <w:rsid w:val="23D223C7"/>
    <w:rsid w:val="23D2265C"/>
    <w:rsid w:val="23D45262"/>
    <w:rsid w:val="23D733D5"/>
    <w:rsid w:val="23DF1546"/>
    <w:rsid w:val="23E27834"/>
    <w:rsid w:val="23E758A0"/>
    <w:rsid w:val="23ED6626"/>
    <w:rsid w:val="23F53A30"/>
    <w:rsid w:val="242148E1"/>
    <w:rsid w:val="242A53D1"/>
    <w:rsid w:val="24306245"/>
    <w:rsid w:val="2444443D"/>
    <w:rsid w:val="24507402"/>
    <w:rsid w:val="246D4B8A"/>
    <w:rsid w:val="24715125"/>
    <w:rsid w:val="247D3135"/>
    <w:rsid w:val="248E7296"/>
    <w:rsid w:val="24A13DB9"/>
    <w:rsid w:val="24B32961"/>
    <w:rsid w:val="24BA780E"/>
    <w:rsid w:val="24C16FC0"/>
    <w:rsid w:val="24D22DF9"/>
    <w:rsid w:val="24D90EC1"/>
    <w:rsid w:val="24DE5E52"/>
    <w:rsid w:val="24E218B7"/>
    <w:rsid w:val="25167832"/>
    <w:rsid w:val="2519092B"/>
    <w:rsid w:val="252731C9"/>
    <w:rsid w:val="252D6A0B"/>
    <w:rsid w:val="25315B61"/>
    <w:rsid w:val="253B139E"/>
    <w:rsid w:val="25527D9B"/>
    <w:rsid w:val="25574903"/>
    <w:rsid w:val="25595FEB"/>
    <w:rsid w:val="256437FB"/>
    <w:rsid w:val="25653AA1"/>
    <w:rsid w:val="2568032C"/>
    <w:rsid w:val="256D0191"/>
    <w:rsid w:val="257D5E2C"/>
    <w:rsid w:val="257F0F32"/>
    <w:rsid w:val="258D1BDC"/>
    <w:rsid w:val="25A6383C"/>
    <w:rsid w:val="25A76D4D"/>
    <w:rsid w:val="25AD0EF9"/>
    <w:rsid w:val="25C63A31"/>
    <w:rsid w:val="25D160D3"/>
    <w:rsid w:val="25D6778E"/>
    <w:rsid w:val="25D854E7"/>
    <w:rsid w:val="25DF405D"/>
    <w:rsid w:val="25E55DB8"/>
    <w:rsid w:val="25F03C9E"/>
    <w:rsid w:val="25F247E2"/>
    <w:rsid w:val="25F74D71"/>
    <w:rsid w:val="25FA6FB9"/>
    <w:rsid w:val="25FF4CF1"/>
    <w:rsid w:val="260A3D10"/>
    <w:rsid w:val="260F30F4"/>
    <w:rsid w:val="260F6E6A"/>
    <w:rsid w:val="26105EA4"/>
    <w:rsid w:val="26265EF1"/>
    <w:rsid w:val="262D12F1"/>
    <w:rsid w:val="263E1763"/>
    <w:rsid w:val="265A3EF2"/>
    <w:rsid w:val="265C663A"/>
    <w:rsid w:val="26624BE0"/>
    <w:rsid w:val="26661CB4"/>
    <w:rsid w:val="266F7C1E"/>
    <w:rsid w:val="26705621"/>
    <w:rsid w:val="26725AF9"/>
    <w:rsid w:val="26751719"/>
    <w:rsid w:val="267C0B26"/>
    <w:rsid w:val="267C263C"/>
    <w:rsid w:val="26857A75"/>
    <w:rsid w:val="268834B3"/>
    <w:rsid w:val="26894FB4"/>
    <w:rsid w:val="2690380B"/>
    <w:rsid w:val="26934171"/>
    <w:rsid w:val="26BA1721"/>
    <w:rsid w:val="26BC516B"/>
    <w:rsid w:val="26D65871"/>
    <w:rsid w:val="26D740C4"/>
    <w:rsid w:val="26DD484F"/>
    <w:rsid w:val="26E57C18"/>
    <w:rsid w:val="26F92E13"/>
    <w:rsid w:val="27014E6D"/>
    <w:rsid w:val="27087A9D"/>
    <w:rsid w:val="270F7655"/>
    <w:rsid w:val="271C1909"/>
    <w:rsid w:val="272C6861"/>
    <w:rsid w:val="272F600C"/>
    <w:rsid w:val="273100AF"/>
    <w:rsid w:val="273B3070"/>
    <w:rsid w:val="273D6E17"/>
    <w:rsid w:val="2748419F"/>
    <w:rsid w:val="27505DFC"/>
    <w:rsid w:val="27631954"/>
    <w:rsid w:val="27707CB4"/>
    <w:rsid w:val="27723EC4"/>
    <w:rsid w:val="2777513C"/>
    <w:rsid w:val="27861793"/>
    <w:rsid w:val="2788543E"/>
    <w:rsid w:val="27A23D33"/>
    <w:rsid w:val="27B25F16"/>
    <w:rsid w:val="27BB7842"/>
    <w:rsid w:val="27D84925"/>
    <w:rsid w:val="27DB43B6"/>
    <w:rsid w:val="27E40DD1"/>
    <w:rsid w:val="27FC1551"/>
    <w:rsid w:val="2802146D"/>
    <w:rsid w:val="280842AC"/>
    <w:rsid w:val="28173DD3"/>
    <w:rsid w:val="281A3638"/>
    <w:rsid w:val="283A043A"/>
    <w:rsid w:val="28426774"/>
    <w:rsid w:val="284E52AE"/>
    <w:rsid w:val="28571045"/>
    <w:rsid w:val="28577196"/>
    <w:rsid w:val="285F7A9E"/>
    <w:rsid w:val="286E6E09"/>
    <w:rsid w:val="28753FB1"/>
    <w:rsid w:val="287D5DFB"/>
    <w:rsid w:val="28804FE4"/>
    <w:rsid w:val="28845976"/>
    <w:rsid w:val="2885348D"/>
    <w:rsid w:val="28B200C9"/>
    <w:rsid w:val="28BD6544"/>
    <w:rsid w:val="28DD4AFC"/>
    <w:rsid w:val="28E66EF3"/>
    <w:rsid w:val="28EB4E69"/>
    <w:rsid w:val="28F24CFF"/>
    <w:rsid w:val="28F3407B"/>
    <w:rsid w:val="28FD32E8"/>
    <w:rsid w:val="28FD53A9"/>
    <w:rsid w:val="290A6326"/>
    <w:rsid w:val="29114385"/>
    <w:rsid w:val="291D4053"/>
    <w:rsid w:val="292562FF"/>
    <w:rsid w:val="29294DE3"/>
    <w:rsid w:val="292A72B0"/>
    <w:rsid w:val="292C6CAD"/>
    <w:rsid w:val="295B6BC3"/>
    <w:rsid w:val="298630A7"/>
    <w:rsid w:val="29983C4E"/>
    <w:rsid w:val="29993C2B"/>
    <w:rsid w:val="29AF539F"/>
    <w:rsid w:val="29C35328"/>
    <w:rsid w:val="29C37A7B"/>
    <w:rsid w:val="29E4436A"/>
    <w:rsid w:val="29E63295"/>
    <w:rsid w:val="29FA7751"/>
    <w:rsid w:val="29FB6801"/>
    <w:rsid w:val="29FE5C70"/>
    <w:rsid w:val="2A0378DA"/>
    <w:rsid w:val="2A140C0F"/>
    <w:rsid w:val="2A14326D"/>
    <w:rsid w:val="2A1963B0"/>
    <w:rsid w:val="2A1B3D07"/>
    <w:rsid w:val="2A1E1D34"/>
    <w:rsid w:val="2A386EEF"/>
    <w:rsid w:val="2A3F5535"/>
    <w:rsid w:val="2A411896"/>
    <w:rsid w:val="2A4301C0"/>
    <w:rsid w:val="2A5408EE"/>
    <w:rsid w:val="2A6456E7"/>
    <w:rsid w:val="2A6F4892"/>
    <w:rsid w:val="2A8056D2"/>
    <w:rsid w:val="2A966BEE"/>
    <w:rsid w:val="2A9C2008"/>
    <w:rsid w:val="2A9C2F26"/>
    <w:rsid w:val="2AA64791"/>
    <w:rsid w:val="2AB615B6"/>
    <w:rsid w:val="2AB966BE"/>
    <w:rsid w:val="2ABD2001"/>
    <w:rsid w:val="2ABD4B61"/>
    <w:rsid w:val="2ABF065B"/>
    <w:rsid w:val="2AC13636"/>
    <w:rsid w:val="2AC77F3D"/>
    <w:rsid w:val="2AC81D35"/>
    <w:rsid w:val="2AE8330C"/>
    <w:rsid w:val="2AEC4A70"/>
    <w:rsid w:val="2AEC5668"/>
    <w:rsid w:val="2AF42F4A"/>
    <w:rsid w:val="2AFE262C"/>
    <w:rsid w:val="2B08341F"/>
    <w:rsid w:val="2B0937E8"/>
    <w:rsid w:val="2B105E96"/>
    <w:rsid w:val="2B134FE2"/>
    <w:rsid w:val="2B1D7E09"/>
    <w:rsid w:val="2B207ED9"/>
    <w:rsid w:val="2B3C7C2D"/>
    <w:rsid w:val="2B427399"/>
    <w:rsid w:val="2B464855"/>
    <w:rsid w:val="2B64043D"/>
    <w:rsid w:val="2B666C27"/>
    <w:rsid w:val="2B6840F3"/>
    <w:rsid w:val="2B706B74"/>
    <w:rsid w:val="2B8106DD"/>
    <w:rsid w:val="2B8807E0"/>
    <w:rsid w:val="2B8D156C"/>
    <w:rsid w:val="2BA5011B"/>
    <w:rsid w:val="2BAD6507"/>
    <w:rsid w:val="2BAD6B12"/>
    <w:rsid w:val="2BCA5EDA"/>
    <w:rsid w:val="2BCF7C44"/>
    <w:rsid w:val="2BD85BB9"/>
    <w:rsid w:val="2BE16CFA"/>
    <w:rsid w:val="2BE325CE"/>
    <w:rsid w:val="2BE7279E"/>
    <w:rsid w:val="2BE821F6"/>
    <w:rsid w:val="2BED4A55"/>
    <w:rsid w:val="2BF62373"/>
    <w:rsid w:val="2BFA2655"/>
    <w:rsid w:val="2BFC4EF5"/>
    <w:rsid w:val="2BFD27EB"/>
    <w:rsid w:val="2C013025"/>
    <w:rsid w:val="2C0631F3"/>
    <w:rsid w:val="2C091251"/>
    <w:rsid w:val="2C2728A0"/>
    <w:rsid w:val="2C307DDA"/>
    <w:rsid w:val="2C40508B"/>
    <w:rsid w:val="2C4522CF"/>
    <w:rsid w:val="2C4E7E4A"/>
    <w:rsid w:val="2C5F7DCE"/>
    <w:rsid w:val="2C7078A5"/>
    <w:rsid w:val="2C753CB8"/>
    <w:rsid w:val="2C7A06CC"/>
    <w:rsid w:val="2C955A48"/>
    <w:rsid w:val="2C993D79"/>
    <w:rsid w:val="2C9D64BF"/>
    <w:rsid w:val="2CC246E6"/>
    <w:rsid w:val="2CD261D0"/>
    <w:rsid w:val="2CDE41B2"/>
    <w:rsid w:val="2CE17D18"/>
    <w:rsid w:val="2CE92B2F"/>
    <w:rsid w:val="2CF00E47"/>
    <w:rsid w:val="2D07437B"/>
    <w:rsid w:val="2D1D165D"/>
    <w:rsid w:val="2D316B7F"/>
    <w:rsid w:val="2D4A5308"/>
    <w:rsid w:val="2D4D424F"/>
    <w:rsid w:val="2D545A4B"/>
    <w:rsid w:val="2D6715DD"/>
    <w:rsid w:val="2D6D45BB"/>
    <w:rsid w:val="2D6F147B"/>
    <w:rsid w:val="2D752572"/>
    <w:rsid w:val="2D9A7F74"/>
    <w:rsid w:val="2DA57663"/>
    <w:rsid w:val="2DB8725A"/>
    <w:rsid w:val="2DC41F36"/>
    <w:rsid w:val="2DD63CC7"/>
    <w:rsid w:val="2DDA08FD"/>
    <w:rsid w:val="2DE2361D"/>
    <w:rsid w:val="2E031D32"/>
    <w:rsid w:val="2E08034D"/>
    <w:rsid w:val="2E08453A"/>
    <w:rsid w:val="2E204DD7"/>
    <w:rsid w:val="2E287826"/>
    <w:rsid w:val="2E2973E5"/>
    <w:rsid w:val="2E3C21AE"/>
    <w:rsid w:val="2E444745"/>
    <w:rsid w:val="2E5C3508"/>
    <w:rsid w:val="2E60350C"/>
    <w:rsid w:val="2E633AD3"/>
    <w:rsid w:val="2E696F29"/>
    <w:rsid w:val="2E6F7AAC"/>
    <w:rsid w:val="2E750E4B"/>
    <w:rsid w:val="2E7B587B"/>
    <w:rsid w:val="2E851D1E"/>
    <w:rsid w:val="2E8720BA"/>
    <w:rsid w:val="2E9001C2"/>
    <w:rsid w:val="2EA17FA6"/>
    <w:rsid w:val="2EAA71AE"/>
    <w:rsid w:val="2EAE3166"/>
    <w:rsid w:val="2EAF5A26"/>
    <w:rsid w:val="2EEE5A7F"/>
    <w:rsid w:val="2EF17EB1"/>
    <w:rsid w:val="2F0949BB"/>
    <w:rsid w:val="2F1F6038"/>
    <w:rsid w:val="2F252A3B"/>
    <w:rsid w:val="2F30437B"/>
    <w:rsid w:val="2F513BC2"/>
    <w:rsid w:val="2F650FB8"/>
    <w:rsid w:val="2F6726B2"/>
    <w:rsid w:val="2F735F2A"/>
    <w:rsid w:val="2F8A576F"/>
    <w:rsid w:val="2F8B660F"/>
    <w:rsid w:val="2F8C34CB"/>
    <w:rsid w:val="2F924925"/>
    <w:rsid w:val="2F9354D4"/>
    <w:rsid w:val="2F972D51"/>
    <w:rsid w:val="2F9A5E21"/>
    <w:rsid w:val="2FA16F97"/>
    <w:rsid w:val="2FA67551"/>
    <w:rsid w:val="2FAE5416"/>
    <w:rsid w:val="2FB2638E"/>
    <w:rsid w:val="2FBA4DE0"/>
    <w:rsid w:val="2FBD015E"/>
    <w:rsid w:val="30067624"/>
    <w:rsid w:val="300A77AD"/>
    <w:rsid w:val="301B0175"/>
    <w:rsid w:val="301F021D"/>
    <w:rsid w:val="30212B84"/>
    <w:rsid w:val="302333AD"/>
    <w:rsid w:val="30272EC7"/>
    <w:rsid w:val="30321570"/>
    <w:rsid w:val="303D4205"/>
    <w:rsid w:val="3054471A"/>
    <w:rsid w:val="30545867"/>
    <w:rsid w:val="30571025"/>
    <w:rsid w:val="305B0992"/>
    <w:rsid w:val="305D3506"/>
    <w:rsid w:val="305E094D"/>
    <w:rsid w:val="30601A22"/>
    <w:rsid w:val="30644F86"/>
    <w:rsid w:val="307725E7"/>
    <w:rsid w:val="308A05E9"/>
    <w:rsid w:val="309B6DC3"/>
    <w:rsid w:val="30A01AF7"/>
    <w:rsid w:val="30A31DE3"/>
    <w:rsid w:val="30AB1BF9"/>
    <w:rsid w:val="30AD2CDE"/>
    <w:rsid w:val="30B23551"/>
    <w:rsid w:val="30B42B43"/>
    <w:rsid w:val="30BD7318"/>
    <w:rsid w:val="30C074F9"/>
    <w:rsid w:val="30C56D26"/>
    <w:rsid w:val="30CD3D9E"/>
    <w:rsid w:val="30DA3596"/>
    <w:rsid w:val="30E15708"/>
    <w:rsid w:val="30E45CC3"/>
    <w:rsid w:val="30E519A2"/>
    <w:rsid w:val="30ED7007"/>
    <w:rsid w:val="30F27779"/>
    <w:rsid w:val="30F44C75"/>
    <w:rsid w:val="30F60E4F"/>
    <w:rsid w:val="30FD11D1"/>
    <w:rsid w:val="311B6A3F"/>
    <w:rsid w:val="312C46EA"/>
    <w:rsid w:val="312D4CD6"/>
    <w:rsid w:val="3135370C"/>
    <w:rsid w:val="313C4ED4"/>
    <w:rsid w:val="31466579"/>
    <w:rsid w:val="3147039A"/>
    <w:rsid w:val="315831FA"/>
    <w:rsid w:val="31896C0E"/>
    <w:rsid w:val="31995908"/>
    <w:rsid w:val="31A07F7E"/>
    <w:rsid w:val="31B24CC2"/>
    <w:rsid w:val="31CA1302"/>
    <w:rsid w:val="31DB26AF"/>
    <w:rsid w:val="31E36365"/>
    <w:rsid w:val="31E46B10"/>
    <w:rsid w:val="31F13574"/>
    <w:rsid w:val="31F71A94"/>
    <w:rsid w:val="31F74272"/>
    <w:rsid w:val="321C5EC8"/>
    <w:rsid w:val="32205D85"/>
    <w:rsid w:val="32270F1A"/>
    <w:rsid w:val="322D065D"/>
    <w:rsid w:val="322E7581"/>
    <w:rsid w:val="323F113D"/>
    <w:rsid w:val="325A1339"/>
    <w:rsid w:val="326B42FF"/>
    <w:rsid w:val="32760952"/>
    <w:rsid w:val="327801D0"/>
    <w:rsid w:val="327924ED"/>
    <w:rsid w:val="327B3481"/>
    <w:rsid w:val="32896A62"/>
    <w:rsid w:val="32904D3A"/>
    <w:rsid w:val="32924B0D"/>
    <w:rsid w:val="32947D71"/>
    <w:rsid w:val="329B5B89"/>
    <w:rsid w:val="329E0309"/>
    <w:rsid w:val="32A2008F"/>
    <w:rsid w:val="32A50369"/>
    <w:rsid w:val="32B05557"/>
    <w:rsid w:val="32BA3743"/>
    <w:rsid w:val="32BB1D3B"/>
    <w:rsid w:val="32C26CC4"/>
    <w:rsid w:val="32C75580"/>
    <w:rsid w:val="32CB6644"/>
    <w:rsid w:val="32D42220"/>
    <w:rsid w:val="32DA668E"/>
    <w:rsid w:val="32EA696B"/>
    <w:rsid w:val="32FA21FB"/>
    <w:rsid w:val="330338BB"/>
    <w:rsid w:val="33102ECC"/>
    <w:rsid w:val="332047FC"/>
    <w:rsid w:val="332A3BBC"/>
    <w:rsid w:val="333147C8"/>
    <w:rsid w:val="33382C0C"/>
    <w:rsid w:val="334A1A58"/>
    <w:rsid w:val="335A7423"/>
    <w:rsid w:val="335C5E5C"/>
    <w:rsid w:val="336E53F9"/>
    <w:rsid w:val="33AC098E"/>
    <w:rsid w:val="33C02D80"/>
    <w:rsid w:val="33DC1FA7"/>
    <w:rsid w:val="33E70AC2"/>
    <w:rsid w:val="33EC2C6D"/>
    <w:rsid w:val="3400514C"/>
    <w:rsid w:val="34035104"/>
    <w:rsid w:val="34096935"/>
    <w:rsid w:val="340A7D0B"/>
    <w:rsid w:val="34106B2D"/>
    <w:rsid w:val="341E5AFE"/>
    <w:rsid w:val="34404544"/>
    <w:rsid w:val="34410560"/>
    <w:rsid w:val="34410D35"/>
    <w:rsid w:val="344C593F"/>
    <w:rsid w:val="345061C7"/>
    <w:rsid w:val="345B20B8"/>
    <w:rsid w:val="345F7360"/>
    <w:rsid w:val="34677BA1"/>
    <w:rsid w:val="34783ACD"/>
    <w:rsid w:val="34792E13"/>
    <w:rsid w:val="347F4442"/>
    <w:rsid w:val="349D51BC"/>
    <w:rsid w:val="34A75BC8"/>
    <w:rsid w:val="34AA0055"/>
    <w:rsid w:val="34B65E05"/>
    <w:rsid w:val="34DB3F8A"/>
    <w:rsid w:val="34DB6756"/>
    <w:rsid w:val="34F052CA"/>
    <w:rsid w:val="34F93141"/>
    <w:rsid w:val="34FA564C"/>
    <w:rsid w:val="35065FC6"/>
    <w:rsid w:val="35095F6B"/>
    <w:rsid w:val="35254AF9"/>
    <w:rsid w:val="35272054"/>
    <w:rsid w:val="35294581"/>
    <w:rsid w:val="352964F9"/>
    <w:rsid w:val="3533321F"/>
    <w:rsid w:val="35356332"/>
    <w:rsid w:val="353D7077"/>
    <w:rsid w:val="35406A1B"/>
    <w:rsid w:val="35470FCC"/>
    <w:rsid w:val="354D67AD"/>
    <w:rsid w:val="35582111"/>
    <w:rsid w:val="35591AB2"/>
    <w:rsid w:val="35594C4B"/>
    <w:rsid w:val="355D441B"/>
    <w:rsid w:val="35697B42"/>
    <w:rsid w:val="356B542B"/>
    <w:rsid w:val="356B7E52"/>
    <w:rsid w:val="356E7BF0"/>
    <w:rsid w:val="357152EC"/>
    <w:rsid w:val="35763BF0"/>
    <w:rsid w:val="358B3877"/>
    <w:rsid w:val="358F1AA2"/>
    <w:rsid w:val="359B4F4B"/>
    <w:rsid w:val="35A12FED"/>
    <w:rsid w:val="35A21D25"/>
    <w:rsid w:val="35A513D5"/>
    <w:rsid w:val="35BC5626"/>
    <w:rsid w:val="35C73938"/>
    <w:rsid w:val="35E07472"/>
    <w:rsid w:val="35FE36B9"/>
    <w:rsid w:val="35FE5325"/>
    <w:rsid w:val="360061A7"/>
    <w:rsid w:val="360D2FA8"/>
    <w:rsid w:val="36175F23"/>
    <w:rsid w:val="361769A7"/>
    <w:rsid w:val="36190BD3"/>
    <w:rsid w:val="361A24F0"/>
    <w:rsid w:val="361B1A53"/>
    <w:rsid w:val="362F0731"/>
    <w:rsid w:val="36523EBA"/>
    <w:rsid w:val="36566771"/>
    <w:rsid w:val="36585B3A"/>
    <w:rsid w:val="3664179C"/>
    <w:rsid w:val="36677A99"/>
    <w:rsid w:val="367440EE"/>
    <w:rsid w:val="368D4F1B"/>
    <w:rsid w:val="369007E6"/>
    <w:rsid w:val="369534DF"/>
    <w:rsid w:val="36976E1F"/>
    <w:rsid w:val="36981005"/>
    <w:rsid w:val="36A04A8C"/>
    <w:rsid w:val="36A50728"/>
    <w:rsid w:val="36AC63D6"/>
    <w:rsid w:val="36B953B0"/>
    <w:rsid w:val="36D66704"/>
    <w:rsid w:val="36DA5681"/>
    <w:rsid w:val="36E25F6C"/>
    <w:rsid w:val="36ED1B1E"/>
    <w:rsid w:val="36F4549E"/>
    <w:rsid w:val="36F81D70"/>
    <w:rsid w:val="37262B3B"/>
    <w:rsid w:val="37271C0D"/>
    <w:rsid w:val="37274F02"/>
    <w:rsid w:val="3728376B"/>
    <w:rsid w:val="372C5EF0"/>
    <w:rsid w:val="37361C11"/>
    <w:rsid w:val="37412D50"/>
    <w:rsid w:val="37417228"/>
    <w:rsid w:val="37645388"/>
    <w:rsid w:val="376B2A12"/>
    <w:rsid w:val="37702EB8"/>
    <w:rsid w:val="37807BB2"/>
    <w:rsid w:val="378130F6"/>
    <w:rsid w:val="37896224"/>
    <w:rsid w:val="378B5DE2"/>
    <w:rsid w:val="3793759A"/>
    <w:rsid w:val="37954A17"/>
    <w:rsid w:val="37A901F6"/>
    <w:rsid w:val="37AE2811"/>
    <w:rsid w:val="37B338A9"/>
    <w:rsid w:val="37B33DD3"/>
    <w:rsid w:val="37B464B2"/>
    <w:rsid w:val="37BC1438"/>
    <w:rsid w:val="37C15F54"/>
    <w:rsid w:val="37C451EF"/>
    <w:rsid w:val="37CE4BF5"/>
    <w:rsid w:val="37D80950"/>
    <w:rsid w:val="37DF4411"/>
    <w:rsid w:val="37E5112B"/>
    <w:rsid w:val="37E94504"/>
    <w:rsid w:val="38027DD1"/>
    <w:rsid w:val="380A2044"/>
    <w:rsid w:val="380C3180"/>
    <w:rsid w:val="38124EDA"/>
    <w:rsid w:val="38195CF6"/>
    <w:rsid w:val="38291C62"/>
    <w:rsid w:val="382E2129"/>
    <w:rsid w:val="382F2EE4"/>
    <w:rsid w:val="384A4BC2"/>
    <w:rsid w:val="384C69E0"/>
    <w:rsid w:val="38512E7A"/>
    <w:rsid w:val="3859222F"/>
    <w:rsid w:val="38613872"/>
    <w:rsid w:val="38761E7D"/>
    <w:rsid w:val="387935B5"/>
    <w:rsid w:val="388A3AF3"/>
    <w:rsid w:val="389A6B20"/>
    <w:rsid w:val="389A6DA5"/>
    <w:rsid w:val="38A30ABB"/>
    <w:rsid w:val="38A80B4C"/>
    <w:rsid w:val="38AE4F97"/>
    <w:rsid w:val="38CB22C4"/>
    <w:rsid w:val="38D36AC6"/>
    <w:rsid w:val="38E17B54"/>
    <w:rsid w:val="38FF6106"/>
    <w:rsid w:val="390268B6"/>
    <w:rsid w:val="390B02A8"/>
    <w:rsid w:val="390C2A6A"/>
    <w:rsid w:val="39115B0B"/>
    <w:rsid w:val="39230F02"/>
    <w:rsid w:val="392B554D"/>
    <w:rsid w:val="392E1916"/>
    <w:rsid w:val="392E6E98"/>
    <w:rsid w:val="393A2AEF"/>
    <w:rsid w:val="393B70CA"/>
    <w:rsid w:val="393F0714"/>
    <w:rsid w:val="394A1F10"/>
    <w:rsid w:val="394A3281"/>
    <w:rsid w:val="394D5A8D"/>
    <w:rsid w:val="3957414C"/>
    <w:rsid w:val="3958728C"/>
    <w:rsid w:val="395A286B"/>
    <w:rsid w:val="395C45A1"/>
    <w:rsid w:val="39610F83"/>
    <w:rsid w:val="39692B61"/>
    <w:rsid w:val="3972429E"/>
    <w:rsid w:val="39771859"/>
    <w:rsid w:val="398B3E5C"/>
    <w:rsid w:val="399623AB"/>
    <w:rsid w:val="39A112CA"/>
    <w:rsid w:val="39A81F94"/>
    <w:rsid w:val="39AC22D2"/>
    <w:rsid w:val="39AF4CA2"/>
    <w:rsid w:val="39B73226"/>
    <w:rsid w:val="39B92CBD"/>
    <w:rsid w:val="39BE4179"/>
    <w:rsid w:val="39C47A2F"/>
    <w:rsid w:val="39CF0A41"/>
    <w:rsid w:val="39DE2774"/>
    <w:rsid w:val="39E2710A"/>
    <w:rsid w:val="39E34386"/>
    <w:rsid w:val="39E91CFE"/>
    <w:rsid w:val="39F374DA"/>
    <w:rsid w:val="39FD3B86"/>
    <w:rsid w:val="3A011878"/>
    <w:rsid w:val="3A0536F7"/>
    <w:rsid w:val="3A185BA5"/>
    <w:rsid w:val="3A1F74D6"/>
    <w:rsid w:val="3A2264A2"/>
    <w:rsid w:val="3A3973D7"/>
    <w:rsid w:val="3A46469F"/>
    <w:rsid w:val="3A471C34"/>
    <w:rsid w:val="3A4B32E5"/>
    <w:rsid w:val="3A5C052C"/>
    <w:rsid w:val="3A650722"/>
    <w:rsid w:val="3A675A92"/>
    <w:rsid w:val="3A6E1C97"/>
    <w:rsid w:val="3A737CAE"/>
    <w:rsid w:val="3A740BC0"/>
    <w:rsid w:val="3A745A36"/>
    <w:rsid w:val="3A757A54"/>
    <w:rsid w:val="3A7748DB"/>
    <w:rsid w:val="3A7B7EC6"/>
    <w:rsid w:val="3A8C0DB4"/>
    <w:rsid w:val="3A922193"/>
    <w:rsid w:val="3A932752"/>
    <w:rsid w:val="3AB304FB"/>
    <w:rsid w:val="3AB90C27"/>
    <w:rsid w:val="3AB96CC1"/>
    <w:rsid w:val="3ABA48FE"/>
    <w:rsid w:val="3ACC70A7"/>
    <w:rsid w:val="3AE3408B"/>
    <w:rsid w:val="3AEC1C26"/>
    <w:rsid w:val="3AF60834"/>
    <w:rsid w:val="3AFF6CEE"/>
    <w:rsid w:val="3B030F3F"/>
    <w:rsid w:val="3B146B21"/>
    <w:rsid w:val="3B167D0F"/>
    <w:rsid w:val="3B245A33"/>
    <w:rsid w:val="3B392B5F"/>
    <w:rsid w:val="3B395285"/>
    <w:rsid w:val="3B445B63"/>
    <w:rsid w:val="3B4643F2"/>
    <w:rsid w:val="3B465A61"/>
    <w:rsid w:val="3B475EA1"/>
    <w:rsid w:val="3B5602AE"/>
    <w:rsid w:val="3B5624B5"/>
    <w:rsid w:val="3B5661D6"/>
    <w:rsid w:val="3B5D7A91"/>
    <w:rsid w:val="3B614C24"/>
    <w:rsid w:val="3B6313C5"/>
    <w:rsid w:val="3B652931"/>
    <w:rsid w:val="3B6737B1"/>
    <w:rsid w:val="3B6B6D55"/>
    <w:rsid w:val="3B6C7B41"/>
    <w:rsid w:val="3B755AA9"/>
    <w:rsid w:val="3B7C46C0"/>
    <w:rsid w:val="3B7E3638"/>
    <w:rsid w:val="3B8915EE"/>
    <w:rsid w:val="3B8D554B"/>
    <w:rsid w:val="3B9736C2"/>
    <w:rsid w:val="3BB0581E"/>
    <w:rsid w:val="3BB616E9"/>
    <w:rsid w:val="3BBE47C2"/>
    <w:rsid w:val="3BC444B1"/>
    <w:rsid w:val="3BC71A5A"/>
    <w:rsid w:val="3BD801DE"/>
    <w:rsid w:val="3BE919E2"/>
    <w:rsid w:val="3BE924B7"/>
    <w:rsid w:val="3BEF5B5D"/>
    <w:rsid w:val="3BF01151"/>
    <w:rsid w:val="3C0B635F"/>
    <w:rsid w:val="3C0F1330"/>
    <w:rsid w:val="3C0F668F"/>
    <w:rsid w:val="3C2B2B8D"/>
    <w:rsid w:val="3C3459FD"/>
    <w:rsid w:val="3C577880"/>
    <w:rsid w:val="3C590A36"/>
    <w:rsid w:val="3C711A7D"/>
    <w:rsid w:val="3C772DAD"/>
    <w:rsid w:val="3C7E7402"/>
    <w:rsid w:val="3C8C45B3"/>
    <w:rsid w:val="3C9E1468"/>
    <w:rsid w:val="3C9E575B"/>
    <w:rsid w:val="3C9F7472"/>
    <w:rsid w:val="3CA24689"/>
    <w:rsid w:val="3CAB0A4D"/>
    <w:rsid w:val="3CB61A9B"/>
    <w:rsid w:val="3CC872D2"/>
    <w:rsid w:val="3CDD28ED"/>
    <w:rsid w:val="3CEA3E8B"/>
    <w:rsid w:val="3CF3251D"/>
    <w:rsid w:val="3CFF21DE"/>
    <w:rsid w:val="3D055478"/>
    <w:rsid w:val="3D076C53"/>
    <w:rsid w:val="3D145C2B"/>
    <w:rsid w:val="3D1C1217"/>
    <w:rsid w:val="3D3211DF"/>
    <w:rsid w:val="3D325E6F"/>
    <w:rsid w:val="3D3B3A7D"/>
    <w:rsid w:val="3D5B33EE"/>
    <w:rsid w:val="3D5D69E8"/>
    <w:rsid w:val="3D5E0AEB"/>
    <w:rsid w:val="3D610E03"/>
    <w:rsid w:val="3D725D7C"/>
    <w:rsid w:val="3D776599"/>
    <w:rsid w:val="3D803696"/>
    <w:rsid w:val="3D900002"/>
    <w:rsid w:val="3D96095A"/>
    <w:rsid w:val="3D9D572C"/>
    <w:rsid w:val="3DA45933"/>
    <w:rsid w:val="3DA806C5"/>
    <w:rsid w:val="3DAA48FF"/>
    <w:rsid w:val="3DBB299A"/>
    <w:rsid w:val="3DC77EE0"/>
    <w:rsid w:val="3DC861F7"/>
    <w:rsid w:val="3DDA13A4"/>
    <w:rsid w:val="3DE05D6D"/>
    <w:rsid w:val="3DE12603"/>
    <w:rsid w:val="3DE539D2"/>
    <w:rsid w:val="3DEA4427"/>
    <w:rsid w:val="3DEB48FF"/>
    <w:rsid w:val="3DF9196E"/>
    <w:rsid w:val="3DFC3460"/>
    <w:rsid w:val="3E036E70"/>
    <w:rsid w:val="3E0505AE"/>
    <w:rsid w:val="3E107F06"/>
    <w:rsid w:val="3E1136AD"/>
    <w:rsid w:val="3E144528"/>
    <w:rsid w:val="3E240164"/>
    <w:rsid w:val="3E24212D"/>
    <w:rsid w:val="3E2C7E3C"/>
    <w:rsid w:val="3E341E0A"/>
    <w:rsid w:val="3E396DC1"/>
    <w:rsid w:val="3E3B7BF5"/>
    <w:rsid w:val="3E4A08BB"/>
    <w:rsid w:val="3E4B43EF"/>
    <w:rsid w:val="3E4F34AB"/>
    <w:rsid w:val="3E4F3EB6"/>
    <w:rsid w:val="3E533962"/>
    <w:rsid w:val="3E5A4C71"/>
    <w:rsid w:val="3E7E5AA5"/>
    <w:rsid w:val="3E820C6B"/>
    <w:rsid w:val="3E904A69"/>
    <w:rsid w:val="3E9C0F4D"/>
    <w:rsid w:val="3EA07934"/>
    <w:rsid w:val="3EB61182"/>
    <w:rsid w:val="3EC52E0E"/>
    <w:rsid w:val="3ECB3AD1"/>
    <w:rsid w:val="3EDB141B"/>
    <w:rsid w:val="3EDB27A7"/>
    <w:rsid w:val="3EF006DF"/>
    <w:rsid w:val="3EF350DC"/>
    <w:rsid w:val="3EF40331"/>
    <w:rsid w:val="3EF63662"/>
    <w:rsid w:val="3F004316"/>
    <w:rsid w:val="3F0C7B3C"/>
    <w:rsid w:val="3F2364CF"/>
    <w:rsid w:val="3F3451E1"/>
    <w:rsid w:val="3F4328AE"/>
    <w:rsid w:val="3F4B5EF0"/>
    <w:rsid w:val="3F55647B"/>
    <w:rsid w:val="3F5D2782"/>
    <w:rsid w:val="3F640241"/>
    <w:rsid w:val="3F7D01D3"/>
    <w:rsid w:val="3F8764BE"/>
    <w:rsid w:val="3F884648"/>
    <w:rsid w:val="3F941728"/>
    <w:rsid w:val="3FC97CC5"/>
    <w:rsid w:val="3FD052C5"/>
    <w:rsid w:val="3FD44DCA"/>
    <w:rsid w:val="3FDF32DD"/>
    <w:rsid w:val="3FE674E2"/>
    <w:rsid w:val="400142AF"/>
    <w:rsid w:val="400E6F7F"/>
    <w:rsid w:val="4013333B"/>
    <w:rsid w:val="401B2956"/>
    <w:rsid w:val="401E098C"/>
    <w:rsid w:val="4037492B"/>
    <w:rsid w:val="40571743"/>
    <w:rsid w:val="40642545"/>
    <w:rsid w:val="40644934"/>
    <w:rsid w:val="40727DBA"/>
    <w:rsid w:val="40772767"/>
    <w:rsid w:val="40811A2A"/>
    <w:rsid w:val="409B701A"/>
    <w:rsid w:val="40A4580E"/>
    <w:rsid w:val="40A622EE"/>
    <w:rsid w:val="40A731D8"/>
    <w:rsid w:val="40BE451F"/>
    <w:rsid w:val="40C52416"/>
    <w:rsid w:val="40CE2F08"/>
    <w:rsid w:val="40D71574"/>
    <w:rsid w:val="40D73031"/>
    <w:rsid w:val="40D9002B"/>
    <w:rsid w:val="40E718D2"/>
    <w:rsid w:val="41030416"/>
    <w:rsid w:val="41153F4A"/>
    <w:rsid w:val="41236E76"/>
    <w:rsid w:val="412D30DE"/>
    <w:rsid w:val="412D5F6C"/>
    <w:rsid w:val="41362F3A"/>
    <w:rsid w:val="41370348"/>
    <w:rsid w:val="4139319F"/>
    <w:rsid w:val="413A4BC9"/>
    <w:rsid w:val="416309EB"/>
    <w:rsid w:val="41686348"/>
    <w:rsid w:val="41717A11"/>
    <w:rsid w:val="41720B0F"/>
    <w:rsid w:val="417538C0"/>
    <w:rsid w:val="418767FC"/>
    <w:rsid w:val="419765EF"/>
    <w:rsid w:val="4199624F"/>
    <w:rsid w:val="41B2190C"/>
    <w:rsid w:val="41B72205"/>
    <w:rsid w:val="41BC2D5F"/>
    <w:rsid w:val="41BD377E"/>
    <w:rsid w:val="41CC0696"/>
    <w:rsid w:val="41E5154B"/>
    <w:rsid w:val="420279CD"/>
    <w:rsid w:val="42057ADC"/>
    <w:rsid w:val="420871CC"/>
    <w:rsid w:val="4215303A"/>
    <w:rsid w:val="421F6DE9"/>
    <w:rsid w:val="4223419E"/>
    <w:rsid w:val="42251C07"/>
    <w:rsid w:val="42315185"/>
    <w:rsid w:val="423C2E2E"/>
    <w:rsid w:val="42411DAE"/>
    <w:rsid w:val="4248338A"/>
    <w:rsid w:val="425B0A43"/>
    <w:rsid w:val="426A1A29"/>
    <w:rsid w:val="426A2375"/>
    <w:rsid w:val="427F53B0"/>
    <w:rsid w:val="42A46B96"/>
    <w:rsid w:val="42B07B64"/>
    <w:rsid w:val="42B92061"/>
    <w:rsid w:val="42BF11CB"/>
    <w:rsid w:val="42C67DDA"/>
    <w:rsid w:val="42C72E74"/>
    <w:rsid w:val="42C86335"/>
    <w:rsid w:val="42C95DF3"/>
    <w:rsid w:val="42DC4B81"/>
    <w:rsid w:val="42E70388"/>
    <w:rsid w:val="42E95F71"/>
    <w:rsid w:val="42EE1943"/>
    <w:rsid w:val="42EE78EB"/>
    <w:rsid w:val="42F261B4"/>
    <w:rsid w:val="42F755FC"/>
    <w:rsid w:val="42FA76F1"/>
    <w:rsid w:val="42FB5A8E"/>
    <w:rsid w:val="4312354B"/>
    <w:rsid w:val="431660A3"/>
    <w:rsid w:val="432E052B"/>
    <w:rsid w:val="434B1D2B"/>
    <w:rsid w:val="43503DB0"/>
    <w:rsid w:val="43520993"/>
    <w:rsid w:val="43522F2A"/>
    <w:rsid w:val="435377F0"/>
    <w:rsid w:val="435437FB"/>
    <w:rsid w:val="43561128"/>
    <w:rsid w:val="43611EF4"/>
    <w:rsid w:val="4363467C"/>
    <w:rsid w:val="43784FB0"/>
    <w:rsid w:val="437B6014"/>
    <w:rsid w:val="437B681F"/>
    <w:rsid w:val="43852148"/>
    <w:rsid w:val="438527C6"/>
    <w:rsid w:val="43930A77"/>
    <w:rsid w:val="4397307B"/>
    <w:rsid w:val="43A15108"/>
    <w:rsid w:val="43A4233A"/>
    <w:rsid w:val="43A62963"/>
    <w:rsid w:val="43B277A6"/>
    <w:rsid w:val="43BB3075"/>
    <w:rsid w:val="43BE77A4"/>
    <w:rsid w:val="43C22061"/>
    <w:rsid w:val="43C66955"/>
    <w:rsid w:val="43C778E1"/>
    <w:rsid w:val="43C8595F"/>
    <w:rsid w:val="43DD1AE9"/>
    <w:rsid w:val="43E058AE"/>
    <w:rsid w:val="43E823EA"/>
    <w:rsid w:val="43F3012A"/>
    <w:rsid w:val="43F332BF"/>
    <w:rsid w:val="43F65824"/>
    <w:rsid w:val="43FA5BB6"/>
    <w:rsid w:val="43FC6229"/>
    <w:rsid w:val="44122B30"/>
    <w:rsid w:val="44150D5B"/>
    <w:rsid w:val="44216404"/>
    <w:rsid w:val="442C3852"/>
    <w:rsid w:val="44323978"/>
    <w:rsid w:val="443D2D0E"/>
    <w:rsid w:val="4441035A"/>
    <w:rsid w:val="44477ED1"/>
    <w:rsid w:val="4454348E"/>
    <w:rsid w:val="44580614"/>
    <w:rsid w:val="446B39EA"/>
    <w:rsid w:val="446E1129"/>
    <w:rsid w:val="446F5CD9"/>
    <w:rsid w:val="44753F74"/>
    <w:rsid w:val="4476449E"/>
    <w:rsid w:val="44776E42"/>
    <w:rsid w:val="44805F04"/>
    <w:rsid w:val="448239FC"/>
    <w:rsid w:val="449278A4"/>
    <w:rsid w:val="44976E99"/>
    <w:rsid w:val="44B326B4"/>
    <w:rsid w:val="44B77BF7"/>
    <w:rsid w:val="44C07EDA"/>
    <w:rsid w:val="44C31C34"/>
    <w:rsid w:val="44D0783E"/>
    <w:rsid w:val="44DC7FCB"/>
    <w:rsid w:val="44DF0923"/>
    <w:rsid w:val="44E82A45"/>
    <w:rsid w:val="44E860EF"/>
    <w:rsid w:val="44EC0736"/>
    <w:rsid w:val="44F75358"/>
    <w:rsid w:val="44FE0697"/>
    <w:rsid w:val="44FF1F86"/>
    <w:rsid w:val="45017AD6"/>
    <w:rsid w:val="450630C3"/>
    <w:rsid w:val="45203000"/>
    <w:rsid w:val="45203313"/>
    <w:rsid w:val="45225070"/>
    <w:rsid w:val="45225A26"/>
    <w:rsid w:val="45247199"/>
    <w:rsid w:val="45270B2E"/>
    <w:rsid w:val="45304C56"/>
    <w:rsid w:val="4531611C"/>
    <w:rsid w:val="4536694C"/>
    <w:rsid w:val="4559441C"/>
    <w:rsid w:val="455A0BCE"/>
    <w:rsid w:val="455C4753"/>
    <w:rsid w:val="455F419C"/>
    <w:rsid w:val="45643FF2"/>
    <w:rsid w:val="457E5217"/>
    <w:rsid w:val="45823A91"/>
    <w:rsid w:val="45871186"/>
    <w:rsid w:val="4589384D"/>
    <w:rsid w:val="458D5520"/>
    <w:rsid w:val="45A02261"/>
    <w:rsid w:val="45A42AF3"/>
    <w:rsid w:val="45B047E5"/>
    <w:rsid w:val="45BF4291"/>
    <w:rsid w:val="45CA18B6"/>
    <w:rsid w:val="45D124D0"/>
    <w:rsid w:val="45DE4552"/>
    <w:rsid w:val="45EB7B39"/>
    <w:rsid w:val="45EC2149"/>
    <w:rsid w:val="45F632A6"/>
    <w:rsid w:val="45FC244C"/>
    <w:rsid w:val="45FE3159"/>
    <w:rsid w:val="461E3BBC"/>
    <w:rsid w:val="4629251D"/>
    <w:rsid w:val="4630282B"/>
    <w:rsid w:val="463B670F"/>
    <w:rsid w:val="463C2E9D"/>
    <w:rsid w:val="4643367F"/>
    <w:rsid w:val="46434A8A"/>
    <w:rsid w:val="46466C0F"/>
    <w:rsid w:val="4659611E"/>
    <w:rsid w:val="465E7A9C"/>
    <w:rsid w:val="46617EFF"/>
    <w:rsid w:val="4662025F"/>
    <w:rsid w:val="46655D88"/>
    <w:rsid w:val="46725CF5"/>
    <w:rsid w:val="467279FE"/>
    <w:rsid w:val="46864F23"/>
    <w:rsid w:val="468D2DF1"/>
    <w:rsid w:val="469240D5"/>
    <w:rsid w:val="469D05A7"/>
    <w:rsid w:val="46A44C9B"/>
    <w:rsid w:val="46BA741D"/>
    <w:rsid w:val="46BB1D77"/>
    <w:rsid w:val="46C435DB"/>
    <w:rsid w:val="46D4606B"/>
    <w:rsid w:val="46E95964"/>
    <w:rsid w:val="46FF0135"/>
    <w:rsid w:val="47056512"/>
    <w:rsid w:val="471557C4"/>
    <w:rsid w:val="47271EAC"/>
    <w:rsid w:val="47447364"/>
    <w:rsid w:val="4745631C"/>
    <w:rsid w:val="476F2720"/>
    <w:rsid w:val="47762719"/>
    <w:rsid w:val="477E531D"/>
    <w:rsid w:val="47800027"/>
    <w:rsid w:val="47900829"/>
    <w:rsid w:val="47943049"/>
    <w:rsid w:val="47954157"/>
    <w:rsid w:val="47A31B91"/>
    <w:rsid w:val="47A820E8"/>
    <w:rsid w:val="47AA1269"/>
    <w:rsid w:val="47AA556C"/>
    <w:rsid w:val="47AF1D30"/>
    <w:rsid w:val="47BC4E62"/>
    <w:rsid w:val="47EA51BB"/>
    <w:rsid w:val="47EE5918"/>
    <w:rsid w:val="47F33F0C"/>
    <w:rsid w:val="47FC0D92"/>
    <w:rsid w:val="480B278B"/>
    <w:rsid w:val="48190EFC"/>
    <w:rsid w:val="481A1AD7"/>
    <w:rsid w:val="48200D1A"/>
    <w:rsid w:val="48227AB2"/>
    <w:rsid w:val="48267CD1"/>
    <w:rsid w:val="482C6E05"/>
    <w:rsid w:val="483D48DE"/>
    <w:rsid w:val="483D6BEF"/>
    <w:rsid w:val="483F310A"/>
    <w:rsid w:val="48461CE6"/>
    <w:rsid w:val="48592808"/>
    <w:rsid w:val="4860680F"/>
    <w:rsid w:val="486D41E5"/>
    <w:rsid w:val="48720501"/>
    <w:rsid w:val="48735299"/>
    <w:rsid w:val="487E4372"/>
    <w:rsid w:val="4880137A"/>
    <w:rsid w:val="489872B5"/>
    <w:rsid w:val="489D1B7D"/>
    <w:rsid w:val="48A7091E"/>
    <w:rsid w:val="48B06F80"/>
    <w:rsid w:val="48B32A5A"/>
    <w:rsid w:val="48C17150"/>
    <w:rsid w:val="48C75615"/>
    <w:rsid w:val="48CF1A5C"/>
    <w:rsid w:val="48D26150"/>
    <w:rsid w:val="48D96568"/>
    <w:rsid w:val="48EC52C8"/>
    <w:rsid w:val="48FE6A55"/>
    <w:rsid w:val="49080B47"/>
    <w:rsid w:val="49126D1B"/>
    <w:rsid w:val="4913089E"/>
    <w:rsid w:val="491D6B48"/>
    <w:rsid w:val="49217769"/>
    <w:rsid w:val="492E6A05"/>
    <w:rsid w:val="493F3930"/>
    <w:rsid w:val="493F46F8"/>
    <w:rsid w:val="49470069"/>
    <w:rsid w:val="49586B7B"/>
    <w:rsid w:val="495C7A05"/>
    <w:rsid w:val="49672A11"/>
    <w:rsid w:val="497E6CA4"/>
    <w:rsid w:val="49825FE0"/>
    <w:rsid w:val="49B154EB"/>
    <w:rsid w:val="49B33BE4"/>
    <w:rsid w:val="49B472DB"/>
    <w:rsid w:val="49B47D97"/>
    <w:rsid w:val="49D406EC"/>
    <w:rsid w:val="49DD0634"/>
    <w:rsid w:val="49DD622C"/>
    <w:rsid w:val="49ED0FDD"/>
    <w:rsid w:val="49F645E9"/>
    <w:rsid w:val="49F76092"/>
    <w:rsid w:val="49FB2194"/>
    <w:rsid w:val="4A0567A9"/>
    <w:rsid w:val="4A0B1B07"/>
    <w:rsid w:val="4A0B48EA"/>
    <w:rsid w:val="4A0F2F74"/>
    <w:rsid w:val="4A1742C0"/>
    <w:rsid w:val="4A1C4E01"/>
    <w:rsid w:val="4A261095"/>
    <w:rsid w:val="4A2E75BC"/>
    <w:rsid w:val="4A353504"/>
    <w:rsid w:val="4A45244A"/>
    <w:rsid w:val="4A4D42D2"/>
    <w:rsid w:val="4A790ED3"/>
    <w:rsid w:val="4A7F0FCE"/>
    <w:rsid w:val="4A84095C"/>
    <w:rsid w:val="4A8761ED"/>
    <w:rsid w:val="4AA3030B"/>
    <w:rsid w:val="4AA45010"/>
    <w:rsid w:val="4AB2208B"/>
    <w:rsid w:val="4AC12330"/>
    <w:rsid w:val="4ACB7CE6"/>
    <w:rsid w:val="4ACC21F0"/>
    <w:rsid w:val="4ACF0F76"/>
    <w:rsid w:val="4AD7539C"/>
    <w:rsid w:val="4ADB0148"/>
    <w:rsid w:val="4AE143F1"/>
    <w:rsid w:val="4AE50B1B"/>
    <w:rsid w:val="4AE55D40"/>
    <w:rsid w:val="4AE91DB7"/>
    <w:rsid w:val="4AFF1C03"/>
    <w:rsid w:val="4B112A64"/>
    <w:rsid w:val="4B157613"/>
    <w:rsid w:val="4B2140D3"/>
    <w:rsid w:val="4B316065"/>
    <w:rsid w:val="4B350219"/>
    <w:rsid w:val="4B3625BC"/>
    <w:rsid w:val="4B3C6316"/>
    <w:rsid w:val="4B3D0ED5"/>
    <w:rsid w:val="4B4805E3"/>
    <w:rsid w:val="4B6F45FD"/>
    <w:rsid w:val="4B79200B"/>
    <w:rsid w:val="4B7B2498"/>
    <w:rsid w:val="4B7C295E"/>
    <w:rsid w:val="4B86590C"/>
    <w:rsid w:val="4B87385B"/>
    <w:rsid w:val="4B8948A6"/>
    <w:rsid w:val="4B8D0E68"/>
    <w:rsid w:val="4B95286F"/>
    <w:rsid w:val="4B9A3EB5"/>
    <w:rsid w:val="4BA76F54"/>
    <w:rsid w:val="4BB37243"/>
    <w:rsid w:val="4BB76B0D"/>
    <w:rsid w:val="4BB93940"/>
    <w:rsid w:val="4BC57370"/>
    <w:rsid w:val="4BC64348"/>
    <w:rsid w:val="4BDB4CED"/>
    <w:rsid w:val="4BE83B7F"/>
    <w:rsid w:val="4BE948B3"/>
    <w:rsid w:val="4BEA4B18"/>
    <w:rsid w:val="4BED2331"/>
    <w:rsid w:val="4BFB033A"/>
    <w:rsid w:val="4BFB2A8A"/>
    <w:rsid w:val="4C083EE0"/>
    <w:rsid w:val="4C0A1905"/>
    <w:rsid w:val="4C0D7404"/>
    <w:rsid w:val="4C0F6D48"/>
    <w:rsid w:val="4C210FB8"/>
    <w:rsid w:val="4C2A3B3E"/>
    <w:rsid w:val="4C2C76DE"/>
    <w:rsid w:val="4C4B1B55"/>
    <w:rsid w:val="4C4D039E"/>
    <w:rsid w:val="4C5E5428"/>
    <w:rsid w:val="4C6E1600"/>
    <w:rsid w:val="4C70179B"/>
    <w:rsid w:val="4C705AE3"/>
    <w:rsid w:val="4C7C3E9C"/>
    <w:rsid w:val="4C805E46"/>
    <w:rsid w:val="4C9A5994"/>
    <w:rsid w:val="4C9C4178"/>
    <w:rsid w:val="4CA57A26"/>
    <w:rsid w:val="4CB1265E"/>
    <w:rsid w:val="4CB53435"/>
    <w:rsid w:val="4CC4095C"/>
    <w:rsid w:val="4CE249D7"/>
    <w:rsid w:val="4CFF690D"/>
    <w:rsid w:val="4D040008"/>
    <w:rsid w:val="4D0933FB"/>
    <w:rsid w:val="4D0D446E"/>
    <w:rsid w:val="4D105AA3"/>
    <w:rsid w:val="4D15772F"/>
    <w:rsid w:val="4D1C1622"/>
    <w:rsid w:val="4D2C786D"/>
    <w:rsid w:val="4D2F2337"/>
    <w:rsid w:val="4D315135"/>
    <w:rsid w:val="4D3246F7"/>
    <w:rsid w:val="4D344166"/>
    <w:rsid w:val="4D477FAF"/>
    <w:rsid w:val="4D496342"/>
    <w:rsid w:val="4D4E3789"/>
    <w:rsid w:val="4D5074B8"/>
    <w:rsid w:val="4D56137B"/>
    <w:rsid w:val="4D5A39DC"/>
    <w:rsid w:val="4D5D57A0"/>
    <w:rsid w:val="4D6653C4"/>
    <w:rsid w:val="4D695B91"/>
    <w:rsid w:val="4D696EFC"/>
    <w:rsid w:val="4D7043E3"/>
    <w:rsid w:val="4D72017E"/>
    <w:rsid w:val="4D7C6C1A"/>
    <w:rsid w:val="4D7D7EBD"/>
    <w:rsid w:val="4D932D7B"/>
    <w:rsid w:val="4D9B5AFB"/>
    <w:rsid w:val="4DB03B5C"/>
    <w:rsid w:val="4DB81499"/>
    <w:rsid w:val="4DBE1874"/>
    <w:rsid w:val="4DC60E69"/>
    <w:rsid w:val="4DCB1905"/>
    <w:rsid w:val="4DCF2303"/>
    <w:rsid w:val="4DDB7D3B"/>
    <w:rsid w:val="4DDE05D0"/>
    <w:rsid w:val="4DDF50F2"/>
    <w:rsid w:val="4DFB59F5"/>
    <w:rsid w:val="4DFE14C2"/>
    <w:rsid w:val="4E194F36"/>
    <w:rsid w:val="4E1A3DEC"/>
    <w:rsid w:val="4E206AC3"/>
    <w:rsid w:val="4E2720C2"/>
    <w:rsid w:val="4E2B54AF"/>
    <w:rsid w:val="4E32023F"/>
    <w:rsid w:val="4E3262F7"/>
    <w:rsid w:val="4E425635"/>
    <w:rsid w:val="4E497252"/>
    <w:rsid w:val="4E4C4548"/>
    <w:rsid w:val="4E554E0D"/>
    <w:rsid w:val="4E555C4E"/>
    <w:rsid w:val="4E5B6E20"/>
    <w:rsid w:val="4E5C54BE"/>
    <w:rsid w:val="4E607F77"/>
    <w:rsid w:val="4E656CA0"/>
    <w:rsid w:val="4E6A1F74"/>
    <w:rsid w:val="4E6C35BF"/>
    <w:rsid w:val="4E7C5DDE"/>
    <w:rsid w:val="4E824872"/>
    <w:rsid w:val="4E843BB5"/>
    <w:rsid w:val="4E891CA3"/>
    <w:rsid w:val="4E935302"/>
    <w:rsid w:val="4E944B15"/>
    <w:rsid w:val="4EA96D2B"/>
    <w:rsid w:val="4EAE0C13"/>
    <w:rsid w:val="4EAF3E05"/>
    <w:rsid w:val="4EB276B8"/>
    <w:rsid w:val="4EC56306"/>
    <w:rsid w:val="4EC76EFA"/>
    <w:rsid w:val="4EF56AB4"/>
    <w:rsid w:val="4EFE588B"/>
    <w:rsid w:val="4EFF00AE"/>
    <w:rsid w:val="4F0B5C68"/>
    <w:rsid w:val="4F144E89"/>
    <w:rsid w:val="4F1F2E00"/>
    <w:rsid w:val="4F2F2754"/>
    <w:rsid w:val="4F30731D"/>
    <w:rsid w:val="4F400F47"/>
    <w:rsid w:val="4F453C85"/>
    <w:rsid w:val="4F4F0D86"/>
    <w:rsid w:val="4F514129"/>
    <w:rsid w:val="4F6924AA"/>
    <w:rsid w:val="4F6E18D3"/>
    <w:rsid w:val="4F771B99"/>
    <w:rsid w:val="4F7B6531"/>
    <w:rsid w:val="4F8B0368"/>
    <w:rsid w:val="4F985868"/>
    <w:rsid w:val="4F986BC5"/>
    <w:rsid w:val="4FA07B6F"/>
    <w:rsid w:val="4FAD24F6"/>
    <w:rsid w:val="4FBC04ED"/>
    <w:rsid w:val="4FF15578"/>
    <w:rsid w:val="4FF76C77"/>
    <w:rsid w:val="4FF8148A"/>
    <w:rsid w:val="501D066A"/>
    <w:rsid w:val="50251585"/>
    <w:rsid w:val="502E0673"/>
    <w:rsid w:val="502E2B3E"/>
    <w:rsid w:val="502F20A0"/>
    <w:rsid w:val="5038008A"/>
    <w:rsid w:val="503A0022"/>
    <w:rsid w:val="504B5B64"/>
    <w:rsid w:val="505968C1"/>
    <w:rsid w:val="50716EDA"/>
    <w:rsid w:val="50762FAC"/>
    <w:rsid w:val="5078516B"/>
    <w:rsid w:val="508B0FA9"/>
    <w:rsid w:val="508D5D8F"/>
    <w:rsid w:val="50B225F3"/>
    <w:rsid w:val="50B269E8"/>
    <w:rsid w:val="50BC5824"/>
    <w:rsid w:val="50BD6810"/>
    <w:rsid w:val="50C9797C"/>
    <w:rsid w:val="50D6761C"/>
    <w:rsid w:val="50F44C17"/>
    <w:rsid w:val="50F939C7"/>
    <w:rsid w:val="510F403C"/>
    <w:rsid w:val="51100093"/>
    <w:rsid w:val="511D53C1"/>
    <w:rsid w:val="512E34D8"/>
    <w:rsid w:val="513F78FA"/>
    <w:rsid w:val="514A265E"/>
    <w:rsid w:val="514B3E8F"/>
    <w:rsid w:val="51516E25"/>
    <w:rsid w:val="515B2616"/>
    <w:rsid w:val="516A0CCB"/>
    <w:rsid w:val="516E37D4"/>
    <w:rsid w:val="51750A2E"/>
    <w:rsid w:val="5190014F"/>
    <w:rsid w:val="51930D5A"/>
    <w:rsid w:val="519B10B0"/>
    <w:rsid w:val="51A65CF1"/>
    <w:rsid w:val="51A67327"/>
    <w:rsid w:val="51CA0238"/>
    <w:rsid w:val="51D5035E"/>
    <w:rsid w:val="51D73676"/>
    <w:rsid w:val="51F52C46"/>
    <w:rsid w:val="51FA068C"/>
    <w:rsid w:val="520A5436"/>
    <w:rsid w:val="5213145A"/>
    <w:rsid w:val="52147D79"/>
    <w:rsid w:val="52194DDC"/>
    <w:rsid w:val="52252338"/>
    <w:rsid w:val="52274030"/>
    <w:rsid w:val="52292F06"/>
    <w:rsid w:val="52332E65"/>
    <w:rsid w:val="524B44FF"/>
    <w:rsid w:val="525A199E"/>
    <w:rsid w:val="52676096"/>
    <w:rsid w:val="527A1069"/>
    <w:rsid w:val="527C2B1D"/>
    <w:rsid w:val="528C7570"/>
    <w:rsid w:val="528D6FA0"/>
    <w:rsid w:val="52931CF0"/>
    <w:rsid w:val="529800F7"/>
    <w:rsid w:val="529C786D"/>
    <w:rsid w:val="52A10474"/>
    <w:rsid w:val="52A157AA"/>
    <w:rsid w:val="52A275A5"/>
    <w:rsid w:val="52A36F31"/>
    <w:rsid w:val="52AA2F07"/>
    <w:rsid w:val="52AE3DF3"/>
    <w:rsid w:val="52C37EB4"/>
    <w:rsid w:val="52D73AAF"/>
    <w:rsid w:val="52E47978"/>
    <w:rsid w:val="52E72F05"/>
    <w:rsid w:val="52EB5230"/>
    <w:rsid w:val="53065B06"/>
    <w:rsid w:val="53134278"/>
    <w:rsid w:val="53180BFA"/>
    <w:rsid w:val="531B5025"/>
    <w:rsid w:val="5323178E"/>
    <w:rsid w:val="53233EE0"/>
    <w:rsid w:val="533F3412"/>
    <w:rsid w:val="534465C1"/>
    <w:rsid w:val="5346554C"/>
    <w:rsid w:val="534B3A25"/>
    <w:rsid w:val="53550484"/>
    <w:rsid w:val="535A4D3F"/>
    <w:rsid w:val="536D0867"/>
    <w:rsid w:val="53700816"/>
    <w:rsid w:val="53711C91"/>
    <w:rsid w:val="53727759"/>
    <w:rsid w:val="537F49B4"/>
    <w:rsid w:val="53925A21"/>
    <w:rsid w:val="53941EE1"/>
    <w:rsid w:val="539D48EA"/>
    <w:rsid w:val="53A10B87"/>
    <w:rsid w:val="53B36574"/>
    <w:rsid w:val="53D73F2B"/>
    <w:rsid w:val="53D94870"/>
    <w:rsid w:val="53D94EBF"/>
    <w:rsid w:val="53E3435A"/>
    <w:rsid w:val="53E83DF1"/>
    <w:rsid w:val="540A4A39"/>
    <w:rsid w:val="540D182B"/>
    <w:rsid w:val="541460CB"/>
    <w:rsid w:val="541F6F8C"/>
    <w:rsid w:val="54264F7D"/>
    <w:rsid w:val="54294F2E"/>
    <w:rsid w:val="5438787D"/>
    <w:rsid w:val="543B79F5"/>
    <w:rsid w:val="54443B9E"/>
    <w:rsid w:val="544F510E"/>
    <w:rsid w:val="545554D1"/>
    <w:rsid w:val="54565EA9"/>
    <w:rsid w:val="54625CE1"/>
    <w:rsid w:val="54646824"/>
    <w:rsid w:val="54684038"/>
    <w:rsid w:val="54762E96"/>
    <w:rsid w:val="547F1727"/>
    <w:rsid w:val="5481581F"/>
    <w:rsid w:val="548C719A"/>
    <w:rsid w:val="549618E1"/>
    <w:rsid w:val="54AA1CE0"/>
    <w:rsid w:val="54CD5919"/>
    <w:rsid w:val="54D8229F"/>
    <w:rsid w:val="54E21FCA"/>
    <w:rsid w:val="54E25335"/>
    <w:rsid w:val="54F1478F"/>
    <w:rsid w:val="55131203"/>
    <w:rsid w:val="55190AA5"/>
    <w:rsid w:val="552C4AF5"/>
    <w:rsid w:val="552E1B1D"/>
    <w:rsid w:val="553B394F"/>
    <w:rsid w:val="55407725"/>
    <w:rsid w:val="55447D72"/>
    <w:rsid w:val="555C2772"/>
    <w:rsid w:val="555D1C1C"/>
    <w:rsid w:val="55685EAD"/>
    <w:rsid w:val="556A7763"/>
    <w:rsid w:val="5583194D"/>
    <w:rsid w:val="5586344C"/>
    <w:rsid w:val="558D27DA"/>
    <w:rsid w:val="559339AA"/>
    <w:rsid w:val="559A4312"/>
    <w:rsid w:val="559B477E"/>
    <w:rsid w:val="55A122AF"/>
    <w:rsid w:val="55A775A4"/>
    <w:rsid w:val="55A948D0"/>
    <w:rsid w:val="55AF0817"/>
    <w:rsid w:val="55B043F7"/>
    <w:rsid w:val="55B23C3D"/>
    <w:rsid w:val="55BB0704"/>
    <w:rsid w:val="55C41AC9"/>
    <w:rsid w:val="55D41B38"/>
    <w:rsid w:val="55D54757"/>
    <w:rsid w:val="55DA6CB1"/>
    <w:rsid w:val="55DF5DBD"/>
    <w:rsid w:val="55E40DA6"/>
    <w:rsid w:val="55E77078"/>
    <w:rsid w:val="55EA3BE9"/>
    <w:rsid w:val="55EE1E5A"/>
    <w:rsid w:val="55F468A8"/>
    <w:rsid w:val="560F4919"/>
    <w:rsid w:val="56102974"/>
    <w:rsid w:val="561632EE"/>
    <w:rsid w:val="561F3309"/>
    <w:rsid w:val="5623670D"/>
    <w:rsid w:val="564053A4"/>
    <w:rsid w:val="564969B5"/>
    <w:rsid w:val="56505D85"/>
    <w:rsid w:val="56554286"/>
    <w:rsid w:val="565A05C7"/>
    <w:rsid w:val="565B4255"/>
    <w:rsid w:val="566B07E1"/>
    <w:rsid w:val="56716645"/>
    <w:rsid w:val="56735090"/>
    <w:rsid w:val="569D543C"/>
    <w:rsid w:val="56A30E54"/>
    <w:rsid w:val="56AB2C11"/>
    <w:rsid w:val="56B12ACB"/>
    <w:rsid w:val="56B3225F"/>
    <w:rsid w:val="56B53FF2"/>
    <w:rsid w:val="56B8326A"/>
    <w:rsid w:val="56C1103E"/>
    <w:rsid w:val="56D15CEA"/>
    <w:rsid w:val="56DC4674"/>
    <w:rsid w:val="56E667C7"/>
    <w:rsid w:val="56F270C0"/>
    <w:rsid w:val="56F732FF"/>
    <w:rsid w:val="56FA04C4"/>
    <w:rsid w:val="56FE6622"/>
    <w:rsid w:val="57042C35"/>
    <w:rsid w:val="57284761"/>
    <w:rsid w:val="57290B5D"/>
    <w:rsid w:val="57530A05"/>
    <w:rsid w:val="57575C88"/>
    <w:rsid w:val="57600D67"/>
    <w:rsid w:val="57677502"/>
    <w:rsid w:val="57743818"/>
    <w:rsid w:val="577C268A"/>
    <w:rsid w:val="57910E55"/>
    <w:rsid w:val="579A25C5"/>
    <w:rsid w:val="57B43894"/>
    <w:rsid w:val="57DD38FD"/>
    <w:rsid w:val="57E1343F"/>
    <w:rsid w:val="57E3069A"/>
    <w:rsid w:val="57E503F9"/>
    <w:rsid w:val="57F36B94"/>
    <w:rsid w:val="57F60ADC"/>
    <w:rsid w:val="57F61790"/>
    <w:rsid w:val="57F6756C"/>
    <w:rsid w:val="57F91793"/>
    <w:rsid w:val="57FA656C"/>
    <w:rsid w:val="57FC71F1"/>
    <w:rsid w:val="58011845"/>
    <w:rsid w:val="580723FB"/>
    <w:rsid w:val="580C3AF3"/>
    <w:rsid w:val="5827234D"/>
    <w:rsid w:val="582836EB"/>
    <w:rsid w:val="582929FA"/>
    <w:rsid w:val="585B4B48"/>
    <w:rsid w:val="587300AA"/>
    <w:rsid w:val="588F05B8"/>
    <w:rsid w:val="58943FE7"/>
    <w:rsid w:val="589C31C6"/>
    <w:rsid w:val="589C6D67"/>
    <w:rsid w:val="589F5B43"/>
    <w:rsid w:val="58AC6063"/>
    <w:rsid w:val="58AE2DA2"/>
    <w:rsid w:val="58B91793"/>
    <w:rsid w:val="58BB5430"/>
    <w:rsid w:val="58C0729F"/>
    <w:rsid w:val="58D85088"/>
    <w:rsid w:val="58F446C8"/>
    <w:rsid w:val="59034352"/>
    <w:rsid w:val="59160395"/>
    <w:rsid w:val="591969F9"/>
    <w:rsid w:val="5923410F"/>
    <w:rsid w:val="592A57C7"/>
    <w:rsid w:val="59542C5E"/>
    <w:rsid w:val="5966157D"/>
    <w:rsid w:val="596656FF"/>
    <w:rsid w:val="596659C2"/>
    <w:rsid w:val="596D0D0E"/>
    <w:rsid w:val="597702E8"/>
    <w:rsid w:val="597B242C"/>
    <w:rsid w:val="597F2E7E"/>
    <w:rsid w:val="5987274E"/>
    <w:rsid w:val="59923688"/>
    <w:rsid w:val="599A616D"/>
    <w:rsid w:val="59A44922"/>
    <w:rsid w:val="59B23370"/>
    <w:rsid w:val="59BA2E10"/>
    <w:rsid w:val="59BF1DF8"/>
    <w:rsid w:val="59C0429A"/>
    <w:rsid w:val="59C558C3"/>
    <w:rsid w:val="59D941D5"/>
    <w:rsid w:val="59EC6E8E"/>
    <w:rsid w:val="59F313F4"/>
    <w:rsid w:val="59F9421D"/>
    <w:rsid w:val="5A0966ED"/>
    <w:rsid w:val="5A0D77C4"/>
    <w:rsid w:val="5A1E5280"/>
    <w:rsid w:val="5A2402DB"/>
    <w:rsid w:val="5A303D9D"/>
    <w:rsid w:val="5A524799"/>
    <w:rsid w:val="5A537FB1"/>
    <w:rsid w:val="5A5B2208"/>
    <w:rsid w:val="5A5E4D8F"/>
    <w:rsid w:val="5A645B6E"/>
    <w:rsid w:val="5A661953"/>
    <w:rsid w:val="5A7243AB"/>
    <w:rsid w:val="5A7B59ED"/>
    <w:rsid w:val="5A8F63C7"/>
    <w:rsid w:val="5A9123E9"/>
    <w:rsid w:val="5A9235CB"/>
    <w:rsid w:val="5A941407"/>
    <w:rsid w:val="5A963709"/>
    <w:rsid w:val="5A9D0E0B"/>
    <w:rsid w:val="5AB5179C"/>
    <w:rsid w:val="5AB87EEE"/>
    <w:rsid w:val="5AC52BA4"/>
    <w:rsid w:val="5ACD1B9F"/>
    <w:rsid w:val="5ACD5FA2"/>
    <w:rsid w:val="5ACE35A5"/>
    <w:rsid w:val="5AD46FCF"/>
    <w:rsid w:val="5AE83D8D"/>
    <w:rsid w:val="5AFA025D"/>
    <w:rsid w:val="5AFB53BA"/>
    <w:rsid w:val="5B055172"/>
    <w:rsid w:val="5B094764"/>
    <w:rsid w:val="5B1F7C5F"/>
    <w:rsid w:val="5B2A4A8C"/>
    <w:rsid w:val="5B372C97"/>
    <w:rsid w:val="5B37644B"/>
    <w:rsid w:val="5B383675"/>
    <w:rsid w:val="5B4956F2"/>
    <w:rsid w:val="5B5F13B7"/>
    <w:rsid w:val="5B6350E3"/>
    <w:rsid w:val="5B65085A"/>
    <w:rsid w:val="5B7141CB"/>
    <w:rsid w:val="5B745540"/>
    <w:rsid w:val="5B751263"/>
    <w:rsid w:val="5B7C563D"/>
    <w:rsid w:val="5B7D1F80"/>
    <w:rsid w:val="5B801ABC"/>
    <w:rsid w:val="5B942B49"/>
    <w:rsid w:val="5BA85E71"/>
    <w:rsid w:val="5BB55701"/>
    <w:rsid w:val="5BBE2C77"/>
    <w:rsid w:val="5BC2759E"/>
    <w:rsid w:val="5BC54511"/>
    <w:rsid w:val="5BE22F5B"/>
    <w:rsid w:val="5BE56C6F"/>
    <w:rsid w:val="5BEF2FCD"/>
    <w:rsid w:val="5BFB04F0"/>
    <w:rsid w:val="5BFD2FC3"/>
    <w:rsid w:val="5C185756"/>
    <w:rsid w:val="5C307A69"/>
    <w:rsid w:val="5C3C6930"/>
    <w:rsid w:val="5C3E0C96"/>
    <w:rsid w:val="5C42126F"/>
    <w:rsid w:val="5C4F5840"/>
    <w:rsid w:val="5C501A18"/>
    <w:rsid w:val="5C517F34"/>
    <w:rsid w:val="5C555D9C"/>
    <w:rsid w:val="5C6B5A94"/>
    <w:rsid w:val="5C6C46FC"/>
    <w:rsid w:val="5C790340"/>
    <w:rsid w:val="5C8D7FEF"/>
    <w:rsid w:val="5C92090F"/>
    <w:rsid w:val="5C98513E"/>
    <w:rsid w:val="5CA10D8E"/>
    <w:rsid w:val="5CA54949"/>
    <w:rsid w:val="5CA83FDC"/>
    <w:rsid w:val="5CAC22A8"/>
    <w:rsid w:val="5CAD5909"/>
    <w:rsid w:val="5CC16863"/>
    <w:rsid w:val="5CC1766D"/>
    <w:rsid w:val="5CC84D94"/>
    <w:rsid w:val="5CD472B6"/>
    <w:rsid w:val="5CF2085A"/>
    <w:rsid w:val="5D046117"/>
    <w:rsid w:val="5D05690B"/>
    <w:rsid w:val="5D10436E"/>
    <w:rsid w:val="5D160D05"/>
    <w:rsid w:val="5D183A9D"/>
    <w:rsid w:val="5D26218A"/>
    <w:rsid w:val="5D277291"/>
    <w:rsid w:val="5D2A5B2C"/>
    <w:rsid w:val="5D337D95"/>
    <w:rsid w:val="5D351B10"/>
    <w:rsid w:val="5D436E89"/>
    <w:rsid w:val="5D4A4AC5"/>
    <w:rsid w:val="5D56078E"/>
    <w:rsid w:val="5D564555"/>
    <w:rsid w:val="5D5D5606"/>
    <w:rsid w:val="5D627F7F"/>
    <w:rsid w:val="5D652FC3"/>
    <w:rsid w:val="5D6540F9"/>
    <w:rsid w:val="5D664405"/>
    <w:rsid w:val="5D6F619F"/>
    <w:rsid w:val="5D7F35CE"/>
    <w:rsid w:val="5D8179DD"/>
    <w:rsid w:val="5D830CF8"/>
    <w:rsid w:val="5D990F9E"/>
    <w:rsid w:val="5DAA7BC4"/>
    <w:rsid w:val="5DB03332"/>
    <w:rsid w:val="5DB24ADA"/>
    <w:rsid w:val="5DC64E93"/>
    <w:rsid w:val="5DC83FF8"/>
    <w:rsid w:val="5DD07156"/>
    <w:rsid w:val="5DD645C7"/>
    <w:rsid w:val="5DE656FE"/>
    <w:rsid w:val="5DEB0790"/>
    <w:rsid w:val="5DEC6324"/>
    <w:rsid w:val="5DF97C1A"/>
    <w:rsid w:val="5DFC345F"/>
    <w:rsid w:val="5DFD6B77"/>
    <w:rsid w:val="5E1A361C"/>
    <w:rsid w:val="5E1B23F3"/>
    <w:rsid w:val="5E1D4785"/>
    <w:rsid w:val="5E1E65C5"/>
    <w:rsid w:val="5E21188C"/>
    <w:rsid w:val="5E36541C"/>
    <w:rsid w:val="5E4777C4"/>
    <w:rsid w:val="5E5B2577"/>
    <w:rsid w:val="5E5C3516"/>
    <w:rsid w:val="5E781C97"/>
    <w:rsid w:val="5E7C4F1B"/>
    <w:rsid w:val="5E8E03A1"/>
    <w:rsid w:val="5E961128"/>
    <w:rsid w:val="5EA23CAB"/>
    <w:rsid w:val="5EA74AD3"/>
    <w:rsid w:val="5EBA381A"/>
    <w:rsid w:val="5EBB1FD5"/>
    <w:rsid w:val="5ECA3D4F"/>
    <w:rsid w:val="5ECF5438"/>
    <w:rsid w:val="5EDF24E5"/>
    <w:rsid w:val="5EF608E6"/>
    <w:rsid w:val="5EFC473D"/>
    <w:rsid w:val="5F0C7D06"/>
    <w:rsid w:val="5F201190"/>
    <w:rsid w:val="5F20334C"/>
    <w:rsid w:val="5F2956FB"/>
    <w:rsid w:val="5F3C1A0C"/>
    <w:rsid w:val="5F3C3244"/>
    <w:rsid w:val="5F4E4932"/>
    <w:rsid w:val="5F6412F6"/>
    <w:rsid w:val="5F6A0493"/>
    <w:rsid w:val="5F765149"/>
    <w:rsid w:val="5F791AF7"/>
    <w:rsid w:val="5F9518C5"/>
    <w:rsid w:val="5F953924"/>
    <w:rsid w:val="5F9C2088"/>
    <w:rsid w:val="5FA75A66"/>
    <w:rsid w:val="5FAA5547"/>
    <w:rsid w:val="5FB548A4"/>
    <w:rsid w:val="5FC27C05"/>
    <w:rsid w:val="5FC324C4"/>
    <w:rsid w:val="5FC33E86"/>
    <w:rsid w:val="5FD346F4"/>
    <w:rsid w:val="5FDA6064"/>
    <w:rsid w:val="5FDB708C"/>
    <w:rsid w:val="5FE7526B"/>
    <w:rsid w:val="5FF22227"/>
    <w:rsid w:val="5FF34500"/>
    <w:rsid w:val="5FF60927"/>
    <w:rsid w:val="5FF82A84"/>
    <w:rsid w:val="5FF8601A"/>
    <w:rsid w:val="5FFC271D"/>
    <w:rsid w:val="5FFD7E71"/>
    <w:rsid w:val="600F5E1E"/>
    <w:rsid w:val="601C007E"/>
    <w:rsid w:val="601C5394"/>
    <w:rsid w:val="60572D64"/>
    <w:rsid w:val="605A4B92"/>
    <w:rsid w:val="606160E6"/>
    <w:rsid w:val="60777BED"/>
    <w:rsid w:val="60827B50"/>
    <w:rsid w:val="6088289C"/>
    <w:rsid w:val="60922799"/>
    <w:rsid w:val="60982BB1"/>
    <w:rsid w:val="60A40362"/>
    <w:rsid w:val="60BA7201"/>
    <w:rsid w:val="60C2110C"/>
    <w:rsid w:val="60C240B4"/>
    <w:rsid w:val="60CA7854"/>
    <w:rsid w:val="60D82474"/>
    <w:rsid w:val="60D920DA"/>
    <w:rsid w:val="60EF34E7"/>
    <w:rsid w:val="60EF4DCD"/>
    <w:rsid w:val="60F158A1"/>
    <w:rsid w:val="60F72E03"/>
    <w:rsid w:val="610A469B"/>
    <w:rsid w:val="6112291D"/>
    <w:rsid w:val="61136566"/>
    <w:rsid w:val="611B341F"/>
    <w:rsid w:val="61230560"/>
    <w:rsid w:val="6123632E"/>
    <w:rsid w:val="612430D0"/>
    <w:rsid w:val="61344C0A"/>
    <w:rsid w:val="61353B8B"/>
    <w:rsid w:val="61385279"/>
    <w:rsid w:val="614368F2"/>
    <w:rsid w:val="615347CC"/>
    <w:rsid w:val="615422F3"/>
    <w:rsid w:val="616165AA"/>
    <w:rsid w:val="6181130B"/>
    <w:rsid w:val="61984CF7"/>
    <w:rsid w:val="619B2BCC"/>
    <w:rsid w:val="619C4B36"/>
    <w:rsid w:val="619E1591"/>
    <w:rsid w:val="61AA22A7"/>
    <w:rsid w:val="61AA22EC"/>
    <w:rsid w:val="61AE52AE"/>
    <w:rsid w:val="61C51D20"/>
    <w:rsid w:val="61C86ED7"/>
    <w:rsid w:val="61DA2764"/>
    <w:rsid w:val="61DB35DB"/>
    <w:rsid w:val="61EE47EC"/>
    <w:rsid w:val="61F32898"/>
    <w:rsid w:val="61F72B49"/>
    <w:rsid w:val="61FC775D"/>
    <w:rsid w:val="61FF2F5E"/>
    <w:rsid w:val="620932A3"/>
    <w:rsid w:val="62137BEB"/>
    <w:rsid w:val="621F0659"/>
    <w:rsid w:val="62367BBD"/>
    <w:rsid w:val="62381B24"/>
    <w:rsid w:val="623B4BC6"/>
    <w:rsid w:val="623C3453"/>
    <w:rsid w:val="623E085D"/>
    <w:rsid w:val="62457841"/>
    <w:rsid w:val="624912DE"/>
    <w:rsid w:val="625133C2"/>
    <w:rsid w:val="625228C8"/>
    <w:rsid w:val="625A2ADD"/>
    <w:rsid w:val="62641ADD"/>
    <w:rsid w:val="626A0B0D"/>
    <w:rsid w:val="627A47FC"/>
    <w:rsid w:val="627C5F1D"/>
    <w:rsid w:val="629A616C"/>
    <w:rsid w:val="62A039A9"/>
    <w:rsid w:val="62A33B85"/>
    <w:rsid w:val="62B01150"/>
    <w:rsid w:val="62B714DA"/>
    <w:rsid w:val="62B93031"/>
    <w:rsid w:val="62BF08FC"/>
    <w:rsid w:val="62C15A7C"/>
    <w:rsid w:val="62E4097C"/>
    <w:rsid w:val="62E62560"/>
    <w:rsid w:val="62EE05FE"/>
    <w:rsid w:val="62F4601E"/>
    <w:rsid w:val="62F51453"/>
    <w:rsid w:val="630C651E"/>
    <w:rsid w:val="631E1604"/>
    <w:rsid w:val="63221827"/>
    <w:rsid w:val="632356CB"/>
    <w:rsid w:val="632A5905"/>
    <w:rsid w:val="63450EB6"/>
    <w:rsid w:val="63461EFC"/>
    <w:rsid w:val="63565645"/>
    <w:rsid w:val="635F3AC7"/>
    <w:rsid w:val="63637651"/>
    <w:rsid w:val="636E149C"/>
    <w:rsid w:val="636E1A2E"/>
    <w:rsid w:val="637374D6"/>
    <w:rsid w:val="637930FE"/>
    <w:rsid w:val="637B06B0"/>
    <w:rsid w:val="63890321"/>
    <w:rsid w:val="639932F5"/>
    <w:rsid w:val="639D6B47"/>
    <w:rsid w:val="63A11D83"/>
    <w:rsid w:val="63A209E4"/>
    <w:rsid w:val="63A253BC"/>
    <w:rsid w:val="63BF584D"/>
    <w:rsid w:val="63C04719"/>
    <w:rsid w:val="63C8206B"/>
    <w:rsid w:val="63D81F83"/>
    <w:rsid w:val="63DB7F14"/>
    <w:rsid w:val="63DC4D01"/>
    <w:rsid w:val="63E33B45"/>
    <w:rsid w:val="63EE3DB7"/>
    <w:rsid w:val="63F3477F"/>
    <w:rsid w:val="63FE4167"/>
    <w:rsid w:val="64033C23"/>
    <w:rsid w:val="6407213B"/>
    <w:rsid w:val="642F51CB"/>
    <w:rsid w:val="643016D6"/>
    <w:rsid w:val="64351751"/>
    <w:rsid w:val="64413B20"/>
    <w:rsid w:val="64415A55"/>
    <w:rsid w:val="644524C3"/>
    <w:rsid w:val="644F686D"/>
    <w:rsid w:val="645210F0"/>
    <w:rsid w:val="6453303A"/>
    <w:rsid w:val="646A3A69"/>
    <w:rsid w:val="6487335E"/>
    <w:rsid w:val="648D1997"/>
    <w:rsid w:val="64A530E5"/>
    <w:rsid w:val="64B04F56"/>
    <w:rsid w:val="64C95F83"/>
    <w:rsid w:val="64D31371"/>
    <w:rsid w:val="64D624C9"/>
    <w:rsid w:val="64D701A4"/>
    <w:rsid w:val="64D72751"/>
    <w:rsid w:val="64ED7EE5"/>
    <w:rsid w:val="64F249A2"/>
    <w:rsid w:val="64FE015A"/>
    <w:rsid w:val="651E13F6"/>
    <w:rsid w:val="6521207B"/>
    <w:rsid w:val="652A53B4"/>
    <w:rsid w:val="652B0940"/>
    <w:rsid w:val="654A49DA"/>
    <w:rsid w:val="654B6C04"/>
    <w:rsid w:val="655A3295"/>
    <w:rsid w:val="655E7C48"/>
    <w:rsid w:val="65635723"/>
    <w:rsid w:val="657F62D6"/>
    <w:rsid w:val="658054F0"/>
    <w:rsid w:val="65A02427"/>
    <w:rsid w:val="65A24A92"/>
    <w:rsid w:val="65A43758"/>
    <w:rsid w:val="65B45DAE"/>
    <w:rsid w:val="65B47333"/>
    <w:rsid w:val="65B758E4"/>
    <w:rsid w:val="65BB7AC6"/>
    <w:rsid w:val="65C407A1"/>
    <w:rsid w:val="65C56215"/>
    <w:rsid w:val="65C94E0D"/>
    <w:rsid w:val="65CB37D8"/>
    <w:rsid w:val="65CC6B66"/>
    <w:rsid w:val="65CD0F9C"/>
    <w:rsid w:val="65D453A2"/>
    <w:rsid w:val="65DA479E"/>
    <w:rsid w:val="65EC4DEA"/>
    <w:rsid w:val="65F175E6"/>
    <w:rsid w:val="66184418"/>
    <w:rsid w:val="662127F7"/>
    <w:rsid w:val="663802F9"/>
    <w:rsid w:val="66382FC8"/>
    <w:rsid w:val="66507CD8"/>
    <w:rsid w:val="66573E8D"/>
    <w:rsid w:val="665D0B38"/>
    <w:rsid w:val="666C3FFD"/>
    <w:rsid w:val="66714C64"/>
    <w:rsid w:val="667B068D"/>
    <w:rsid w:val="667F4EF1"/>
    <w:rsid w:val="66821D1F"/>
    <w:rsid w:val="66911026"/>
    <w:rsid w:val="66927C56"/>
    <w:rsid w:val="669E6D07"/>
    <w:rsid w:val="66C116FD"/>
    <w:rsid w:val="66CD541B"/>
    <w:rsid w:val="66CE28B1"/>
    <w:rsid w:val="66D765BB"/>
    <w:rsid w:val="66DA5938"/>
    <w:rsid w:val="66DF04E9"/>
    <w:rsid w:val="66E02738"/>
    <w:rsid w:val="66E14050"/>
    <w:rsid w:val="66E50C45"/>
    <w:rsid w:val="66ED4A6D"/>
    <w:rsid w:val="66F31122"/>
    <w:rsid w:val="67057D2E"/>
    <w:rsid w:val="67105CA7"/>
    <w:rsid w:val="67112D8D"/>
    <w:rsid w:val="671719DB"/>
    <w:rsid w:val="672371A6"/>
    <w:rsid w:val="67262A93"/>
    <w:rsid w:val="67291FE1"/>
    <w:rsid w:val="672F7261"/>
    <w:rsid w:val="674B6624"/>
    <w:rsid w:val="674C1492"/>
    <w:rsid w:val="675413B6"/>
    <w:rsid w:val="675421BF"/>
    <w:rsid w:val="6758596E"/>
    <w:rsid w:val="67610B2F"/>
    <w:rsid w:val="67690C06"/>
    <w:rsid w:val="676B6732"/>
    <w:rsid w:val="676C4AF0"/>
    <w:rsid w:val="676E40D6"/>
    <w:rsid w:val="677A0128"/>
    <w:rsid w:val="6786120C"/>
    <w:rsid w:val="678F1C8C"/>
    <w:rsid w:val="679F11D4"/>
    <w:rsid w:val="67A91B21"/>
    <w:rsid w:val="67AD209D"/>
    <w:rsid w:val="67C53E70"/>
    <w:rsid w:val="67C93C5D"/>
    <w:rsid w:val="67E0678F"/>
    <w:rsid w:val="67E45B83"/>
    <w:rsid w:val="67E76EA9"/>
    <w:rsid w:val="67F73325"/>
    <w:rsid w:val="681711D3"/>
    <w:rsid w:val="681E5C75"/>
    <w:rsid w:val="682D78A0"/>
    <w:rsid w:val="6832392F"/>
    <w:rsid w:val="68352B36"/>
    <w:rsid w:val="683B77A6"/>
    <w:rsid w:val="685263BE"/>
    <w:rsid w:val="68626CB5"/>
    <w:rsid w:val="68782350"/>
    <w:rsid w:val="687E09EB"/>
    <w:rsid w:val="68835692"/>
    <w:rsid w:val="688773F6"/>
    <w:rsid w:val="68953FF8"/>
    <w:rsid w:val="68A70B3E"/>
    <w:rsid w:val="68AC22A9"/>
    <w:rsid w:val="68B97659"/>
    <w:rsid w:val="68C50BE1"/>
    <w:rsid w:val="68CA66C9"/>
    <w:rsid w:val="68CC54D0"/>
    <w:rsid w:val="68E517E0"/>
    <w:rsid w:val="68F43F8D"/>
    <w:rsid w:val="690249EB"/>
    <w:rsid w:val="691418A0"/>
    <w:rsid w:val="69161641"/>
    <w:rsid w:val="69166D7E"/>
    <w:rsid w:val="691D01CC"/>
    <w:rsid w:val="6940169E"/>
    <w:rsid w:val="694819C2"/>
    <w:rsid w:val="694A47CA"/>
    <w:rsid w:val="694E5ED0"/>
    <w:rsid w:val="6956450B"/>
    <w:rsid w:val="695911AE"/>
    <w:rsid w:val="6961456E"/>
    <w:rsid w:val="6963452B"/>
    <w:rsid w:val="69652F46"/>
    <w:rsid w:val="696B694A"/>
    <w:rsid w:val="696B6B81"/>
    <w:rsid w:val="697426BA"/>
    <w:rsid w:val="697E6CE3"/>
    <w:rsid w:val="6980122D"/>
    <w:rsid w:val="69870211"/>
    <w:rsid w:val="69965965"/>
    <w:rsid w:val="69A0233C"/>
    <w:rsid w:val="69A13085"/>
    <w:rsid w:val="69A475DC"/>
    <w:rsid w:val="69B02C4F"/>
    <w:rsid w:val="69B34C5C"/>
    <w:rsid w:val="69B52FA4"/>
    <w:rsid w:val="69B71536"/>
    <w:rsid w:val="69BB3A0D"/>
    <w:rsid w:val="69C90DB0"/>
    <w:rsid w:val="69DA5343"/>
    <w:rsid w:val="69E6096A"/>
    <w:rsid w:val="69EF04A5"/>
    <w:rsid w:val="69FC7959"/>
    <w:rsid w:val="6A1268B9"/>
    <w:rsid w:val="6A1F276C"/>
    <w:rsid w:val="6A4A499A"/>
    <w:rsid w:val="6A4E0EAC"/>
    <w:rsid w:val="6A52413B"/>
    <w:rsid w:val="6A585985"/>
    <w:rsid w:val="6A625DF4"/>
    <w:rsid w:val="6A634610"/>
    <w:rsid w:val="6A6C6C95"/>
    <w:rsid w:val="6A7779D9"/>
    <w:rsid w:val="6A797476"/>
    <w:rsid w:val="6A861C53"/>
    <w:rsid w:val="6A9377A8"/>
    <w:rsid w:val="6A9426FD"/>
    <w:rsid w:val="6AA26B84"/>
    <w:rsid w:val="6AA77041"/>
    <w:rsid w:val="6AC24AD4"/>
    <w:rsid w:val="6ACC17F1"/>
    <w:rsid w:val="6ADB16A8"/>
    <w:rsid w:val="6ADD520E"/>
    <w:rsid w:val="6AE43F47"/>
    <w:rsid w:val="6AEE7296"/>
    <w:rsid w:val="6AF72ED6"/>
    <w:rsid w:val="6B026552"/>
    <w:rsid w:val="6B080FE9"/>
    <w:rsid w:val="6B0C4A89"/>
    <w:rsid w:val="6B122C8A"/>
    <w:rsid w:val="6B15213B"/>
    <w:rsid w:val="6B237161"/>
    <w:rsid w:val="6B33660D"/>
    <w:rsid w:val="6B3767C4"/>
    <w:rsid w:val="6B430D5B"/>
    <w:rsid w:val="6B492F7F"/>
    <w:rsid w:val="6B4F4CA2"/>
    <w:rsid w:val="6B5D74A3"/>
    <w:rsid w:val="6B5D7C33"/>
    <w:rsid w:val="6B8163C6"/>
    <w:rsid w:val="6BA27D44"/>
    <w:rsid w:val="6BA551EB"/>
    <w:rsid w:val="6BAA7673"/>
    <w:rsid w:val="6BB07B22"/>
    <w:rsid w:val="6BB44AA4"/>
    <w:rsid w:val="6BB571D0"/>
    <w:rsid w:val="6BC26B6B"/>
    <w:rsid w:val="6BD23A40"/>
    <w:rsid w:val="6BD65CDE"/>
    <w:rsid w:val="6BD926D6"/>
    <w:rsid w:val="6BE06CA4"/>
    <w:rsid w:val="6BE6506A"/>
    <w:rsid w:val="6BEC6EA2"/>
    <w:rsid w:val="6BED76FD"/>
    <w:rsid w:val="6C020F5D"/>
    <w:rsid w:val="6C081CA3"/>
    <w:rsid w:val="6C087844"/>
    <w:rsid w:val="6C147CB4"/>
    <w:rsid w:val="6C295B6B"/>
    <w:rsid w:val="6C3C06D9"/>
    <w:rsid w:val="6C3D70BD"/>
    <w:rsid w:val="6C426384"/>
    <w:rsid w:val="6C4515A3"/>
    <w:rsid w:val="6C5A4085"/>
    <w:rsid w:val="6C6B3C4F"/>
    <w:rsid w:val="6C750361"/>
    <w:rsid w:val="6C79293C"/>
    <w:rsid w:val="6CA04792"/>
    <w:rsid w:val="6CA46E23"/>
    <w:rsid w:val="6CA62844"/>
    <w:rsid w:val="6CB56FE3"/>
    <w:rsid w:val="6CC35927"/>
    <w:rsid w:val="6CCD3C3A"/>
    <w:rsid w:val="6CD2229C"/>
    <w:rsid w:val="6CD87A07"/>
    <w:rsid w:val="6CE109CA"/>
    <w:rsid w:val="6CE246E3"/>
    <w:rsid w:val="6CED03D0"/>
    <w:rsid w:val="6CF136A6"/>
    <w:rsid w:val="6CF309D5"/>
    <w:rsid w:val="6CFA76AF"/>
    <w:rsid w:val="6D030DA2"/>
    <w:rsid w:val="6D0441C1"/>
    <w:rsid w:val="6D116D35"/>
    <w:rsid w:val="6D15598E"/>
    <w:rsid w:val="6D2466A0"/>
    <w:rsid w:val="6D3A7360"/>
    <w:rsid w:val="6D3C006A"/>
    <w:rsid w:val="6D4737D7"/>
    <w:rsid w:val="6D505D7B"/>
    <w:rsid w:val="6D51226F"/>
    <w:rsid w:val="6D560DC3"/>
    <w:rsid w:val="6D5B3BAD"/>
    <w:rsid w:val="6D5F4989"/>
    <w:rsid w:val="6D667640"/>
    <w:rsid w:val="6D672121"/>
    <w:rsid w:val="6D6A6D1B"/>
    <w:rsid w:val="6D855549"/>
    <w:rsid w:val="6D8C2B9B"/>
    <w:rsid w:val="6D8D45F0"/>
    <w:rsid w:val="6D9C0146"/>
    <w:rsid w:val="6DA17341"/>
    <w:rsid w:val="6DA350D8"/>
    <w:rsid w:val="6DBA675A"/>
    <w:rsid w:val="6DCB48C7"/>
    <w:rsid w:val="6DD0289D"/>
    <w:rsid w:val="6DD33B47"/>
    <w:rsid w:val="6DD54349"/>
    <w:rsid w:val="6DE208F0"/>
    <w:rsid w:val="6DF74E46"/>
    <w:rsid w:val="6DFC18FD"/>
    <w:rsid w:val="6E0553FD"/>
    <w:rsid w:val="6E0D5B97"/>
    <w:rsid w:val="6E176705"/>
    <w:rsid w:val="6E192D17"/>
    <w:rsid w:val="6E250437"/>
    <w:rsid w:val="6E2A2B8F"/>
    <w:rsid w:val="6E305485"/>
    <w:rsid w:val="6E305F98"/>
    <w:rsid w:val="6E394E65"/>
    <w:rsid w:val="6E3B1222"/>
    <w:rsid w:val="6E403D5B"/>
    <w:rsid w:val="6E471996"/>
    <w:rsid w:val="6E5529B0"/>
    <w:rsid w:val="6E6F7CA9"/>
    <w:rsid w:val="6E755652"/>
    <w:rsid w:val="6E7753A8"/>
    <w:rsid w:val="6E7A31F6"/>
    <w:rsid w:val="6E7A7B58"/>
    <w:rsid w:val="6E930A32"/>
    <w:rsid w:val="6E9804D3"/>
    <w:rsid w:val="6E9F4722"/>
    <w:rsid w:val="6EA8794C"/>
    <w:rsid w:val="6EAE0B9C"/>
    <w:rsid w:val="6EB4654C"/>
    <w:rsid w:val="6EB52598"/>
    <w:rsid w:val="6EBA2873"/>
    <w:rsid w:val="6EBC0134"/>
    <w:rsid w:val="6EC518EE"/>
    <w:rsid w:val="6ECE29A6"/>
    <w:rsid w:val="6ECF609A"/>
    <w:rsid w:val="6ED237D7"/>
    <w:rsid w:val="6EDA3546"/>
    <w:rsid w:val="6EE015B6"/>
    <w:rsid w:val="6EE65677"/>
    <w:rsid w:val="6EF71810"/>
    <w:rsid w:val="6EFA6764"/>
    <w:rsid w:val="6EFE7375"/>
    <w:rsid w:val="6F014826"/>
    <w:rsid w:val="6F0312C0"/>
    <w:rsid w:val="6F305CA5"/>
    <w:rsid w:val="6F325E94"/>
    <w:rsid w:val="6F352736"/>
    <w:rsid w:val="6F35677C"/>
    <w:rsid w:val="6F505A4C"/>
    <w:rsid w:val="6F6115C7"/>
    <w:rsid w:val="6F626F53"/>
    <w:rsid w:val="6F695A3A"/>
    <w:rsid w:val="6F6E09A7"/>
    <w:rsid w:val="6F7266D5"/>
    <w:rsid w:val="6F7D49A4"/>
    <w:rsid w:val="6F806E98"/>
    <w:rsid w:val="6F94681C"/>
    <w:rsid w:val="6F984644"/>
    <w:rsid w:val="6FA01D3A"/>
    <w:rsid w:val="6FA72BE4"/>
    <w:rsid w:val="6FB9507E"/>
    <w:rsid w:val="6FC672EA"/>
    <w:rsid w:val="6FC8465D"/>
    <w:rsid w:val="6FCC6304"/>
    <w:rsid w:val="6FD24BB0"/>
    <w:rsid w:val="6FD356CB"/>
    <w:rsid w:val="6FD720DB"/>
    <w:rsid w:val="6FDB0182"/>
    <w:rsid w:val="6FE018E1"/>
    <w:rsid w:val="701025BB"/>
    <w:rsid w:val="701A222A"/>
    <w:rsid w:val="702775E6"/>
    <w:rsid w:val="702C5AE3"/>
    <w:rsid w:val="7031135D"/>
    <w:rsid w:val="70454D4D"/>
    <w:rsid w:val="704C6CF6"/>
    <w:rsid w:val="705B1DC8"/>
    <w:rsid w:val="705C4D9F"/>
    <w:rsid w:val="70657DD9"/>
    <w:rsid w:val="70764535"/>
    <w:rsid w:val="70773904"/>
    <w:rsid w:val="707D31B5"/>
    <w:rsid w:val="70826B43"/>
    <w:rsid w:val="708374C1"/>
    <w:rsid w:val="70853141"/>
    <w:rsid w:val="709166A9"/>
    <w:rsid w:val="709557FF"/>
    <w:rsid w:val="70A26F2C"/>
    <w:rsid w:val="70A34B40"/>
    <w:rsid w:val="70AE0478"/>
    <w:rsid w:val="70B13ABD"/>
    <w:rsid w:val="70B4731E"/>
    <w:rsid w:val="70E10103"/>
    <w:rsid w:val="70E92FFB"/>
    <w:rsid w:val="70EA2276"/>
    <w:rsid w:val="70EE4649"/>
    <w:rsid w:val="7100032D"/>
    <w:rsid w:val="710014A1"/>
    <w:rsid w:val="7102779D"/>
    <w:rsid w:val="7113073E"/>
    <w:rsid w:val="712C4A14"/>
    <w:rsid w:val="71322C74"/>
    <w:rsid w:val="7149153D"/>
    <w:rsid w:val="714E5A50"/>
    <w:rsid w:val="715966DF"/>
    <w:rsid w:val="71613C86"/>
    <w:rsid w:val="71626CCF"/>
    <w:rsid w:val="7164614D"/>
    <w:rsid w:val="71651C7D"/>
    <w:rsid w:val="716C7A36"/>
    <w:rsid w:val="717951C5"/>
    <w:rsid w:val="717A7FD6"/>
    <w:rsid w:val="717C74B0"/>
    <w:rsid w:val="71820C12"/>
    <w:rsid w:val="718520FD"/>
    <w:rsid w:val="718E7933"/>
    <w:rsid w:val="719F7CF9"/>
    <w:rsid w:val="71B121DF"/>
    <w:rsid w:val="71C54B60"/>
    <w:rsid w:val="71C6461E"/>
    <w:rsid w:val="71C77452"/>
    <w:rsid w:val="71DD2C5A"/>
    <w:rsid w:val="72005386"/>
    <w:rsid w:val="720D135E"/>
    <w:rsid w:val="72232D01"/>
    <w:rsid w:val="7230142A"/>
    <w:rsid w:val="723736E9"/>
    <w:rsid w:val="72386F58"/>
    <w:rsid w:val="723C3061"/>
    <w:rsid w:val="723F3FFD"/>
    <w:rsid w:val="72407C72"/>
    <w:rsid w:val="7242254D"/>
    <w:rsid w:val="7248039D"/>
    <w:rsid w:val="72512214"/>
    <w:rsid w:val="725631BA"/>
    <w:rsid w:val="72660B82"/>
    <w:rsid w:val="7266578D"/>
    <w:rsid w:val="72683829"/>
    <w:rsid w:val="727B13BC"/>
    <w:rsid w:val="727B263A"/>
    <w:rsid w:val="729065F3"/>
    <w:rsid w:val="72923F14"/>
    <w:rsid w:val="72982330"/>
    <w:rsid w:val="729B3221"/>
    <w:rsid w:val="729F426B"/>
    <w:rsid w:val="72A12714"/>
    <w:rsid w:val="72A52A60"/>
    <w:rsid w:val="72A7198A"/>
    <w:rsid w:val="72AB448B"/>
    <w:rsid w:val="72B0701F"/>
    <w:rsid w:val="72B1614D"/>
    <w:rsid w:val="72BB1407"/>
    <w:rsid w:val="72C86C2D"/>
    <w:rsid w:val="72F407DF"/>
    <w:rsid w:val="72F41D70"/>
    <w:rsid w:val="72FB24EB"/>
    <w:rsid w:val="731E2837"/>
    <w:rsid w:val="7322330D"/>
    <w:rsid w:val="733D2F00"/>
    <w:rsid w:val="73543D37"/>
    <w:rsid w:val="7358476A"/>
    <w:rsid w:val="73602062"/>
    <w:rsid w:val="73636A01"/>
    <w:rsid w:val="736547E2"/>
    <w:rsid w:val="7378398F"/>
    <w:rsid w:val="73841833"/>
    <w:rsid w:val="73933DD8"/>
    <w:rsid w:val="73946976"/>
    <w:rsid w:val="73AE389F"/>
    <w:rsid w:val="73AF0A41"/>
    <w:rsid w:val="73B90C3E"/>
    <w:rsid w:val="73BA46EF"/>
    <w:rsid w:val="73BC7BC5"/>
    <w:rsid w:val="73BE5382"/>
    <w:rsid w:val="73BF367D"/>
    <w:rsid w:val="73C06D2E"/>
    <w:rsid w:val="73C540B5"/>
    <w:rsid w:val="73CB75C8"/>
    <w:rsid w:val="73CD0789"/>
    <w:rsid w:val="73D15E43"/>
    <w:rsid w:val="73D57358"/>
    <w:rsid w:val="73D66360"/>
    <w:rsid w:val="73DC222D"/>
    <w:rsid w:val="73E06E87"/>
    <w:rsid w:val="73E455F9"/>
    <w:rsid w:val="73EE481A"/>
    <w:rsid w:val="73FA3C87"/>
    <w:rsid w:val="74062378"/>
    <w:rsid w:val="74090E57"/>
    <w:rsid w:val="740B54FA"/>
    <w:rsid w:val="7430638B"/>
    <w:rsid w:val="74410A68"/>
    <w:rsid w:val="7446206A"/>
    <w:rsid w:val="7448089C"/>
    <w:rsid w:val="74505C04"/>
    <w:rsid w:val="74693614"/>
    <w:rsid w:val="747916A6"/>
    <w:rsid w:val="747D6286"/>
    <w:rsid w:val="747D78C6"/>
    <w:rsid w:val="7488187D"/>
    <w:rsid w:val="748E0228"/>
    <w:rsid w:val="748E22F8"/>
    <w:rsid w:val="74A5350D"/>
    <w:rsid w:val="74B23285"/>
    <w:rsid w:val="74B3023B"/>
    <w:rsid w:val="74C837D7"/>
    <w:rsid w:val="74D346E4"/>
    <w:rsid w:val="74D74EB7"/>
    <w:rsid w:val="74D7678E"/>
    <w:rsid w:val="74D934BD"/>
    <w:rsid w:val="74DE2C9F"/>
    <w:rsid w:val="74EF2D7C"/>
    <w:rsid w:val="74F22E5E"/>
    <w:rsid w:val="74FE5399"/>
    <w:rsid w:val="7507597B"/>
    <w:rsid w:val="7507749D"/>
    <w:rsid w:val="75266FE3"/>
    <w:rsid w:val="752B578C"/>
    <w:rsid w:val="752F5738"/>
    <w:rsid w:val="7536196D"/>
    <w:rsid w:val="753B7D8D"/>
    <w:rsid w:val="754318E1"/>
    <w:rsid w:val="755D3CDE"/>
    <w:rsid w:val="756E6CEE"/>
    <w:rsid w:val="7571226A"/>
    <w:rsid w:val="75736EF2"/>
    <w:rsid w:val="757B2D48"/>
    <w:rsid w:val="75846302"/>
    <w:rsid w:val="75A104C0"/>
    <w:rsid w:val="75A23068"/>
    <w:rsid w:val="75A55D3F"/>
    <w:rsid w:val="75B37236"/>
    <w:rsid w:val="75CA53E5"/>
    <w:rsid w:val="75CB4DC4"/>
    <w:rsid w:val="75D20FC8"/>
    <w:rsid w:val="75E02480"/>
    <w:rsid w:val="75E76FB1"/>
    <w:rsid w:val="75EF6B11"/>
    <w:rsid w:val="75F72DA7"/>
    <w:rsid w:val="760800C4"/>
    <w:rsid w:val="7610324C"/>
    <w:rsid w:val="76137A93"/>
    <w:rsid w:val="761F2FC3"/>
    <w:rsid w:val="762505A2"/>
    <w:rsid w:val="762803BA"/>
    <w:rsid w:val="762A5C7B"/>
    <w:rsid w:val="7637534D"/>
    <w:rsid w:val="763A55ED"/>
    <w:rsid w:val="76432269"/>
    <w:rsid w:val="765272D9"/>
    <w:rsid w:val="7654506C"/>
    <w:rsid w:val="765D673E"/>
    <w:rsid w:val="766165D3"/>
    <w:rsid w:val="7665715C"/>
    <w:rsid w:val="766F6F99"/>
    <w:rsid w:val="767C08D8"/>
    <w:rsid w:val="7688511A"/>
    <w:rsid w:val="768E7FD1"/>
    <w:rsid w:val="76903888"/>
    <w:rsid w:val="76985C80"/>
    <w:rsid w:val="769C2740"/>
    <w:rsid w:val="769C6669"/>
    <w:rsid w:val="769F6896"/>
    <w:rsid w:val="76A0474C"/>
    <w:rsid w:val="76B9761C"/>
    <w:rsid w:val="76BE5EE6"/>
    <w:rsid w:val="76C1165C"/>
    <w:rsid w:val="76C46375"/>
    <w:rsid w:val="76CF2430"/>
    <w:rsid w:val="76D272C6"/>
    <w:rsid w:val="76D75022"/>
    <w:rsid w:val="76DA56F7"/>
    <w:rsid w:val="76DD0982"/>
    <w:rsid w:val="76E1470A"/>
    <w:rsid w:val="76FB027E"/>
    <w:rsid w:val="76FC799C"/>
    <w:rsid w:val="76FF5B3A"/>
    <w:rsid w:val="770200FD"/>
    <w:rsid w:val="77043266"/>
    <w:rsid w:val="7704534E"/>
    <w:rsid w:val="77093B74"/>
    <w:rsid w:val="77094BF1"/>
    <w:rsid w:val="770A4886"/>
    <w:rsid w:val="77193104"/>
    <w:rsid w:val="77195691"/>
    <w:rsid w:val="77330583"/>
    <w:rsid w:val="77355229"/>
    <w:rsid w:val="773C556B"/>
    <w:rsid w:val="77557F03"/>
    <w:rsid w:val="776E2E10"/>
    <w:rsid w:val="776F6F77"/>
    <w:rsid w:val="77714126"/>
    <w:rsid w:val="777E5A40"/>
    <w:rsid w:val="778D1B4C"/>
    <w:rsid w:val="77B74A69"/>
    <w:rsid w:val="77BD51F5"/>
    <w:rsid w:val="77BF3093"/>
    <w:rsid w:val="77C2052E"/>
    <w:rsid w:val="77D45C22"/>
    <w:rsid w:val="77DB7A18"/>
    <w:rsid w:val="77E46420"/>
    <w:rsid w:val="77E556B6"/>
    <w:rsid w:val="77E67033"/>
    <w:rsid w:val="77E82702"/>
    <w:rsid w:val="77F216AA"/>
    <w:rsid w:val="77F74F87"/>
    <w:rsid w:val="77F86142"/>
    <w:rsid w:val="780232EA"/>
    <w:rsid w:val="7814086B"/>
    <w:rsid w:val="78160B06"/>
    <w:rsid w:val="782D7718"/>
    <w:rsid w:val="783D7EB2"/>
    <w:rsid w:val="784669E0"/>
    <w:rsid w:val="784B54D0"/>
    <w:rsid w:val="78611547"/>
    <w:rsid w:val="786201C0"/>
    <w:rsid w:val="7864595D"/>
    <w:rsid w:val="786A0FF3"/>
    <w:rsid w:val="786A6193"/>
    <w:rsid w:val="786F612A"/>
    <w:rsid w:val="787C2EFD"/>
    <w:rsid w:val="788A2EA3"/>
    <w:rsid w:val="78990232"/>
    <w:rsid w:val="78993077"/>
    <w:rsid w:val="789B1E14"/>
    <w:rsid w:val="78AC35B2"/>
    <w:rsid w:val="78F42027"/>
    <w:rsid w:val="78F72DA4"/>
    <w:rsid w:val="78F82A7B"/>
    <w:rsid w:val="78FA4942"/>
    <w:rsid w:val="78FE083D"/>
    <w:rsid w:val="79282162"/>
    <w:rsid w:val="792A3C4D"/>
    <w:rsid w:val="79322C17"/>
    <w:rsid w:val="79361826"/>
    <w:rsid w:val="7937340C"/>
    <w:rsid w:val="793D1E99"/>
    <w:rsid w:val="793E0644"/>
    <w:rsid w:val="794B6D1A"/>
    <w:rsid w:val="795734A8"/>
    <w:rsid w:val="796F35EB"/>
    <w:rsid w:val="79744368"/>
    <w:rsid w:val="797B1153"/>
    <w:rsid w:val="7985474A"/>
    <w:rsid w:val="79873147"/>
    <w:rsid w:val="799174E6"/>
    <w:rsid w:val="79A65EB1"/>
    <w:rsid w:val="79AB4022"/>
    <w:rsid w:val="79EC5DAE"/>
    <w:rsid w:val="79EE7585"/>
    <w:rsid w:val="7A076CD9"/>
    <w:rsid w:val="7A1C30DA"/>
    <w:rsid w:val="7A1F7273"/>
    <w:rsid w:val="7A42735E"/>
    <w:rsid w:val="7A436A9D"/>
    <w:rsid w:val="7A476847"/>
    <w:rsid w:val="7A4D2B39"/>
    <w:rsid w:val="7A4E1F1C"/>
    <w:rsid w:val="7A535954"/>
    <w:rsid w:val="7A5B1108"/>
    <w:rsid w:val="7A5C7833"/>
    <w:rsid w:val="7A691421"/>
    <w:rsid w:val="7AC513C3"/>
    <w:rsid w:val="7AD51562"/>
    <w:rsid w:val="7AE00A4D"/>
    <w:rsid w:val="7AED4644"/>
    <w:rsid w:val="7AF4517F"/>
    <w:rsid w:val="7AF93AD2"/>
    <w:rsid w:val="7B1111D0"/>
    <w:rsid w:val="7B1A1201"/>
    <w:rsid w:val="7B3C3F2B"/>
    <w:rsid w:val="7B426F09"/>
    <w:rsid w:val="7B4325F6"/>
    <w:rsid w:val="7B44125D"/>
    <w:rsid w:val="7B65494A"/>
    <w:rsid w:val="7B68400C"/>
    <w:rsid w:val="7B692C2E"/>
    <w:rsid w:val="7B790C8A"/>
    <w:rsid w:val="7B7F4C45"/>
    <w:rsid w:val="7B8E1AFD"/>
    <w:rsid w:val="7B904C74"/>
    <w:rsid w:val="7B92590E"/>
    <w:rsid w:val="7B947E01"/>
    <w:rsid w:val="7B9C5D38"/>
    <w:rsid w:val="7BA762C2"/>
    <w:rsid w:val="7BAC23BE"/>
    <w:rsid w:val="7BAD24C2"/>
    <w:rsid w:val="7BCC4A0F"/>
    <w:rsid w:val="7BCE4005"/>
    <w:rsid w:val="7BCE4FDB"/>
    <w:rsid w:val="7BD72C3A"/>
    <w:rsid w:val="7BDA0AB9"/>
    <w:rsid w:val="7BDA10EF"/>
    <w:rsid w:val="7BDA2713"/>
    <w:rsid w:val="7BDF7ADC"/>
    <w:rsid w:val="7BF31528"/>
    <w:rsid w:val="7BF65253"/>
    <w:rsid w:val="7C004A6D"/>
    <w:rsid w:val="7C0251A4"/>
    <w:rsid w:val="7C0D2B9B"/>
    <w:rsid w:val="7C0E2A3A"/>
    <w:rsid w:val="7C1506DF"/>
    <w:rsid w:val="7C157344"/>
    <w:rsid w:val="7C247D5B"/>
    <w:rsid w:val="7C2D7AE8"/>
    <w:rsid w:val="7C374205"/>
    <w:rsid w:val="7C3C2929"/>
    <w:rsid w:val="7C513291"/>
    <w:rsid w:val="7C587830"/>
    <w:rsid w:val="7C5F568E"/>
    <w:rsid w:val="7C6620BA"/>
    <w:rsid w:val="7C742117"/>
    <w:rsid w:val="7C77045F"/>
    <w:rsid w:val="7C777D17"/>
    <w:rsid w:val="7C7B5A6E"/>
    <w:rsid w:val="7C7F00D9"/>
    <w:rsid w:val="7C856A7D"/>
    <w:rsid w:val="7C8679AB"/>
    <w:rsid w:val="7C90004F"/>
    <w:rsid w:val="7CB2201F"/>
    <w:rsid w:val="7CB95DCB"/>
    <w:rsid w:val="7CCD429A"/>
    <w:rsid w:val="7CD90482"/>
    <w:rsid w:val="7CF36441"/>
    <w:rsid w:val="7D0755F5"/>
    <w:rsid w:val="7D0D0EE2"/>
    <w:rsid w:val="7D0E1714"/>
    <w:rsid w:val="7D1322DE"/>
    <w:rsid w:val="7D145F23"/>
    <w:rsid w:val="7D1D3157"/>
    <w:rsid w:val="7D277F3B"/>
    <w:rsid w:val="7D2A4033"/>
    <w:rsid w:val="7D3044EB"/>
    <w:rsid w:val="7D305875"/>
    <w:rsid w:val="7D39234B"/>
    <w:rsid w:val="7D3C5678"/>
    <w:rsid w:val="7D412ACC"/>
    <w:rsid w:val="7D433C12"/>
    <w:rsid w:val="7D463495"/>
    <w:rsid w:val="7D51789B"/>
    <w:rsid w:val="7D54096B"/>
    <w:rsid w:val="7D5C0056"/>
    <w:rsid w:val="7D6163AA"/>
    <w:rsid w:val="7D6C2CD0"/>
    <w:rsid w:val="7D7101C0"/>
    <w:rsid w:val="7D7A4AC8"/>
    <w:rsid w:val="7D7C3D03"/>
    <w:rsid w:val="7D7F17EA"/>
    <w:rsid w:val="7D7F2222"/>
    <w:rsid w:val="7D881AF8"/>
    <w:rsid w:val="7D953B76"/>
    <w:rsid w:val="7D9E32F9"/>
    <w:rsid w:val="7D9F41E8"/>
    <w:rsid w:val="7DA02A56"/>
    <w:rsid w:val="7DB03B81"/>
    <w:rsid w:val="7DBE65AA"/>
    <w:rsid w:val="7DCE03FA"/>
    <w:rsid w:val="7DD71AA5"/>
    <w:rsid w:val="7DE5473E"/>
    <w:rsid w:val="7E05565D"/>
    <w:rsid w:val="7E0631D5"/>
    <w:rsid w:val="7E0B11D3"/>
    <w:rsid w:val="7E1C334D"/>
    <w:rsid w:val="7E216826"/>
    <w:rsid w:val="7E26331A"/>
    <w:rsid w:val="7E2D6583"/>
    <w:rsid w:val="7E4A0770"/>
    <w:rsid w:val="7E4F5655"/>
    <w:rsid w:val="7E584C0C"/>
    <w:rsid w:val="7E68767B"/>
    <w:rsid w:val="7EA92B7C"/>
    <w:rsid w:val="7EAD54D5"/>
    <w:rsid w:val="7ECD567C"/>
    <w:rsid w:val="7EDA5A15"/>
    <w:rsid w:val="7EDB7A88"/>
    <w:rsid w:val="7EDE1B0D"/>
    <w:rsid w:val="7F08779F"/>
    <w:rsid w:val="7F09502F"/>
    <w:rsid w:val="7F0D7F8E"/>
    <w:rsid w:val="7F0E0DD5"/>
    <w:rsid w:val="7F111EB8"/>
    <w:rsid w:val="7F1C4F16"/>
    <w:rsid w:val="7F1F5F36"/>
    <w:rsid w:val="7F240282"/>
    <w:rsid w:val="7F3730EE"/>
    <w:rsid w:val="7F442B9A"/>
    <w:rsid w:val="7F4611E9"/>
    <w:rsid w:val="7F466289"/>
    <w:rsid w:val="7F474FAD"/>
    <w:rsid w:val="7F4F6FDA"/>
    <w:rsid w:val="7F517E1C"/>
    <w:rsid w:val="7F5B260A"/>
    <w:rsid w:val="7F603DE5"/>
    <w:rsid w:val="7F671655"/>
    <w:rsid w:val="7F740E50"/>
    <w:rsid w:val="7F780831"/>
    <w:rsid w:val="7F814BF2"/>
    <w:rsid w:val="7F8367B3"/>
    <w:rsid w:val="7F8B3B3C"/>
    <w:rsid w:val="7F8D5159"/>
    <w:rsid w:val="7F94142D"/>
    <w:rsid w:val="7F9C315F"/>
    <w:rsid w:val="7FCC2AF4"/>
    <w:rsid w:val="7FD74F5E"/>
    <w:rsid w:val="7FD90258"/>
    <w:rsid w:val="7FEE0945"/>
    <w:rsid w:val="7FEE77A9"/>
    <w:rsid w:val="7FEF4192"/>
    <w:rsid w:val="7FF209CE"/>
    <w:rsid w:val="7FF77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4"/>
    <w:qFormat/>
    <w:uiPriority w:val="0"/>
    <w:pPr>
      <w:numPr>
        <w:ilvl w:val="0"/>
        <w:numId w:val="1"/>
      </w:numPr>
      <w:spacing w:beforeAutospacing="1" w:afterAutospacing="1"/>
      <w:ind w:left="432" w:hanging="432"/>
      <w:jc w:val="left"/>
      <w:outlineLvl w:val="0"/>
    </w:pPr>
    <w:rPr>
      <w:rFonts w:hint="eastAsia" w:ascii="宋体" w:hAnsi="宋体" w:eastAsia="宋体" w:cs="Times New Roman"/>
      <w:b/>
      <w:kern w:val="44"/>
      <w:sz w:val="48"/>
      <w:szCs w:val="48"/>
    </w:rPr>
  </w:style>
  <w:style w:type="paragraph" w:styleId="3">
    <w:name w:val="heading 2"/>
    <w:basedOn w:val="1"/>
    <w:next w:val="1"/>
    <w:link w:val="23"/>
    <w:unhideWhenUsed/>
    <w:qFormat/>
    <w:uiPriority w:val="0"/>
    <w:pPr>
      <w:numPr>
        <w:ilvl w:val="1"/>
        <w:numId w:val="1"/>
      </w:numPr>
      <w:spacing w:beforeAutospacing="1" w:afterAutospacing="1"/>
      <w:ind w:left="575" w:hanging="575"/>
      <w:jc w:val="left"/>
      <w:outlineLvl w:val="1"/>
    </w:pPr>
    <w:rPr>
      <w:rFonts w:hint="eastAsia" w:ascii="宋体" w:hAnsi="宋体" w:eastAsia="宋体" w:cs="Times New Roman"/>
      <w:b/>
      <w:kern w:val="0"/>
      <w:sz w:val="36"/>
      <w:szCs w:val="36"/>
    </w:rPr>
  </w:style>
  <w:style w:type="paragraph" w:styleId="4">
    <w:name w:val="heading 3"/>
    <w:basedOn w:val="1"/>
    <w:next w:val="1"/>
    <w:link w:val="25"/>
    <w:unhideWhenUsed/>
    <w:qFormat/>
    <w:uiPriority w:val="0"/>
    <w:pPr>
      <w:numPr>
        <w:ilvl w:val="2"/>
        <w:numId w:val="1"/>
      </w:num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8"/>
    <w:qFormat/>
    <w:uiPriority w:val="0"/>
    <w:rPr>
      <w:rFonts w:ascii="宋体" w:eastAsia="宋体"/>
      <w:sz w:val="18"/>
      <w:szCs w:val="18"/>
    </w:rPr>
  </w:style>
  <w:style w:type="paragraph" w:styleId="12">
    <w:name w:val="endnote text"/>
    <w:basedOn w:val="1"/>
    <w:link w:val="26"/>
    <w:qFormat/>
    <w:uiPriority w:val="0"/>
    <w:pPr>
      <w:snapToGrid w:val="0"/>
      <w:jc w:val="left"/>
    </w:pPr>
  </w:style>
  <w:style w:type="paragraph" w:styleId="13">
    <w:name w:val="Balloon Text"/>
    <w:basedOn w:val="1"/>
    <w:link w:val="27"/>
    <w:qFormat/>
    <w:uiPriority w:val="0"/>
    <w:rPr>
      <w:sz w:val="18"/>
      <w:szCs w:val="18"/>
    </w:rPr>
  </w:style>
  <w:style w:type="paragraph" w:styleId="14">
    <w:name w:val="footer"/>
    <w:basedOn w:val="1"/>
    <w:link w:val="30"/>
    <w:qFormat/>
    <w:uiPriority w:val="0"/>
    <w:pPr>
      <w:tabs>
        <w:tab w:val="center" w:pos="4153"/>
        <w:tab w:val="right" w:pos="8306"/>
      </w:tabs>
      <w:snapToGrid w:val="0"/>
      <w:jc w:val="left"/>
    </w:pPr>
    <w:rPr>
      <w:sz w:val="18"/>
      <w:szCs w:val="18"/>
    </w:rPr>
  </w:style>
  <w:style w:type="paragraph" w:styleId="15">
    <w:name w:val="header"/>
    <w:basedOn w:val="1"/>
    <w:link w:val="29"/>
    <w:qFormat/>
    <w:uiPriority w:val="0"/>
    <w:pPr>
      <w:pBdr>
        <w:bottom w:val="single" w:color="auto" w:sz="6" w:space="1"/>
      </w:pBdr>
      <w:tabs>
        <w:tab w:val="center" w:pos="4153"/>
        <w:tab w:val="right" w:pos="8306"/>
      </w:tabs>
      <w:snapToGrid w:val="0"/>
      <w:jc w:val="center"/>
    </w:pPr>
    <w:rPr>
      <w:sz w:val="18"/>
      <w:szCs w:val="18"/>
    </w:r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7">
    <w:name w:val="Normal (Web)"/>
    <w:basedOn w:val="1"/>
    <w:qFormat/>
    <w:uiPriority w:val="0"/>
    <w:pPr>
      <w:spacing w:beforeAutospacing="1" w:afterAutospacing="1"/>
      <w:jc w:val="left"/>
    </w:pPr>
    <w:rPr>
      <w:rFonts w:cs="Times New Roman"/>
      <w:kern w:val="0"/>
      <w:sz w:val="24"/>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1">
    <w:name w:val="Strong"/>
    <w:basedOn w:val="20"/>
    <w:qFormat/>
    <w:uiPriority w:val="0"/>
    <w:rPr>
      <w:b/>
    </w:rPr>
  </w:style>
  <w:style w:type="character" w:styleId="22">
    <w:name w:val="Hyperlink"/>
    <w:basedOn w:val="20"/>
    <w:qFormat/>
    <w:uiPriority w:val="0"/>
    <w:rPr>
      <w:color w:val="0000FF"/>
      <w:u w:val="single"/>
    </w:rPr>
  </w:style>
  <w:style w:type="character" w:customStyle="1" w:styleId="23">
    <w:name w:val="标题 2 Char"/>
    <w:link w:val="3"/>
    <w:qFormat/>
    <w:uiPriority w:val="0"/>
    <w:rPr>
      <w:rFonts w:hint="eastAsia" w:ascii="宋体" w:hAnsi="宋体" w:eastAsia="宋体" w:cs="宋体"/>
      <w:b/>
      <w:kern w:val="0"/>
      <w:sz w:val="36"/>
      <w:szCs w:val="36"/>
    </w:rPr>
  </w:style>
  <w:style w:type="character" w:customStyle="1" w:styleId="24">
    <w:name w:val="标题 1 Char"/>
    <w:link w:val="2"/>
    <w:qFormat/>
    <w:uiPriority w:val="0"/>
    <w:rPr>
      <w:rFonts w:hint="eastAsia" w:ascii="宋体" w:hAnsi="宋体" w:eastAsia="宋体" w:cs="宋体"/>
      <w:b/>
      <w:kern w:val="44"/>
      <w:sz w:val="48"/>
      <w:szCs w:val="48"/>
    </w:rPr>
  </w:style>
  <w:style w:type="character" w:customStyle="1" w:styleId="25">
    <w:name w:val="标题 3 Char"/>
    <w:link w:val="4"/>
    <w:qFormat/>
    <w:uiPriority w:val="0"/>
    <w:rPr>
      <w:rFonts w:ascii="宋体" w:hAnsi="宋体" w:eastAsia="宋体"/>
      <w:b/>
      <w:sz w:val="32"/>
    </w:rPr>
  </w:style>
  <w:style w:type="character" w:customStyle="1" w:styleId="26">
    <w:name w:val="尾注文本 Char"/>
    <w:link w:val="12"/>
    <w:qFormat/>
    <w:uiPriority w:val="0"/>
  </w:style>
  <w:style w:type="character" w:customStyle="1" w:styleId="27">
    <w:name w:val="批注框文本 Char"/>
    <w:basedOn w:val="20"/>
    <w:link w:val="13"/>
    <w:qFormat/>
    <w:uiPriority w:val="0"/>
    <w:rPr>
      <w:rFonts w:asciiTheme="minorHAnsi" w:hAnsiTheme="minorHAnsi" w:eastAsiaTheme="minorEastAsia" w:cstheme="minorBidi"/>
      <w:kern w:val="2"/>
      <w:sz w:val="18"/>
      <w:szCs w:val="18"/>
    </w:rPr>
  </w:style>
  <w:style w:type="character" w:customStyle="1" w:styleId="28">
    <w:name w:val="文档结构图 Char"/>
    <w:basedOn w:val="20"/>
    <w:link w:val="11"/>
    <w:qFormat/>
    <w:uiPriority w:val="0"/>
    <w:rPr>
      <w:rFonts w:ascii="宋体" w:hAnsiTheme="minorHAnsi" w:cstheme="minorBidi"/>
      <w:kern w:val="2"/>
      <w:sz w:val="18"/>
      <w:szCs w:val="18"/>
    </w:rPr>
  </w:style>
  <w:style w:type="character" w:customStyle="1" w:styleId="29">
    <w:name w:val="页眉 Char"/>
    <w:basedOn w:val="20"/>
    <w:link w:val="15"/>
    <w:qFormat/>
    <w:uiPriority w:val="0"/>
    <w:rPr>
      <w:rFonts w:asciiTheme="minorHAnsi" w:hAnsiTheme="minorHAnsi" w:eastAsiaTheme="minorEastAsia" w:cstheme="minorBidi"/>
      <w:kern w:val="2"/>
      <w:sz w:val="18"/>
      <w:szCs w:val="18"/>
    </w:rPr>
  </w:style>
  <w:style w:type="character" w:customStyle="1" w:styleId="30">
    <w:name w:val="页脚 Char"/>
    <w:basedOn w:val="20"/>
    <w:link w:val="1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GIF"/><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chart" Target="charts/chart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分类占比</a:t>
            </a:r>
          </a:p>
          <a:p>
            <a:pPr defTabSz="914400">
              <a:defRPr lang="zh-CN" sz="1400" b="0" i="0" u="none" strike="noStrike" kern="1200" spc="0" baseline="0">
                <a:solidFill>
                  <a:schemeClr val="tx1">
                    <a:lumMod val="65000"/>
                    <a:lumOff val="35000"/>
                  </a:schemeClr>
                </a:solidFill>
                <a:latin typeface="+mn-lt"/>
                <a:ea typeface="+mn-ea"/>
                <a:cs typeface="+mn-cs"/>
              </a:defRPr>
            </a:pPr>
          </a:p>
        </c:rich>
      </c:tx>
      <c:layout/>
      <c:overlay val="0"/>
      <c:spPr>
        <a:noFill/>
        <a:ln>
          <a:noFill/>
        </a:ln>
        <a:effectLst/>
      </c:spPr>
    </c:title>
    <c:autoTitleDeleted val="0"/>
    <c:plotArea>
      <c:layout/>
      <c:pieChart>
        <c:varyColors val="1"/>
        <c:ser>
          <c:idx val="0"/>
          <c:order val="0"/>
          <c:tx>
            <c:strRef>
              <c:f>Sheet1!$B$1</c:f>
              <c:strCache>
                <c:ptCount val="1"/>
                <c:pt idx="0">
                  <c:v>销售额</c:v>
                </c:pt>
              </c:strCache>
            </c:strRef>
          </c:tx>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接口测试</c:v>
                </c:pt>
                <c:pt idx="1">
                  <c:v>压力测试</c:v>
                </c:pt>
                <c:pt idx="2">
                  <c:v>性能测试</c:v>
                </c:pt>
                <c:pt idx="3">
                  <c:v>功能测试</c:v>
                </c:pt>
              </c:strCache>
            </c:strRef>
          </c:cat>
          <c:val>
            <c:numRef>
              <c:f>Sheet1!$B$2:$B$5</c:f>
              <c:numCache>
                <c:formatCode>General</c:formatCode>
                <c:ptCount val="4"/>
                <c:pt idx="0">
                  <c:v>10</c:v>
                </c:pt>
                <c:pt idx="1">
                  <c:v>10</c:v>
                </c:pt>
                <c:pt idx="2">
                  <c:v>20</c:v>
                </c:pt>
                <c:pt idx="3">
                  <c:v>68</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34</Pages>
  <Words>1922</Words>
  <Characters>10958</Characters>
  <Lines>91</Lines>
  <Paragraphs>25</Paragraphs>
  <TotalTime>308</TotalTime>
  <ScaleCrop>false</ScaleCrop>
  <LinksUpToDate>false</LinksUpToDate>
  <CharactersWithSpaces>12855</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2017-12-25T03:14:00Z</dcterms:created>
  <dc:creator>12345上山打老虎</dc:creator>
  <cp:lastModifiedBy>zhiyuan</cp:lastModifiedBy>
  <dcterms:modified xsi:type="dcterms:W3CDTF">2019-06-04T02:04:28Z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