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详解：</w:t>
      </w:r>
      <w:bookmarkStart w:id="0" w:name="_GoBack"/>
      <w:r>
        <w:rPr>
          <w:rFonts w:hint="eastAsia"/>
        </w:rPr>
        <w:t>中学生价值观自测问卷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量表简介：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学生价值观测验问卷由中国科学院心理研究所《中等学校职业指导课的实验研究》课题组，参照台湾学者黄俊杰、吴素倩“都市青少年价值观”编制而成的价值观自测问卷，于1993年出版。主要用来测量青少年价值观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关键字：青少年、价值观、自评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适用范围：青少年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评测时间：无限制，20分钟左右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是一些有关生活、学习和工作的问题，请你根据自己的真实想法作出选择。注意：真实非常重要。本测验的答案没有“正确”与“错误”之分。填写的方法是，在一种情境的两种选择中必选其一，即每两题必选一个“是”且只有一个“是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5.电视出故障的时候,你会不看也罢,还是放着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6.电视出故障的时候,你会马上请人修理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若更倾向于“马上请人修理”则5选B，6选A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清楚了就开始答题，如果还有疑问就请询问老师。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1.很早就想去一个地方,目前各方面都很配合,这时你会赶快定计划。</w:t>
      </w:r>
    </w:p>
    <w:p>
      <w:pPr>
        <w:rPr>
          <w:rFonts w:hint="eastAsia"/>
        </w:rPr>
      </w:pPr>
      <w:r>
        <w:rPr>
          <w:rFonts w:hint="eastAsia"/>
        </w:rPr>
        <w:t xml:space="preserve">  A.是   B.否</w:t>
      </w:r>
    </w:p>
    <w:p>
      <w:pPr>
        <w:rPr>
          <w:rFonts w:hint="eastAsia"/>
        </w:rPr>
      </w:pPr>
      <w:r>
        <w:rPr>
          <w:rFonts w:hint="eastAsia"/>
        </w:rPr>
        <w:t>2.很早就想去一个地方,目前各方面都很配合,这时你会想走就走。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3.假日正想做自己的事,但刚好有个赚钱的机会,这时你会还是按预定计划行事。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4.假日正想做自己的事,但刚好有个赚钱的机会,这时你会接受赚钱的机会。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5.电视出故障的时候,你会不看也罢,还是放着。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6.电视出故障的时候,你会马上请人修理。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7.当你独坐公园,见情侣亲热,这时你会觉得他们真羞耻。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8.当你独坐公园,见情侣亲热,这时你会心想何必要在这个地方。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9.欲搭乘9:00的火车,这时你会尽早出门。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10.欲搭乘9:00的火车,这时你会只要能赶上,不必那么急。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11.拼命在做的事却做不好,这时你会停止做而改做别的事。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12.拼命在做的事却做不好,这时你会更拼命地做。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13.车上杂志广告中,有报道你最喜欢的歌星的文章,你会心想赶快买来看。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14.车上杂志广告中,有报道你最喜欢的歌星的文章,你会不一定非买不可。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15.看书看到不懂的字,你会查字典。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16.看书看到不懂的字,你会不在意地念过去。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17.在街上突然遇到教过你的老师,这时你会向他打招呼。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18.在街上突然遇到教过你的老师,这时你会避开他的视线。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19.聊天时,听到你认识的人与人同居,这时你觉得并不在乎。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20.聊天时,听到你认识的人与人同居,这时你觉得怎么会做这种事。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21.半夜里听收音机,恰好有你喜欢的专辑,但要到明天早上5:00结束,这时你会听完为止。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22.半夜里听收音机,恰好有你喜欢的专辑,但要到明天早上5:00结束,这时你会为了不影响学习,而打消此念头。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23.当父母亲说"你是我们的依靠,要好好努力"时,你会觉得太烦人了。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24.当父母亲说"你是我们的依靠,要好好努力"时,你会不能使父母担心,应全力以赴。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25.当你被老师说"我们对你有很大的期望,你要努力地做"时,你会非完成期望不可。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26.当你被老师说"我们对你有很大的期望,你要努力地做"时,你会又来这一套。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27.假日逛街,其中有个朋友穿着最流行的服装,你会也想穿,问朋友哪儿买的。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28.假日逛街,其中有个朋友穿着最流行的服装,你会觉得赶朝流,真无聊。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29.坐在车内,前面有个老太太站着,这时你会依然坐得好好的。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30.坐在车内,前面有个老太太站着,这时你会把座位让给她。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31.接连几个放假日,朋友找你去登山,但你觉得会很累,你会不好意思拒绝,还是去。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32.接连几个放假日,朋友找你去登山,但你觉得会很累,你会拒绝。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33.听到学校的同学得了奖,你会认为跟自己毫无关系。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34.听到学校的同学得了奖,你会认为自己也以此为荣。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35.和四五个朋友计划去旅行,这时你会让别人定计划。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36.和四五个朋友计划去旅行,这时你会自己筹划。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37.听到认识的人因批评公司的措施而被解雇,你会觉得社会本来就是这样。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38.听到认识的人因批评公司的措施而被解雇,你会感到愤慨。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39.车内挂有禁烟标志,而有人在吸烟,这时你会非去告诉他不可。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40.车内挂有禁烟标志,而有人在吸烟,这时你会假装没看见。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41.跟交往的人发生关系而怀孕,这时你会非结婚不可。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42.跟交往的人发生关系而怀孕,这时你会想到堕胎。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43.在没有人的道路上，捡到钱，这时你会想收起来。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44.在没有人的道路上，捡到钱，这时你会交到警察局。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45.有人向你说：“为了交通事故的遗儿，请你捐一元钱也好。”你会照他说的捐款。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46.有人向你说：“为了交通事故的遗儿，请你捐一元钱也好。”你会不理不睬地走开。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47.国际赛中，裁判不公而引起公众骚动，这时你会想和人家一起发泄。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48.国际赛中，裁判不公而引起公众骚动，这时你会认为应该生气，但不应用暴力。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49.整理书柜，看到没用完的笔记，这时你会认为没有用把它丢掉。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50.整理书柜，看到没用完的笔记，这时你会留下来以后还可以用。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51.车中有人正激烈谈论“人生应该如何生活...”，你会认为与我无关，不去听它。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52.车中有人正激烈谈论“人生应该如何生活...”，你会认真听听他们说些什么。</w:t>
      </w: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A=1,B=0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踏实型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&lt;1&gt;+&lt;3&gt;+&lt;6&gt;+&lt;8&gt;+&lt;9&gt;+&lt;14&gt;+&lt;15&gt;+&lt;17&gt;+&lt;20&gt;+&lt;22&gt;+&lt;24&gt;+&lt;25&gt;+&lt;28&gt;+&lt;30&gt;+&lt;32&gt;+&lt;34&gt;+&lt;38&gt;+&lt;41&gt;+&lt;44&gt;+&lt;45&gt;+&lt;48&gt;+&lt;50&gt;+&lt;52&gt;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从众型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(&lt;7&gt;+&lt;12&gt;+&lt;13&gt;+&lt;21&gt;+&lt;27&gt;+&lt;31&gt;+&lt;36&gt;+&lt;39&gt;+&lt;47&gt; )*2.5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功利型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(&lt;4&gt;+&lt;10&gt;+&lt;19&gt;+&lt;29&gt;+&lt;37&gt;+&lt;42&gt;+&lt;43&gt;+&lt;49&gt;)*3.5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冷漠型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(&lt;2&gt;+&lt;5&gt;+&lt;11&gt;+&lt;16&gt;+&lt;18&gt;+&lt;23&gt;+&lt;26&gt;+&lt;33&gt;+&lt;35&gt;+&lt;40&gt;+&lt;46&gt;+&lt;51&gt;)*2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4个因子项分数从高到低排列，取最高的一项，即为被试者价值观类型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●踏实型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踏实型特征：顺从社会规范，积极为社会服务，另一方面，有自律和内控的自我导向表现，重视传统和社会评价。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●从众型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0..22.5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从众型特征：相当顺从社会规范，但这种顺从是一种他人导向的随波逐流，也有享乐主义、及时行乐的倾向，顺从自然，生活方式倾向于保守。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●功利型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功利型特征：一种以自我为中心的功利主义，对于道义或人情的价值不甚注意，认为金钱至关重要，追求个人利益，而不是公益。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●冷漠型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0..24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冷漠型特征：不在乎社会规范，回避人际交往，也不注意他人的价值取向，所持的态度是：“人不犯我，我不犯人”。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049C7E20"/>
    <w:rsid w:val="049C7E20"/>
    <w:rsid w:val="0D2005D6"/>
    <w:rsid w:val="1BA0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2023-08-22T09:33:00Z</dcterms:created>
  <dc:creator>Microsoft</dc:creator>
  <cp:lastModifiedBy>Microsoft</cp:lastModifiedBy>
  <dcterms:modified xsi:type="dcterms:W3CDTF">2023-08-22T09:34:25Z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0349F7012FC441C9933651BB4BDF5803_11</vt:lpwstr>
  </property>
</Properties>
</file>