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后台所需外部接口：</w:t>
      </w:r>
    </w:p>
    <w:p>
      <w:pPr>
        <w:rPr>
          <w:b/>
          <w:bCs/>
        </w:rPr>
      </w:pPr>
      <w:r>
        <w:rPr>
          <w:rFonts w:hint="eastAsia"/>
          <w:b/>
          <w:bCs/>
        </w:rPr>
        <w:t>声明：以下“用户”为 养护人/客户经理 等能够使用该应用的用户</w:t>
      </w:r>
    </w:p>
    <w:p>
      <w:pPr>
        <w:rPr>
          <w:b/>
          <w:bCs/>
        </w:rPr>
      </w:pPr>
    </w:p>
    <w:p>
      <w:pPr>
        <w:numPr>
          <w:ilvl w:val="0"/>
          <w:numId w:val="1"/>
        </w:numPr>
      </w:pPr>
      <w:r>
        <w:t>获取用户资料</w:t>
      </w:r>
    </w:p>
    <w:p>
      <w:pPr>
        <w:numPr>
          <w:ilvl w:val="1"/>
          <w:numId w:val="1"/>
        </w:numPr>
      </w:pPr>
      <w:r>
        <w:rPr>
          <w:rFonts w:hint="eastAsia"/>
        </w:rPr>
        <w:t>功能：提供用户</w:t>
      </w:r>
      <w:r>
        <w:t>手机号+</w:t>
      </w:r>
      <w:r>
        <w:rPr>
          <w:rFonts w:hint="eastAsia"/>
        </w:rPr>
        <w:t>密码的验证，返回用户相关数据</w:t>
      </w:r>
    </w:p>
    <w:p>
      <w:pPr>
        <w:numPr>
          <w:ilvl w:val="1"/>
          <w:numId w:val="1"/>
        </w:numPr>
      </w:pPr>
      <w:r>
        <w:rPr>
          <w:rFonts w:hint="eastAsia"/>
        </w:rPr>
        <w:t>返回数据：用户id、名称、头像、用户当前角色（养护人/客户经理）</w:t>
      </w:r>
    </w:p>
    <w:p>
      <w:pPr>
        <w:numPr>
          <w:ilvl w:val="0"/>
          <w:numId w:val="1"/>
        </w:numPr>
      </w:pPr>
      <w:r>
        <w:rPr>
          <w:rFonts w:hint="eastAsia"/>
        </w:rPr>
        <w:t>我的客户:</w:t>
      </w:r>
    </w:p>
    <w:p>
      <w:pPr>
        <w:numPr>
          <w:ilvl w:val="1"/>
          <w:numId w:val="1"/>
        </w:numPr>
        <w:tabs>
          <w:tab w:val="clear" w:pos="840"/>
        </w:tabs>
      </w:pPr>
      <w:r>
        <w:rPr>
          <w:rFonts w:hint="eastAsia"/>
        </w:rPr>
        <w:t>客户列表查询接口</w:t>
      </w:r>
      <w:r>
        <w:rPr>
          <w:rFonts w:hint="eastAsia"/>
          <w:color w:val="FF0000"/>
        </w:rPr>
        <w:t>（这里是总公司列表与分公司列表的数据结构是什么样的，总公司与分公司列表查询要不要分成两个接口）</w:t>
      </w:r>
    </w:p>
    <w:p>
      <w:pPr>
        <w:numPr>
          <w:ilvl w:val="2"/>
          <w:numId w:val="1"/>
        </w:numPr>
      </w:pPr>
      <w:r>
        <w:rPr>
          <w:rFonts w:hint="eastAsia"/>
          <w:color w:val="FF0000"/>
        </w:rPr>
        <w:t>参数</w:t>
      </w:r>
      <w:r>
        <w:rPr>
          <w:color w:val="FF0000"/>
        </w:rPr>
        <w:t>：</w:t>
      </w:r>
      <w:r>
        <w:rPr>
          <w:rFonts w:hint="eastAsia"/>
          <w:color w:val="FF0000"/>
        </w:rPr>
        <w:t>用户</w:t>
      </w:r>
      <w:r>
        <w:rPr>
          <w:color w:val="FF0000"/>
        </w:rPr>
        <w:t>id，</w:t>
      </w:r>
      <w:r>
        <w:rPr>
          <w:rFonts w:hint="eastAsia"/>
          <w:color w:val="FF0000"/>
        </w:rPr>
        <w:t>页码</w:t>
      </w:r>
      <w:r>
        <w:rPr>
          <w:color w:val="FF0000"/>
        </w:rPr>
        <w:t>，页条数，</w:t>
      </w:r>
      <w:r>
        <w:rPr>
          <w:rFonts w:hint="eastAsia"/>
          <w:color w:val="FF0000"/>
        </w:rPr>
        <w:t>关键词</w:t>
      </w:r>
    </w:p>
    <w:p>
      <w:pPr>
        <w:numPr>
          <w:ilvl w:val="2"/>
          <w:numId w:val="1"/>
        </w:numPr>
        <w:tabs>
          <w:tab w:val="clear" w:pos="1260"/>
        </w:tabs>
      </w:pPr>
      <w:r>
        <w:rPr>
          <w:rFonts w:hint="eastAsia"/>
        </w:rPr>
        <w:t>功能：提供当前用户所关联的所有客户的查询接口</w:t>
      </w:r>
    </w:p>
    <w:p>
      <w:pPr>
        <w:numPr>
          <w:ilvl w:val="2"/>
          <w:numId w:val="1"/>
        </w:numPr>
        <w:tabs>
          <w:tab w:val="clear" w:pos="1260"/>
        </w:tabs>
      </w:pPr>
      <w:r>
        <w:rPr>
          <w:rFonts w:hint="eastAsia"/>
        </w:rPr>
        <w:t>返回数据：总公司（售后联系人名称，售后联+系人电话，总公司地址信息），分公司（id，售后联系人电话、分公司地址信息）</w:t>
      </w:r>
      <w:r>
        <w:t>+地址信息（</w:t>
      </w:r>
      <w:r>
        <w:rPr>
          <w:rFonts w:hint="eastAsia"/>
        </w:rPr>
        <w:t>gps</w:t>
      </w:r>
      <w:r>
        <w:t>）</w:t>
      </w:r>
    </w:p>
    <w:p>
      <w:pPr>
        <w:numPr>
          <w:ilvl w:val="1"/>
          <w:numId w:val="1"/>
        </w:numPr>
      </w:pPr>
      <w:r>
        <w:rPr>
          <w:rFonts w:hint="eastAsia"/>
        </w:rPr>
        <w:t>客户详情接口</w:t>
      </w:r>
    </w:p>
    <w:p>
      <w:pPr>
        <w:numPr>
          <w:ilvl w:val="2"/>
          <w:numId w:val="1"/>
        </w:numPr>
        <w:tabs>
          <w:tab w:val="left" w:pos="840"/>
        </w:tabs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分公司</w:t>
      </w:r>
      <w:r>
        <w:t>id</w:t>
      </w:r>
    </w:p>
    <w:p>
      <w:pPr>
        <w:numPr>
          <w:ilvl w:val="2"/>
          <w:numId w:val="1"/>
        </w:numPr>
      </w:pPr>
      <w:r>
        <w:rPr>
          <w:rFonts w:hint="eastAsia"/>
        </w:rPr>
        <w:t>功能：查询某客户详情信息</w:t>
      </w:r>
    </w:p>
    <w:p>
      <w:pPr>
        <w:numPr>
          <w:ilvl w:val="2"/>
          <w:numId w:val="1"/>
        </w:numPr>
      </w:pPr>
      <w:r>
        <w:rPr>
          <w:rFonts w:hint="eastAsia"/>
        </w:rPr>
        <w:t>返回数据：客户id，公司名称，公司简称，公司地址，合约联系人，售后联系人，客户等级，客户性质，客户类型，计价方式，付款方式，客户经理，合约期限，实施日期，特别注释。</w:t>
      </w:r>
    </w:p>
    <w:p>
      <w:pPr>
        <w:ind w:left="840"/>
      </w:pPr>
    </w:p>
    <w:p>
      <w:pPr>
        <w:numPr>
          <w:ilvl w:val="0"/>
          <w:numId w:val="1"/>
        </w:numPr>
      </w:pPr>
      <w:r>
        <w:rPr>
          <w:rFonts w:hint="eastAsia"/>
        </w:rPr>
        <w:t>报单提交接口</w:t>
      </w:r>
      <w:r>
        <w:rPr>
          <w:rFonts w:hint="eastAsia"/>
          <w:color w:val="FF0000"/>
        </w:rPr>
        <w:t>（这里是我们主动push到公司平台，还是由公司平台自己来pull，如果是后者，就不需要此接口，但是需要一个相关的消息提醒接口用于提醒有数据需要审核）</w:t>
      </w:r>
    </w:p>
    <w:p>
      <w:pPr>
        <w:numPr>
          <w:ilvl w:val="1"/>
          <w:numId w:val="1"/>
        </w:numPr>
      </w:pPr>
      <w:r>
        <w:rPr>
          <w:rFonts w:hint="eastAsia"/>
          <w:color w:val="FF0000"/>
        </w:rPr>
        <w:t>参数</w:t>
      </w:r>
      <w:r>
        <w:rPr>
          <w:color w:val="FF0000"/>
        </w:rPr>
        <w:t>：</w:t>
      </w:r>
      <w:r>
        <w:rPr>
          <w:rFonts w:hint="eastAsia"/>
          <w:color w:val="FF0000"/>
        </w:rPr>
        <w:t>公司</w:t>
      </w:r>
      <w:r>
        <w:rPr>
          <w:color w:val="FF0000"/>
        </w:rPr>
        <w:t>id、</w:t>
      </w:r>
      <w:r>
        <w:rPr>
          <w:rFonts w:hint="eastAsia"/>
          <w:color w:val="FF0000"/>
        </w:rPr>
        <w:t>报单</w:t>
      </w:r>
      <w:r>
        <w:rPr>
          <w:color w:val="FF0000"/>
        </w:rPr>
        <w:t>人id、报单类型、植物id集+</w:t>
      </w:r>
      <w:r>
        <w:rPr>
          <w:rFonts w:hint="eastAsia"/>
          <w:color w:val="FF0000"/>
        </w:rPr>
        <w:t>数量</w:t>
      </w:r>
      <w:r>
        <w:rPr>
          <w:color w:val="FF0000"/>
        </w:rPr>
        <w:t>+</w:t>
      </w:r>
      <w:r>
        <w:rPr>
          <w:rFonts w:hint="eastAsia"/>
          <w:color w:val="FF0000"/>
        </w:rPr>
        <w:t>处理</w:t>
      </w:r>
      <w:r>
        <w:rPr>
          <w:color w:val="FF0000"/>
        </w:rPr>
        <w:t>时间</w:t>
      </w:r>
    </w:p>
    <w:p>
      <w:pPr>
        <w:numPr>
          <w:ilvl w:val="1"/>
          <w:numId w:val="1"/>
        </w:numPr>
      </w:pPr>
      <w:r>
        <w:rPr>
          <w:rFonts w:hint="eastAsia"/>
        </w:rPr>
        <w:t>功能：客户经理审核报单之后，把报单信息提交到公司平台，由平台审核</w:t>
      </w:r>
    </w:p>
    <w:p>
      <w:pPr>
        <w:numPr>
          <w:ilvl w:val="1"/>
          <w:numId w:val="1"/>
        </w:numPr>
      </w:pPr>
      <w:r>
        <w:rPr>
          <w:rFonts w:hint="eastAsia"/>
        </w:rPr>
        <w:t>返回数据：提交状态（成功/失败）</w:t>
      </w:r>
    </w:p>
    <w:p/>
    <w:p>
      <w:pPr>
        <w:numPr>
          <w:ilvl w:val="0"/>
          <w:numId w:val="1"/>
        </w:numPr>
      </w:pPr>
      <w:r>
        <w:rPr>
          <w:rFonts w:hint="eastAsia"/>
        </w:rPr>
        <w:t>合同列表查询接口</w:t>
      </w:r>
    </w:p>
    <w:p>
      <w:pPr>
        <w:numPr>
          <w:ilvl w:val="1"/>
          <w:numId w:val="1"/>
        </w:numPr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分公司</w:t>
      </w:r>
      <w:r>
        <w:t>ID</w:t>
      </w:r>
    </w:p>
    <w:p>
      <w:pPr>
        <w:numPr>
          <w:ilvl w:val="1"/>
          <w:numId w:val="1"/>
        </w:numPr>
      </w:pPr>
      <w:r>
        <w:rPr>
          <w:rFonts w:hint="eastAsia"/>
        </w:rPr>
        <w:t>功能：查询根据客户查询合同信息</w:t>
      </w:r>
    </w:p>
    <w:p>
      <w:pPr>
        <w:numPr>
          <w:ilvl w:val="1"/>
          <w:numId w:val="1"/>
        </w:numPr>
      </w:pPr>
      <w:r>
        <w:rPr>
          <w:rFonts w:hint="eastAsia"/>
        </w:rPr>
        <w:t>返回数据：</w:t>
      </w:r>
      <w:r>
        <w:t>图片和附件分别返回；</w:t>
      </w:r>
      <w:r>
        <w:rPr>
          <w:rFonts w:hint="eastAsia"/>
        </w:rPr>
        <w:t>合同图片地址列表，合同文档名称、合同文档下载链接</w:t>
      </w:r>
    </w:p>
    <w:p>
      <w:pPr>
        <w:ind w:left="420"/>
      </w:pPr>
    </w:p>
    <w:p>
      <w:pPr>
        <w:numPr>
          <w:ilvl w:val="0"/>
          <w:numId w:val="1"/>
        </w:numPr>
      </w:pPr>
      <w:r>
        <w:rPr>
          <w:rFonts w:hint="eastAsia"/>
        </w:rPr>
        <w:t>账单查询接口</w:t>
      </w:r>
    </w:p>
    <w:p>
      <w:pPr>
        <w:numPr>
          <w:ilvl w:val="1"/>
          <w:numId w:val="1"/>
        </w:numPr>
      </w:pPr>
      <w:r>
        <w:rPr>
          <w:rFonts w:hint="eastAsia"/>
        </w:rPr>
        <w:t>账单信息概要接口</w:t>
      </w:r>
    </w:p>
    <w:p>
      <w:pPr>
        <w:numPr>
          <w:ilvl w:val="2"/>
          <w:numId w:val="1"/>
        </w:numPr>
      </w:pPr>
      <w:r>
        <w:rPr>
          <w:rFonts w:hint="eastAsia"/>
        </w:rPr>
        <w:t>功能：查询某客户各类型（待审核/未开票/已出票/已回款）的账单总数、账单总金额</w:t>
      </w:r>
    </w:p>
    <w:p>
      <w:pPr>
        <w:numPr>
          <w:ilvl w:val="2"/>
          <w:numId w:val="1"/>
        </w:numPr>
      </w:pPr>
      <w:r>
        <w:rPr>
          <w:rFonts w:hint="eastAsia"/>
        </w:rPr>
        <w:t>返回数据：账单状态类型，每种状态下的账单数量以及账单总金额</w:t>
      </w:r>
    </w:p>
    <w:p>
      <w:pPr>
        <w:ind w:left="840"/>
      </w:pPr>
    </w:p>
    <w:p>
      <w:pPr>
        <w:numPr>
          <w:ilvl w:val="1"/>
          <w:numId w:val="1"/>
        </w:numPr>
      </w:pPr>
      <w:r>
        <w:rPr>
          <w:rFonts w:hint="eastAsia"/>
        </w:rPr>
        <w:t>按账单状态查询账单接口（待审核/未开票/已出票/已回款账单）</w:t>
      </w:r>
    </w:p>
    <w:p>
      <w:pPr>
        <w:numPr>
          <w:ilvl w:val="2"/>
          <w:numId w:val="1"/>
        </w:numPr>
        <w:tabs>
          <w:tab w:val="left" w:pos="840"/>
        </w:tabs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分公司</w:t>
      </w:r>
      <w:r>
        <w:t>ID，</w:t>
      </w:r>
      <w:r>
        <w:rPr>
          <w:rFonts w:hint="eastAsia"/>
        </w:rPr>
        <w:t>状态</w:t>
      </w:r>
      <w:r>
        <w:t>，</w:t>
      </w:r>
      <w:r>
        <w:rPr>
          <w:rFonts w:hint="eastAsia"/>
        </w:rPr>
        <w:t>页码</w:t>
      </w:r>
      <w:r>
        <w:t>，</w:t>
      </w:r>
      <w:r>
        <w:rPr>
          <w:rFonts w:hint="eastAsia"/>
        </w:rPr>
        <w:t>页</w:t>
      </w:r>
      <w:r>
        <w:t>数量</w:t>
      </w:r>
    </w:p>
    <w:p>
      <w:pPr>
        <w:numPr>
          <w:ilvl w:val="2"/>
          <w:numId w:val="1"/>
        </w:numPr>
      </w:pPr>
      <w:r>
        <w:rPr>
          <w:rFonts w:hint="eastAsia"/>
        </w:rPr>
        <w:t>功能：根据客户及账单状态查询账单</w:t>
      </w:r>
    </w:p>
    <w:p>
      <w:pPr>
        <w:numPr>
          <w:ilvl w:val="2"/>
          <w:numId w:val="1"/>
        </w:numPr>
        <w:rPr>
          <w:strike/>
          <w:color w:val="FF0000"/>
        </w:rPr>
      </w:pPr>
      <w:r>
        <w:rPr>
          <w:rFonts w:hint="eastAsia"/>
        </w:rPr>
        <w:t>返回数据：账单生成时间，账单变为当前状态的时间（账单上次修改时间），账单金额，收款时间，业务类别</w:t>
      </w:r>
    </w:p>
    <w:p>
      <w:pPr>
        <w:numPr>
          <w:ilvl w:val="0"/>
          <w:numId w:val="1"/>
        </w:numPr>
      </w:pPr>
      <w:r>
        <w:rPr>
          <w:rFonts w:hint="eastAsia"/>
        </w:rPr>
        <w:t>现场清单接口</w:t>
      </w:r>
      <w:r>
        <w:t>（我的客户+</w:t>
      </w:r>
      <w:r>
        <w:rPr>
          <w:rFonts w:hint="eastAsia"/>
        </w:rPr>
        <w:t>报单</w:t>
      </w:r>
      <w:r>
        <w:t>）</w:t>
      </w:r>
      <w:r>
        <w:rPr>
          <w:rFonts w:hint="eastAsia"/>
        </w:rPr>
        <w:t>。</w:t>
      </w:r>
    </w:p>
    <w:p>
      <w:pPr>
        <w:numPr>
          <w:ilvl w:val="1"/>
          <w:numId w:val="1"/>
        </w:numPr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公司</w:t>
      </w:r>
      <w:r>
        <w:t>id，分页加载、</w:t>
      </w:r>
      <w:r>
        <w:rPr>
          <w:rFonts w:hint="eastAsia"/>
        </w:rPr>
        <w:t>关键词</w:t>
      </w:r>
    </w:p>
    <w:p>
      <w:pPr>
        <w:numPr>
          <w:ilvl w:val="1"/>
          <w:numId w:val="1"/>
        </w:numPr>
      </w:pPr>
      <w:r>
        <w:rPr>
          <w:rFonts w:hint="eastAsia"/>
        </w:rPr>
        <w:t>功能：查询某客户现场清单信息</w:t>
      </w:r>
    </w:p>
    <w:p>
      <w:pPr>
        <w:numPr>
          <w:ilvl w:val="1"/>
          <w:numId w:val="1"/>
        </w:numPr>
      </w:pPr>
      <w:r>
        <w:rPr>
          <w:rFonts w:hint="eastAsia"/>
        </w:rPr>
        <w:t>返回数据：植物位置、品名、规格、容器、数量、价格</w:t>
      </w:r>
    </w:p>
    <w:p>
      <w:pPr>
        <w:ind w:left="420"/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客户植物位置查询接口</w:t>
      </w:r>
    </w:p>
    <w:p>
      <w:pPr>
        <w:numPr>
          <w:ilvl w:val="1"/>
          <w:numId w:val="1"/>
        </w:numPr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根据</w:t>
      </w:r>
      <w:r>
        <w:t>名称</w:t>
      </w:r>
    </w:p>
    <w:p>
      <w:pPr>
        <w:numPr>
          <w:ilvl w:val="1"/>
          <w:numId w:val="1"/>
        </w:numPr>
      </w:pPr>
      <w:r>
        <w:rPr>
          <w:rFonts w:hint="eastAsia"/>
        </w:rPr>
        <w:t>功能：查询植物放置的所有位置</w:t>
      </w:r>
    </w:p>
    <w:p>
      <w:pPr>
        <w:numPr>
          <w:ilvl w:val="1"/>
          <w:numId w:val="1"/>
        </w:numPr>
      </w:pPr>
      <w:r>
        <w:rPr>
          <w:rFonts w:hint="eastAsia"/>
        </w:rPr>
        <w:t>返回数据：植物</w:t>
      </w:r>
      <w:r>
        <w:t>相关信息</w:t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>
        <w:t>接口报单处理完的回调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提供</w:t>
      </w:r>
      <w:r>
        <w:t>接口方便总平台发送通知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 提供</w:t>
      </w:r>
      <w:r>
        <w:t>接口方便处理账户</w:t>
      </w:r>
      <w:r>
        <w:rPr>
          <w:rFonts w:hint="eastAsia"/>
        </w:rPr>
        <w:t>失效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5CE8"/>
    <w:multiLevelType w:val="multilevel"/>
    <w:tmpl w:val="59925CE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F0"/>
    <w:rsid w:val="00184E82"/>
    <w:rsid w:val="002D1306"/>
    <w:rsid w:val="00500EF0"/>
    <w:rsid w:val="00531A1B"/>
    <w:rsid w:val="0053596B"/>
    <w:rsid w:val="008075DA"/>
    <w:rsid w:val="008D14B8"/>
    <w:rsid w:val="00A6331B"/>
    <w:rsid w:val="00C975DD"/>
    <w:rsid w:val="00CF6513"/>
    <w:rsid w:val="00D221D8"/>
    <w:rsid w:val="00E0702D"/>
    <w:rsid w:val="01260E10"/>
    <w:rsid w:val="098F3214"/>
    <w:rsid w:val="0F8F156E"/>
    <w:rsid w:val="1122508E"/>
    <w:rsid w:val="119836DE"/>
    <w:rsid w:val="13864A37"/>
    <w:rsid w:val="1A5607AF"/>
    <w:rsid w:val="1A6D5686"/>
    <w:rsid w:val="1EA13900"/>
    <w:rsid w:val="1EC564A1"/>
    <w:rsid w:val="21284087"/>
    <w:rsid w:val="22BD0838"/>
    <w:rsid w:val="231B2227"/>
    <w:rsid w:val="292C18AF"/>
    <w:rsid w:val="29B358E7"/>
    <w:rsid w:val="2B5F4426"/>
    <w:rsid w:val="2E51547B"/>
    <w:rsid w:val="33A15B8B"/>
    <w:rsid w:val="37C8578E"/>
    <w:rsid w:val="38B62272"/>
    <w:rsid w:val="41613C8F"/>
    <w:rsid w:val="43FB0B15"/>
    <w:rsid w:val="46421EEC"/>
    <w:rsid w:val="4698291F"/>
    <w:rsid w:val="478865F5"/>
    <w:rsid w:val="48756F82"/>
    <w:rsid w:val="4A676EAB"/>
    <w:rsid w:val="4AC60B7F"/>
    <w:rsid w:val="4DE704E6"/>
    <w:rsid w:val="4F43668B"/>
    <w:rsid w:val="55A06136"/>
    <w:rsid w:val="55C72926"/>
    <w:rsid w:val="56445433"/>
    <w:rsid w:val="56893F1F"/>
    <w:rsid w:val="57AD1F11"/>
    <w:rsid w:val="5EE33C2A"/>
    <w:rsid w:val="60766560"/>
    <w:rsid w:val="6BF32B0C"/>
    <w:rsid w:val="6C2E3B52"/>
    <w:rsid w:val="6E0A0972"/>
    <w:rsid w:val="6FB85541"/>
    <w:rsid w:val="722F287C"/>
    <w:rsid w:val="7A1D7379"/>
    <w:rsid w:val="7C992A39"/>
    <w:rsid w:val="7E6264F5"/>
    <w:rsid w:val="7F6B3BE8"/>
    <w:rsid w:val="7F7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855</Characters>
  <Lines>7</Lines>
  <Paragraphs>2</Paragraphs>
  <TotalTime>0</TotalTime>
  <ScaleCrop>false</ScaleCrop>
  <LinksUpToDate>false</LinksUpToDate>
  <CharactersWithSpaces>1002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2017-08-17T09:22:31Z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