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Information Points from the Conversation Transcript:
1. F.W. uses iPhone and iPad for scheduling.
2. Uses technology for doctor appointments, haircuts, recreational activities (poker, golf).
3. Uses devices for setting alarms for sprinklers, homemade ice cream.
4. Takes allergy pill at bedtime without reminder.
5. Minimal use of Speaker 4, interested in learning it.
6. Independently manages his calendar, but may need assistance due to cognitive decline.
7. Participated in virtual user needs assessment.
**VERIFICATION PHASE:**
1. F.W. uses iPhone and iPad for scheduling. - Present in note.
2. Uses technology for doctor appointments, haircuts, recreational activities. - Present in note.
3. Uses devices for setting alarms for sprinklers, homemade ice cream. - Present in note.
4. Takes allergy pill at bedtime without reminder. - Present in note.
5. Minimal use of Speaker 4, interested in learning it. - Present in note.
6. Independently manages his calendar, but may need assistance due to cognitive decline. - Present in note.
7. Participated in virtual user needs assessment. - Implied but indirectly mentioned.
**METRIC CALCULATION:**
- Missing Points: 1 (Point 7 indirectly mentioned but not explicitly stated.)
- Unsupported Statements: 0
- Inconsistencies: 0
- Vague/Generic Documentation: 1 (Objective section lacks specific scenarios in detail.)
- Improper Terms/Formatting: 0
**SECTION SCORING:**
**Subjective (S):** 10 - 0.5 (vague/generic documentation) = 9.5
- Deductions: Lack of precise details on user needs assessment scenario content.
**Objective (O):** 10 - 1 (missing scenarios detail) = 9
- Deductions: Scenarios not deeply detailed in note.
**Assessment (A):** 10 = 10
- Deductions: None.
**Plan (P):** 10 = 10
- Deductions: None.
**TOTAL DEDUCTIONS:**
Missing points: -0.5
Unsupported statements: 0
Inconsistencies: 0
Vague documentation: -0.5
Improper terms/formatting: 0
Total: 1
**CAPS APPLICATION:**
- No major clinical inconsistencies: No caps applied
- No section below 5, so no relevant caps applied
- Deductions do not exceed 5, so no relevant caps applied
- All applicable caps: None
**FINAL CALCULATION:**
SOAP Note Score = MIN(10, 10 - 1, 9 + 2)
SOAP Note Score = MIN(10, 9, 11)
Final Score = 9
**Rating: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