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
**Key Information Points from Conversation**:
- Patient F.W. practiced music and video commands with Speaker 4.
- No preference for specific media types.
- Practiced various commands: play, pause, resume, fast forward, rewind.
- Adaptability noted when switching command phrases.
- Adjusted Speaker 4’s speaking rate.
- Clinicians provided verbal modeling and encouraged trying different command variations.
- F.W. stated feeling better at the session's end.
- Technical issues encountered (limitations with audio sources like Amazon Music).
### VERIFICATION PHASE:
**Present in Note**:
- Practiced voice commands with Speaker 4.
- No preference for specific media types.
- Practiced play, pause, resume, fast forward, rewind commands.
- Adaptability with command phrases.
- Adjusted Speaker 4’s speaking rate.
- Clinician verbal modeling and support.
- F.W. felt better at the end.
**Missing from Note**:
- Specific mention of technical issues encountered.
**Statements Unsupported by Conversation**:
- No unsupported statements identified.
**Inconsistencies Between Sections**:
- No inconsistencies noted.
**Vague/Generic Documentation**:
- No major instances of vagueness.
**Improper Terms or Formatting Issues**:
- The note maintains adequate medical and professional terminology.
### METRIC CALCULATION:
1. **Missing details**: 1 (technical issues with music playback)
2. **Unsupported statements**: 0
3. **Inconsistencies**: 0
4. **Vague/Generic documentation**: 0
5. **Improper terms/formatting**: 0
### SECTION SCORING:
- **Subjective (S)**:
  - Present: F.W.'s comfort and engagement in practicing voice commands. Positive feeling post-session.
  - Missing: 0.5 point deduction for not mentioning technical issues.
  - Score: 9.5/10
- **Objective (O)**:
  - Present: Activities practiced, command variations, adjusting speaker rate.
  - Missing: Specific technical issues not documented.
  - Deductions: 0.5 points for missing mention of technical issues.
  - Score: 9.5/10
- **Assessment (A)**:
  - Present: F.W.'s progress and adaptability noted.
  - No deductions as all present information corresponds well with the conversation.
  - Score: 10/10
- **Plan (P)**:
  - Present: Continuation and reinforcement of practice, exploration of Speaker 4 features.
  - No deductions; comprehensive and well-aligned with discussed activities.
  - Score: 10/10
### TOTAL DEDUCTIONS: 
- Missing details: 1 × 0.5 = 0.5
### FINAL CALCULATION:
- **SOAP Note Score = MIN(10, 10 - 0.5, lowest section score + 2)**
- SOAP Note Score = MIN(10, 9.5, 9.5 + 2)
- **Final Score**: 9.5/10
### CONCLUSION:
The SOAP note for F.W. is exceptionally well-crafted, with only the minor omission of technical issues observed during the session. The note effectively captures the patient's progress and clinician strategies and offers a thorough plan for continued practice. The final score reflects this comprehensive documentation with a 9.5/10.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