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The patient, F.W., attended the session with the assistance of Alexa, indicating the integration of technology in managing daily activities. Patient F.W. is primarily being guided by Alexa for setting reminders and scheduling tasks, reflecting an interim reliance on digital support in daily living.</w:t>
        <w:br/>
        <w:br/>
        <w:t>Chief Complaint (CC): The main focus for today’s session is to enhance F.W.'s ability to independently use Alexa for reminders and scheduling. This includes setting alarms for medication, reminders for personal and medical appointments, and enhancing user command efficiency.</w:t>
        <w:br/>
        <w:br/>
        <w:t>History of Present Illness (HPI): F.W., whose age and sex were not disclosed in the conversation, is working towards better managing his daily life through the use of Alexa. The patient indicates a strong desire to effectively use voice commands for tasks like setting medication alarms twice daily at 7:45 am and 7:45 pm, arranging reminders for family members' birthdays, and scheduling medical appointments. F.W. shows interest in improving command execution accuracy, as currently, he sometimes requires verification from Alexa for complete task details and occasionally needs verbal cues to ensure command clarity.</w:t>
        <w:br/>
        <w:br/>
        <w:t>History:</w:t>
        <w:br/>
        <w:br/>
        <w:t>Medical history and Surgical history: The provided conversation did not include specific details regarding any pertinent medical or surgical history.</w:t>
        <w:br/>
        <w:t>Family history: No explicit family medical history was mentioned. However, personal occasions, such as family members' birthdays, are noted as reminders F.W. wants to set, inferring familial engagement.</w:t>
        <w:br/>
        <w:t>Social History: F.W. is supported by technology to facilitate daily schedules, suggestive of an environment promoting independence. No direct mentions of education, employment, or other social factors were discussed.</w:t>
        <w:br/>
        <w:t>Review of Systems (ROS): Not applicable in the provided conversation.</w:t>
        <w:br/>
        <w:br/>
        <w:t>Current Medications, Allergies: Specific details on current medications and allergies were not provided in the conversation. However, F.W. requires reminders for his medication intake, indicating a reliance on routine scheduling for health management.</w:t>
        <w:br/>
        <w:t>Objective (O):</w:t>
        <w:br/>
        <w:br/>
        <w:t xml:space="preserve">Vital Signs: </w:t>
        <w:br/>
        <w:t>- The conversation did not provide information on vital signs.</w:t>
        <w:br/>
        <w:br/>
        <w:t xml:space="preserve">Physical Exam Findings: </w:t>
        <w:br/>
        <w:t>- There were no physical examinations conducted or findings mentioned in the conversation.</w:t>
        <w:br/>
        <w:br/>
        <w:t xml:space="preserve">Laboratory Data: </w:t>
        <w:br/>
        <w:t>- No laboratory data were discussed or provided.</w:t>
        <w:br/>
        <w:br/>
        <w:t xml:space="preserve">Imaging Results: </w:t>
        <w:br/>
        <w:t>- There were no imaging results mentioned in the conversation.</w:t>
        <w:br/>
        <w:br/>
        <w:t xml:space="preserve">Other Diagnostic Data: </w:t>
        <w:br/>
        <w:t>- There was no other diagnostic data recorded or discussed during the conversation.</w:t>
        <w:br/>
        <w:br/>
        <w:t>Recognition and Review of the Documentation of Other Clinicians:</w:t>
        <w:br/>
        <w:t>- The dialogue reflects a focus on technology-assisted support provided through Alexa, but it does not include references to documentation or involvement from other healthcare professionals.</w:t>
        <w:br/>
        <w:br/>
        <w:t>Findings:</w:t>
        <w:br/>
        <w:t xml:space="preserve">- User needs assessment and technology usage for scheduling and reminders were completed using Alexa. </w:t>
        <w:br/>
        <w:t>- The patient relies heavily on Alexa for crucial reminders such as medication intake and appointments, indicating a structured but dependent routine.</w:t>
        <w:br/>
        <w:t>- No objective clinical assessments or external clinical documentation were provided or referred to in the conversation.</w:t>
        <w:br/>
        <w:t>Assessment and Plan (A/P):</w:t>
        <w:br/>
        <w:br/>
        <w:t>**Assessment:**</w:t>
        <w:br/>
        <w:br/>
        <w:t>1. **Dependency on Technology for Daily Living**</w:t>
        <w:br/>
        <w:t xml:space="preserve">   - F.W. is learning to integrate Alexa for scheduling and reminders effectively, demonstrating a dependency on technology to manage everyday tasks and medication reminders. The proficiency and independence in using this technology are growing but remain in progress.</w:t>
        <w:br/>
        <w:t xml:space="preserve">   - The current framework primarily revolves around digital assistance for medication adherence, scheduling medical appointments, and remembering significant personal dates, indicating improvement areas in command execution clarity and autonomy.</w:t>
        <w:br/>
        <w:br/>
        <w:t>2. **Lack of Personal Medical History Documentation**</w:t>
        <w:br/>
        <w:t xml:space="preserve">   - The conversation indicates no specific medical or surgical history known for the patient, highlighting an area requiring additional information for comprehensive healthcare provision.</w:t>
        <w:br/>
        <w:br/>
        <w:t>**Plan:**</w:t>
        <w:br/>
        <w:br/>
        <w:t>1. **Training and Use of Alexa:**</w:t>
        <w:br/>
        <w:t xml:space="preserve">   - Continue training sessions focused on enhancing the patient’s proficiency in using Alexa for reminders and scheduling tasks. Emphasis will be placed on:</w:t>
        <w:br/>
        <w:t xml:space="preserve">     - Setting accurate medication alarms at 7:45 am and 7:45 pm.</w:t>
        <w:br/>
        <w:t xml:space="preserve">     - Establishing reliable reminders for medical appointments and significant personal occasions.</w:t>
        <w:br/>
        <w:t xml:space="preserve">     - Encouraging independent execution of commands without reliance on prompts.</w:t>
        <w:br/>
        <w:br/>
        <w:t>2. **Further Assessment and Documentation:**</w:t>
        <w:br/>
        <w:t xml:space="preserve">   - Acquire additional background on F.W.'s medical history to better tailor healthcare interventions and ensure a well-rounded approach to care.</w:t>
        <w:br/>
        <w:br/>
        <w:t>3. **Monitoring and Adjustments:**</w:t>
        <w:br/>
        <w:t xml:space="preserve">   - Regularly assess the effectiveness of Alexa in assisting F.W. and make necessary adjustments to the training and scheduled reminders as needed.</w:t>
        <w:br/>
        <w:t xml:space="preserve">   - Encourage feedback from F.W. on any challenges faced with technology utilization to potentially calibrate voice commands or consider alternative support mechanisms.</w:t>
        <w:br/>
        <w:br/>
        <w:t>4. **Patient Education and Counseling:**</w:t>
        <w:br/>
        <w:t xml:space="preserve">   - Educate F.W. on the capabilities of using voice-activated technology like Alexa to better manage and enhance his daily independence. </w:t>
        <w:br/>
        <w:t xml:space="preserve">   - Counsel on clear voice articulation for effective command execution, ensuring the technology meets F.W.'s anticipations in daily schedule management.</w:t>
        <w:br/>
        <w:br/>
        <w:t>5. **Evaluation of Needs for Additional Devices:**</w:t>
        <w:br/>
        <w:t xml:space="preserve">   - Evaluate the need for any supplemental devices that could enhance F.W.'s independence in scheduling and task reminders beyond current capabilities.</w:t>
        <w:br/>
        <w:br/>
        <w:t>This tailored plan considers F.W.'s current reliance on technology for managing essential aspects of life, and aims at enhancing independence while ensuring comprehensive care through additional information on medical history and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