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 (S):**</w:t>
        <w:br/>
        <w:t>M.A. attended the virtual session accompanied by his mother, who is one of his primary caregivers assisting him with Activities of Daily Living (ADLs) following his Traumatic Brain Injury (TBI) that resulted in blindness and cognitive communication deficits. M.A. was cooperative and pleasant throughout the session, engaging willingly with the interview questions for the user needs assessment and participating in the training tasks. His mother provided additional details to elaborate on M.A.'s responses. M.A. relies on his mother for setting up appointments and reminders, although he uses Siri on his iWatch and iPhone for scheduling. He requires reminders for regular therapy appointments at BRAIN and Loma Linda, as well as for medical and dental appointments.</w:t>
        <w:br/>
        <w:br/>
        <w:t>**Objective (O):**</w:t>
        <w:br/>
        <w:t>A user needs assessment was conducted using an interview-style Q&amp;A to determine M.A.'s needs related to scheduling and reminders. M.A. is caregiver-dependent for setting up appointments and reminders.</w:t>
        <w:br/>
        <w:t>- Technology Used: Siri on iWatch and iPhone for scheduling; requires caregiver assistance.</w:t>
        <w:br/>
        <w:t>- Needs: Reminders for regular therapy appointments and for setting up/scheduling medical/dental appointments.</w:t>
        <w:br/>
        <w:t>- Alexa Scenario Practice:</w:t>
        <w:br/>
        <w:t xml:space="preserve">  1. Setting up medication alarms for 7:45 AM and 7:45 PM daily.</w:t>
        <w:br/>
        <w:t xml:space="preserve">  2. Setting reminders for mother's birthday (August 25, 2024) and pop's birthday (September 14).</w:t>
        <w:br/>
        <w:t xml:space="preserve">  3. Reminder for neurology appointment (July 24, 2024, 10 AM).</w:t>
        <w:br/>
        <w:t xml:space="preserve">  4. Alarm for 6:30 AM on Mondays.</w:t>
        <w:br/>
        <w:t xml:space="preserve">  5. Timer setting and reminder tasks.</w:t>
        <w:br/>
        <w:t xml:space="preserve">  6. Practiced voice commands for setting timers and reminders. M.A. needed prompts to increase voice loudness and clarify details.</w:t>
        <w:br/>
        <w:br/>
        <w:t>**Assessment (A):**</w:t>
        <w:br/>
        <w:t>M.A. and his mother both participated in providing responses for the user needs assessment. His mother played a significant role in elaborating on and guiding him through the scenario questions. Maximum verbal cues and scaffolding were required. Training involved verbal modeling to assist M.A., as he is unable to read commands on-screen due to blindness. Despite needing cues, M.A. demonstrated the ability to formulate novel utterances, an indicator of his cognitive capabilities post-TBI. Caregiver assistance and scaffolding remain essential, especially considering his reliance on the presenting clinician's device during the session due to the absence of his Echo Show device.</w:t>
        <w:br/>
        <w:br/>
        <w:t>**Plan (P):**</w:t>
        <w:br/>
        <w:t>- M.A. is expected to receive his Echo Show device soon, potentially increasing his independence in tasks involving Alexa.</w:t>
        <w:br/>
        <w:t>- Continued motivation and participation in training by M.A. and his mother.</w:t>
        <w:br/>
        <w:t>- **Home Exercise Program:**</w:t>
        <w:br/>
        <w:t xml:space="preserve">  - **Task 1: Alarms**</w:t>
        <w:br/>
        <w:t xml:space="preserve">    - Command: “Alexa, set an alarm for medications at 7.45 am every day”</w:t>
        <w:br/>
        <w:t xml:space="preserve">    - Command: “Alexa, set an alarm for 6.30 am on Mondays”</w:t>
        <w:br/>
        <w:t xml:space="preserve">    - Command: “Alexa, cancel the alarm for 6.30 am on Mondays”</w:t>
        <w:br/>
        <w:t xml:space="preserve">  - **Task 2: Reminders**</w:t>
        <w:br/>
        <w:t xml:space="preserve">    - Command: “Alexa, set a reminder for a neurology appointment”</w:t>
        <w:br/>
        <w:t xml:space="preserve">    - Command: “Alexa, remind me to play video games”</w:t>
        <w:br/>
        <w:t xml:space="preserve">    - Command: “Alexa, cancel the reminder for video games”</w:t>
        <w:br/>
        <w:t xml:space="preserve">    - Command: “Alexa, I want to set a reminder for mom’s birthday on Aug 25”</w:t>
        <w:br/>
        <w:t xml:space="preserve">    - Open Task: Set 2 reminders for tasks of choice.</w:t>
        <w:br/>
        <w:t xml:space="preserve">  - **Task 3: Appointments**</w:t>
        <w:br/>
        <w:t xml:space="preserve">    - Command: “I want to set up a neurosurgery appointment”</w:t>
        <w:br/>
        <w:t xml:space="preserve">  - **Task 4: Timers**</w:t>
        <w:br/>
        <w:t xml:space="preserve">    - Command: “Alexa, set a timer for 2 minutes”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