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EXTRACTION PHASE:  </w:t>
        <w:br/>
        <w:t xml:space="preserve">Key Information Points from Conversation Transcript:  </w:t>
        <w:br/>
        <w:t xml:space="preserve">1. M.A.'s primary caregivers are his parents due to his TBI and resulting blindness with cognitive communication deficits.  </w:t>
        <w:br/>
        <w:t xml:space="preserve">2. M.A. uses Siri on iWatch and iPhone for scheduling appointments and reminders.  </w:t>
        <w:br/>
        <w:t xml:space="preserve">3. M.A. is dependent on his caregiver for setting up appointments and reminders.  </w:t>
        <w:br/>
        <w:t xml:space="preserve">4. M.A. requires reminders for therapy appointments at BRAIN and Loma Linda and for medical/dental appointments.  </w:t>
        <w:br/>
        <w:t xml:space="preserve">5. Scenario Practice: Medication alarms at 7:45 AM/PM, reminders for birthdays and appointments, using Alexa for setting timers.  </w:t>
        <w:br/>
        <w:t xml:space="preserve">6. M.A.'s mother plays a key role in providing details and elaborating on responses.  </w:t>
        <w:br/>
        <w:t xml:space="preserve">7. M.A. requires verbal cues and scaffolding to complete tasks.  </w:t>
        <w:br/>
        <w:t xml:space="preserve">8. M.A. demonstrated the ability to form novel utterances despite needing assistance.  </w:t>
        <w:br/>
        <w:t xml:space="preserve">9. There is an expectation of receiving an Echo Show device for greater independence.  </w:t>
        <w:br/>
        <w:t>10. M.A. is willing to participate actively in training.</w:t>
        <w:br/>
        <w:br/>
        <w:t xml:space="preserve">VERIFICATION PHASE:  </w:t>
        <w:br/>
        <w:t xml:space="preserve">Presence and Accuracy in SOAP Note:  </w:t>
        <w:br/>
        <w:t xml:space="preserve">1. Present: M.A.'s primary caregivers assisting him due to TBI and blindness.  </w:t>
        <w:br/>
        <w:t xml:space="preserve">2. Present: Use of Siri on iWatch and iPhone for reminders.  </w:t>
        <w:br/>
        <w:t xml:space="preserve">3. Present: Caregiver dependency for setting up appointments and reminders.  </w:t>
        <w:br/>
        <w:t xml:space="preserve">4. Present: Needs for reminders concerning therapy/medical appointments.  </w:t>
        <w:br/>
        <w:t xml:space="preserve">5. Present: Alexa Scenario Practice outlined in detail.  </w:t>
        <w:br/>
        <w:t xml:space="preserve">6. Present: M.A.'s mother's role in adding details.  </w:t>
        <w:br/>
        <w:t xml:space="preserve">7. Present: M.A. requires verbal cues and scaffolding.  </w:t>
        <w:br/>
        <w:t xml:space="preserve">8. Present: Ability to form novel utterances with assistance.  </w:t>
        <w:br/>
        <w:t xml:space="preserve">9. Present: Expected Echo Show device for more independence.  </w:t>
        <w:br/>
        <w:t>10. Present: M.A.'s willingness and active participation.</w:t>
        <w:br/>
        <w:br/>
        <w:t xml:space="preserve">METRIC CALCULATION:  </w:t>
        <w:br/>
        <w:t xml:space="preserve">- Missing Information: 0  </w:t>
        <w:br/>
        <w:t xml:space="preserve">- Unsupported Statements: 0  </w:t>
        <w:br/>
        <w:t xml:space="preserve">- Inconsistencies: 0  </w:t>
        <w:br/>
        <w:t xml:space="preserve">- Vague Documentation: 0  </w:t>
        <w:br/>
        <w:t>- Improper Terms/Formatting Issues: 0</w:t>
        <w:br/>
        <w:br/>
        <w:t xml:space="preserve">SECTION SCORING:  </w:t>
        <w:br/>
        <w:t xml:space="preserve">**Subjective (S) Section: 10/10**  </w:t>
        <w:br/>
        <w:t>- No deductions applied as the section captured detailed and correct information from the conversation.</w:t>
        <w:br/>
        <w:br/>
        <w:t xml:space="preserve">**Objective (O) Section: 10/10**  </w:t>
        <w:br/>
        <w:t>- No deductions applied as the section correctly outlined the observations and practices from the conversation.</w:t>
        <w:br/>
        <w:br/>
        <w:t xml:space="preserve">**Assessment (A) Section: 10/10**  </w:t>
        <w:br/>
        <w:t>- No deductions applied as this section synthesized information accurately and provided insights into M.A.'s abilities.</w:t>
        <w:br/>
        <w:br/>
        <w:t xml:space="preserve">**Plan (P) Section: 10/10**  </w:t>
        <w:br/>
        <w:t>- No deductions applied as the section laid out a comprehensive and supported plan, including instructions and expectations.</w:t>
        <w:br/>
        <w:br/>
        <w:t xml:space="preserve">TOTAL DEDUCTIONS:  </w:t>
        <w:br/>
        <w:t xml:space="preserve">- Total deductions: 0  </w:t>
        <w:br/>
        <w:br/>
        <w:t xml:space="preserve">CAPS APPLICATION:  </w:t>
        <w:br/>
        <w:t>- No caps applied as there were no critical issues or missing sections.</w:t>
        <w:br/>
        <w:br/>
        <w:t xml:space="preserve">FINAL CALCULATION:  </w:t>
        <w:br/>
        <w:t>- Final Score = MIN(10, 10 - 0, 10 + 2) = 10</w:t>
        <w:br/>
        <w:br/>
        <w:t xml:space="preserve">Final Score: **10/10**  </w:t>
        <w:br/>
        <w:br/>
        <w:t>Rating: 10/10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