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**SOAP Note Evaluation for R.T.**</w:t>
        <w:br/>
        <w:br/>
        <w:t>### EXTRACTION PHASE:</w:t>
        <w:br/>
        <w:t>Key information points from the conversation transcript:</w:t>
        <w:br/>
        <w:t>1. R.T.'s interest in using Speaker 15 for movie recommendations, music (old folk and melodic rock), and exploring entertainment.</w:t>
        <w:br/>
        <w:t>2. Specific music preferences like Fleetwood Mac and Red Hot Chili Peppers.</w:t>
        <w:br/>
        <w:t>3. Enjoyment of YouTube playlists and shows like Wipeout.</w:t>
        <w:br/>
        <w:t>4. Interest in tornado chaser movies.</w:t>
        <w:br/>
        <w:t>5. Current use of a laptop and cell phone for Spotify and YouTube.</w:t>
        <w:br/>
        <w:t>6. Mention of New Jersey weather and commuting experiences.</w:t>
        <w:br/>
        <w:t>7. Practiced commands for setting alarms and controlling volume.</w:t>
        <w:br/>
        <w:t>8. Practiced playing trailers for specific movies and engaging in role-play exercises.</w:t>
        <w:br/>
        <w:t>9. Use of calming music for mentally demanding tasks.</w:t>
        <w:br/>
        <w:t>10. Expressed desire to explore additional features and playlists.</w:t>
        <w:br/>
        <w:br/>
        <w:t>### VERIFICATION PHASE:</w:t>
        <w:br/>
        <w:t>1. Interest in Speaker 15 for entertainment - present.</w:t>
        <w:br/>
        <w:t>2. Specific music preferences - present.</w:t>
        <w:br/>
        <w:t>3. Enjoyment of YouTube content - present.</w:t>
        <w:br/>
        <w:t>4. Interest in tornado movies - present.</w:t>
        <w:br/>
        <w:t>5. Use of laptop and cell phone - present.</w:t>
        <w:br/>
        <w:t>6. Mention of New Jersey weather - missing.</w:t>
        <w:br/>
        <w:t>7. Practiced commands with Speaker 15 - present.</w:t>
        <w:br/>
        <w:t>8. Trailer practices for movies - present.</w:t>
        <w:br/>
        <w:t>9. Use of music for soothing tasks - present.</w:t>
        <w:br/>
        <w:t>10. Desire to explore additional features - inferred but not explicitly stated.</w:t>
        <w:br/>
        <w:br/>
        <w:t>### METRIC CALCULATION:</w:t>
        <w:br/>
        <w:t>- **Missing Notes**: 1 (New Jersey weather mention not included in the note)</w:t>
        <w:br/>
        <w:t>- **Unsupported Statements**: 0</w:t>
        <w:br/>
        <w:t>- **Section Inconsistencies**: 0</w:t>
        <w:br/>
        <w:t>- **Generic Documentation**: 2 (vague statements like "enhance her leisure activities" and "fostering a learning environment")</w:t>
        <w:br/>
        <w:t>- **Improper Medical Terminology/Formatting**: 0</w:t>
        <w:br/>
        <w:br/>
        <w:t>### SECTION SCORING:</w:t>
        <w:br/>
        <w:t xml:space="preserve">- **Subjective (S)**: </w:t>
        <w:br/>
        <w:t xml:space="preserve">  - Deduction: -0.5 for missing weather mention.</w:t>
        <w:br/>
        <w:t xml:space="preserve">  - Section Score: 9.5</w:t>
        <w:br/>
        <w:br/>
        <w:t xml:space="preserve">- **Objective (O)**: </w:t>
        <w:br/>
        <w:t xml:space="preserve">  - No deductions.</w:t>
        <w:br/>
        <w:t xml:space="preserve">  - Section Score: 10</w:t>
        <w:br/>
        <w:br/>
        <w:t>- **Assessment (A)**:</w:t>
        <w:br/>
        <w:t xml:space="preserve">  - Deduction: -1 for lack of specifics on how Speaker 15 enhances mental well-being.</w:t>
        <w:br/>
        <w:t xml:space="preserve">  - Section Score: 9</w:t>
        <w:br/>
        <w:br/>
        <w:t>- **Plan (P)**:</w:t>
        <w:br/>
        <w:t xml:space="preserve">  - Deduction: -0.5 for vague recommendations (like "exploration of additional features").</w:t>
        <w:br/>
        <w:t xml:space="preserve">  - Section Score: 9.5</w:t>
        <w:br/>
        <w:br/>
        <w:t>### TOTAL DEDUCTIONS:</w:t>
        <w:br/>
        <w:t>- Missing Notes: -0.5</w:t>
        <w:br/>
        <w:t>- Unsupported Statements: 0</w:t>
        <w:br/>
        <w:t>- Section Inconsistencies: 0</w:t>
        <w:br/>
        <w:t>- Generic Documentation: -1</w:t>
        <w:br/>
        <w:t>- Improper Medical Terminology/Formatting: 0</w:t>
        <w:br/>
        <w:t>- **Total Deductions**: 1.5</w:t>
        <w:br/>
        <w:br/>
        <w:t>### CAPS APPLICATION:</w:t>
        <w:br/>
        <w:t>- Final score capped by lowest section score + 2: 11 (no capping needed)</w:t>
        <w:br/>
        <w:t>- Overall cap based on deductions: 8.5 (10 - 1.5)</w:t>
        <w:br/>
        <w:t>- Comprehensiveness: Achieved over 80% of the relevant details (uncapped)</w:t>
        <w:br/>
        <w:t>- Specificity: Over 70% specifics (uncapped)</w:t>
        <w:br/>
        <w:br/>
        <w:t>### FINAL CALCULATION:</w:t>
        <w:br/>
        <w:t>SOAP Note Score = MIN(10, 10 - total_deductions, lowest_section_score + 2, all_applicable_caps) = MIN(10, 8.5, 11) = 8.5</w:t>
        <w:br/>
        <w:br/>
        <w:t>**Final Rating: 8.5/10**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