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**DETAILED METRIC-BASED ASSESSMENT**</w:t>
        <w:br/>
        <w:br/>
        <w:t>**EXTRACTION PHASE: Key Information Points from Conversation**</w:t>
        <w:br/>
        <w:t>1. R.T.’s interest in using Speaker 3 for scheduling reminders, medication management, and news updates.</w:t>
        <w:br/>
        <w:t>2. R.T. is engaged in water sports (surfing, swimming) and has an interest in gene editing.</w:t>
        <w:br/>
        <w:t>3. R.T. is undergoing medication adjustments (Keppra tapering, Lamotrigine increase) for seizure management.</w:t>
        <w:br/>
        <w:t>4. R.T. has experienced seizures impacting his confidence in water activities.</w:t>
        <w:br/>
        <w:t>5. R.T. uses Speaker 3 for setting up medication and calendar reminders.</w:t>
        <w:br/>
        <w:t>6. R.T. asks Speaker 3 about the weather and traffic updates.</w:t>
        <w:br/>
        <w:t>7. The command to add Keppra to a medication list was successfully executed.</w:t>
        <w:br/>
        <w:t>8. R.T. accessed election-related information using Speaker 3.</w:t>
        <w:br/>
        <w:t>9. R.T. expressed interest in breakdancing at the Olympics.</w:t>
        <w:br/>
        <w:t>10. R.T.’s upcoming sessions and follow-ups are necessary for ongoing care.</w:t>
        <w:br/>
        <w:br/>
        <w:t>**VERIFICATION PHASE: Check Against SOAP Note**</w:t>
        <w:br/>
        <w:t>1. **Present**: Interest in using Speaker 3 for scheduling, medication, news – Found in Subjective.</w:t>
        <w:br/>
        <w:t>2. **Present**: Interest and participation in water sports and gene editing – Found in Subjective.</w:t>
        <w:br/>
        <w:t>3. **Present**: Medication adjustments for seizure management – Found in Assessment/Plan.</w:t>
        <w:br/>
        <w:t>4. **Present**: Seizure impact on water activity confidence – Found in Assessment/Plan.</w:t>
        <w:br/>
        <w:t>5. **Present**: Use of Speaker 3 for reminders – Found in Objective.</w:t>
        <w:br/>
        <w:t>6. **Missing**: Specific command interactions with Speaker 3 (e.g., adding Keppra).</w:t>
        <w:br/>
        <w:t>7. **Present**: Election-related information gathering – Addressed in Objective.</w:t>
        <w:br/>
        <w:t>8. **Missing**: Successful command execution details.</w:t>
        <w:br/>
        <w:t>9. **Present**: Interest in Olympics breakdancing – Mentioned in Subjective.</w:t>
        <w:br/>
        <w:t>10. **Present**: Importance of follow-up – Included in Plan.</w:t>
        <w:br/>
        <w:br/>
        <w:t>**METRIC CALCULATION**</w:t>
        <w:br/>
        <w:t>- Missing points: 2</w:t>
        <w:br/>
        <w:t>- Unsupported notes: 0</w:t>
        <w:br/>
        <w:t>- Section inconsistencies: 0</w:t>
        <w:br/>
        <w:t>- Vague documentation: 0</w:t>
        <w:br/>
        <w:t>- Improper terms/formatting errors: 0</w:t>
        <w:br/>
        <w:br/>
        <w:t>**SECTION SCORING**</w:t>
        <w:br/>
        <w:t>**Subjective (S):** Score = 9</w:t>
        <w:br/>
        <w:t>- Missing some specifics from topic discussions.</w:t>
        <w:br/>
        <w:br/>
        <w:t>**Objective (O):** Score = 9</w:t>
        <w:br/>
        <w:t>- Lacks some command details. Missing details on use of Speaker 3.</w:t>
        <w:br/>
        <w:br/>
        <w:t>**Assessment (A):** Score = 10</w:t>
        <w:br/>
        <w:t>- Comprehensive and consistent with conversation.</w:t>
        <w:br/>
        <w:br/>
        <w:t>**Plan (P):** Score = 10</w:t>
        <w:br/>
        <w:t>- Detailed, specific, and reflects conversation context.</w:t>
        <w:br/>
        <w:br/>
        <w:t>**TOTAL DEDUCTIONS** (2 total points deducted):</w:t>
        <w:br/>
        <w:t>- Missing points from transcripts: 2 * 0.5 = -1 point</w:t>
        <w:br/>
        <w:br/>
        <w:t>**CAPS APPLICATION**</w:t>
        <w:br/>
        <w:t>- No caps applied as penalties did not exceed thresholds.</w:t>
        <w:br/>
        <w:br/>
        <w:t>**FINAL CALCULATION**</w:t>
        <w:br/>
        <w:t>Final Score = MIN(10, 10 - total_deductions, lowest_section_score + 2)</w:t>
        <w:br/>
        <w:t>= MIN(10, 9, 11)</w:t>
        <w:br/>
        <w:t>= 9</w:t>
        <w:br/>
        <w:br/>
        <w:t>**Rating: 9/10**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