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provided conversation transcript, there are several instances of communication breakdown between the patient (Speaker 3) and Alexa (Speaker 4). Here are the identified instances along with their respective categories:</w:t>
        <w:br/>
        <w:br/>
        <w:t>1. **Instance 1:**</w:t>
        <w:br/>
        <w:t xml:space="preserve">   - **Conversation:**</w:t>
        <w:br/>
        <w:t xml:space="preserve">     - Speaker 3: "Hey, Speaker 4. Can you set an appointment for? 545 from."</w:t>
        <w:br/>
        <w:t xml:space="preserve">     - Speaker 1: "I think you have to try that again, Speaker 3, I don't know. That she heard you."</w:t>
        <w:br/>
        <w:t xml:space="preserve">   - **Category:** @No response</w:t>
        <w:br/>
        <w:t xml:space="preserve">   - **Description:** Alexa did not respond to the initial command, indicating a lack of recognition or response.</w:t>
        <w:br/>
        <w:br/>
        <w:t>2. **Instance 2:**</w:t>
        <w:br/>
        <w:t xml:space="preserve">   - **Conversation:**</w:t>
        <w:br/>
        <w:t xml:space="preserve">     - Speaker 3: "Hey Speaker 4, can I get cleaned up? See song."</w:t>
        <w:br/>
        <w:t xml:space="preserve">     - Speaker 4: "From Drugs.com. Clean it with a cotton ball or cotton pad that is wet with warm water."</w:t>
        <w:br/>
        <w:t xml:space="preserve">     - Speaker 1: "I don't think she understood you."</w:t>
        <w:br/>
        <w:t xml:space="preserve">   - **Category:** @Articulation error</w:t>
        <w:br/>
        <w:t xml:space="preserve">   - **Description:** Mispronunciation or unclear articulation led to Alexa misunderstanding the request.</w:t>
        <w:br/>
        <w:br/>
        <w:t>3. **Instance 3:**</w:t>
        <w:br/>
        <w:t xml:space="preserve">   - **Conversation:**</w:t>
        <w:br/>
        <w:t xml:space="preserve">     - Speaker 3: "Hey, Speaker 4, can you play this song? From the beginning."</w:t>
        <w:br/>
        <w:t xml:space="preserve">     - Speaker 4: "He's starting his song is only available with Amazon Music Unlimited."</w:t>
        <w:br/>
        <w:t xml:space="preserve">   - **Category:** @Alexa error</w:t>
        <w:br/>
        <w:t xml:space="preserve">   - **Description:** The command was clear, but Alexa did not execute it due to service restrictions, which is a form of Alexa error.</w:t>
        <w:br/>
        <w:br/>
        <w:t>These instances reflect the communication breakdowns that occurred during the interaction between the patient and Alexa.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