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 (S):**</w:t>
        <w:br/>
        <w:t>The patient, M.A., is accompanied by his mother, who serves as his primary caregiver. M.A. has a history of traumatic brain injury (TBI) resulting in blindness and cognitive communication deficits. The purpose of today's virtual session was to address M.A.'s needs related to scheduling and reminders. M.A.'s mother assists with his activities of daily living (ADLs) and elaborates on his responses during the interview. M.A. is cooperative and willing to participate in training tasks. He uses Siri on his iWatch and iPhone for scheduling, with his mother aiding in setting appointments and reminders. Regular therapy reminders are needed for BRAIN and Loma Linda appointments, as well as for setting medical/dental appointments.</w:t>
        <w:br/>
        <w:br/>
        <w:t>**Objective (O):**</w:t>
        <w:br/>
        <w:t>During the user needs assessment, M.A. and his mother were questioned about M.A.'s technological needs for scheduling and reminders. They currently use Siri, but M.A. expressed a desire to use Alexa for these tasks:</w:t>
        <w:br/>
        <w:t>- Alarms set for daily medications at 7:45 AM and PM.</w:t>
        <w:br/>
        <w:t>- Reminders for birthdays and medical appointments, such as neurology (July 24, 2024), and neurosurgery (August 5).</w:t>
        <w:br/>
        <w:t>- Practiced commands included setting a timer, stopping it, and setting a reminder to play video games. M.A. executed "start timer for 20 sec" after verbal cueing and "stop timer" without prompts. For setting game reminders, M.A. needed assistance and detail clarification.</w:t>
        <w:br/>
        <w:br/>
        <w:t>**Assessment (A):**</w:t>
        <w:br/>
        <w:t>The assessment demonstrates that M.A. requires significant caregiver assistance and verbal scaffolding due to his cognitive and visual impairments. Despite this, he shows the ability to learn and adapt by using different verbal commands to communicate with Alexa. His capacity to form novel utterances suggests intact cognitive processing but requires guidance. The expected delivery of the Echo Show device may enhance M.A.'s independence in utilizing Alexa. Continued motivation observed in both M.A. and his mother signifies a positive outlook towards further training.</w:t>
        <w:br/>
        <w:br/>
        <w:t>**Plan (P):**</w:t>
        <w:br/>
        <w:t>- Provide M.A. with an Echo Show device to facilitate independent task management using Alexa.</w:t>
        <w:br/>
        <w:t>- Continue training and verbal modeling to improve M.A.'s interaction with voice-activated devices.</w:t>
        <w:br/>
        <w:t>- Home Exercise Program:</w:t>
        <w:br/>
        <w:t xml:space="preserve">  - **Alarms:**</w:t>
        <w:br/>
        <w:t xml:space="preserve">    1. "Alexa, set an alarm for medications at 7:45 AM every day."</w:t>
        <w:br/>
        <w:t xml:space="preserve">    2. "Alexa, set an alarm for 6:30 AM on Mondays."</w:t>
        <w:br/>
        <w:t xml:space="preserve">    3. "Alexa, cancel the alarm for 6:30 AM on Mondays."</w:t>
        <w:br/>
        <w:t xml:space="preserve">  - **Reminders:**</w:t>
        <w:br/>
        <w:t xml:space="preserve">    1. "Alexa, set a reminder for a neurology appointment."</w:t>
        <w:br/>
        <w:t xml:space="preserve">    2. "Alexa, remind me to play video games."</w:t>
        <w:br/>
        <w:t xml:space="preserve">    3. "Alexa, cancel the reminder for video games."</w:t>
        <w:br/>
        <w:t xml:space="preserve">    4. "Alexa, I want to set a reminder for mom’s birthday on Aug 25."</w:t>
        <w:br/>
        <w:t xml:space="preserve">    5. Open task: Set 2 reminders for tasks of M.A.'s choice.</w:t>
        <w:br/>
        <w:t xml:space="preserve">  - **Appointments and Timers:**</w:t>
        <w:br/>
        <w:t xml:space="preserve">    1. "I want to set up a neurosurgery appointment."</w:t>
        <w:br/>
        <w:t xml:space="preserve">    2. "Alexa, set a timer for 2 minutes."</w:t>
        <w:br/>
        <w:t>- Continue monitoring progress and adjusting teaching methods according to M.A.'s evolving needs and abilities. Engage M.A.'s mother in all training sessions for consistent support and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