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Subjective (S):</w:t>
        <w:br/>
        <w:t>The session involved Patient L.V.G., her caretaker, and the use of an Alexa device to assist in managing daily tasks and enhancing cognitive function. Patient L.V.G. has been facing cognitive communication challenges presumably after a neurological event, as inferred from the mention of brain damage research. Her caretaker primarily assists her with these tasks. L.V.G. expressed her keen interest in financial news, sports, music, and trivia, and enjoys using technology to access this information. Challenges faced include difficulty in halting recordings and setting reminders for medications. There is a reliance on Alexa to manage medications with current drugs listed as Maco Labs to be taken twice daily and Super K taken daily at noon.</w:t>
        <w:br/>
        <w:br/>
        <w:t>Objective (O):</w:t>
        <w:br/>
        <w:t>The session involved the following:</w:t>
        <w:br/>
        <w:t>- Practice of creating and managing a medication list using Alexa. Successfully added Maco Labs (twice daily) and Super K (daily at noon).</w:t>
        <w:br/>
        <w:t>- Used Alexa to set daily reminders for Super K at noon.</w:t>
        <w:br/>
        <w:t>- Experienced issues with Alexa not consistently responding to commands and failing to stop playback when requested.</w:t>
        <w:br/>
        <w:t>- Demonstrated interest in using Alexa for obtaining information on topics such as finance, Olympic games, and political issues.</w:t>
        <w:br/>
        <w:t>- Practiced adding events such as a bridge event to the calendar using voice commands.</w:t>
        <w:br/>
        <w:t>- Engaged in Alexa's flash briefing feature, attempting to stop news playbacks, adding confusion when commands were not executed properly.</w:t>
        <w:br/>
        <w:t>- Explored the use of Alexa to inquire about trivia questions including sports results, stock market updates, and polling place information.</w:t>
        <w:br/>
        <w:t>- Demonstrated interest in learning about Alexa's utility as a virtual assistant for effective time management.</w:t>
        <w:br/>
        <w:br/>
        <w:t>Assessment (A):</w:t>
        <w:br/>
        <w:t>The session revealed a mixed ability to interact with Alexa, with some success in executing simple commands, such as setting reminders and adding events, while facing challenges with more complex interactions, like halting audio playback and querying specific details. L.V.G.'s curiosity in utilizing Alexa for informational purposes was clear, yet technical difficulties remain a barrier. Continued reliance on the caretaker for guidance is observed, although increased independence from Alexa usage could be beneficial in daily routines. Adjustments in command simplicity and further training may improve interaction success.</w:t>
        <w:br/>
        <w:br/>
        <w:t>Plan (P):</w:t>
        <w:br/>
        <w:t>- Continue utilizing Alexa for setting medication reminders and expanding its usage to enhance daily living activities.</w:t>
        <w:br/>
        <w:t>- Scheduled future training to focus on refining command simplicity for improved device interaction.</w:t>
        <w:br/>
        <w:t>- Implement exercises to explore more functions of Alexa, such as setting alarms, managing calendars, and retrieving specific news updates.</w:t>
        <w:br/>
        <w:t>- Encourage independence from the caretaker while using Alexa to foster confidence in managing cognitive deficits.</w:t>
        <w:br/>
        <w:t>- Explore additional user-friendly features and troubleshoot existing difficulties with the Alexa device to improve reliability in task execution.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