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w:t>
        <w:br/>
        <w:t>Key Information Points from the Conversation:</w:t>
        <w:br/>
        <w:t>1. M.A.’s attendance with his mother.</w:t>
        <w:br/>
        <w:t>2. M.A.'s history of TBI, resulting in blindness and cognitive communication deficits.</w:t>
        <w:br/>
        <w:t>3. Assistance with ADLs provided by M.A.’s mother.</w:t>
        <w:br/>
        <w:t>4. Discussion of entertainment preferences (sports, ice hockey).</w:t>
        <w:br/>
        <w:t>5. Use of auditory mediums to follow sports.</w:t>
        <w:br/>
        <w:t>6. Use of the Xbox game "Shadow of the Veil."</w:t>
        <w:br/>
        <w:t>7. Interest in music by Nipsey Hussle and Kendrick Lamar.</w:t>
        <w:br/>
        <w:t>8. Use of Alexa for setting reminders.</w:t>
        <w:br/>
        <w:t>9. Challenges with the music library on Alexa.</w:t>
        <w:br/>
        <w:t>10. Attempts to practice Alexa commands (reminders, music).</w:t>
        <w:br/>
        <w:t>11. Discussion of future session plans and integration of Echo Show.</w:t>
        <w:br/>
        <w:t>12. Caregiver’s role in facilitation and context provisioning.</w:t>
        <w:br/>
        <w:br/>
        <w:t>**VERIFICATION PHASE:**</w:t>
        <w:br/>
        <w:t>- Information Matching with SOAP Note:</w:t>
        <w:br/>
        <w:t xml:space="preserve">  - 1, 2, 3, 4, 5, 6, 7, 8, 9, 10, 11, and 12 are present.</w:t>
        <w:br/>
        <w:t xml:space="preserve">  - No significant unsupported statements or contradictions noted.</w:t>
        <w:br/>
        <w:t xml:space="preserve">  - Information about the specific commands or failures in setting music preferences is not explicitly detailed in the note.</w:t>
        <w:br/>
        <w:br/>
        <w:t>**METRIC CALCULATION:**</w:t>
        <w:br/>
        <w:t>- Missing Points: 0</w:t>
        <w:br/>
        <w:t>- Unsupported Statements: 0</w:t>
        <w:br/>
        <w:t>- Inconsistencies between SOAP Sections: 0</w:t>
        <w:br/>
        <w:t xml:space="preserve">- Vague/Generic Documentation: </w:t>
        <w:br/>
        <w:t xml:space="preserve">  - The assessment and plan sections could benefit from more specific detail in command usage: Missing specificity in command breakdown for entertainment vs. reminders: 2 instances of vague detail (-0.5 each).</w:t>
        <w:br/>
        <w:t>- Improper Terminology/Formatting Issues: 0</w:t>
        <w:br/>
        <w:br/>
        <w:t>**SECTION SCORING:**</w:t>
        <w:br/>
        <w:t xml:space="preserve">- Subjective (S): </w:t>
        <w:br/>
        <w:t xml:space="preserve">  - Deductions: None as all relevant information is clearly and accurately recounted.</w:t>
        <w:br/>
        <w:t xml:space="preserve">  - Score: 10/10</w:t>
        <w:br/>
        <w:br/>
        <w:t>- Objective (O):</w:t>
        <w:br/>
        <w:t xml:space="preserve">  - Deductions: -1 point for lack of detailed observation on command success/failure in music interaction.</w:t>
        <w:br/>
        <w:t xml:space="preserve">  - Score: 9/10</w:t>
        <w:br/>
        <w:br/>
        <w:t>- Assessment (A):</w:t>
        <w:br/>
        <w:t xml:space="preserve">  - Deductions: None since analysis and cognitive insights are well-presented.</w:t>
        <w:br/>
        <w:t xml:space="preserve">  - Score: 10/10</w:t>
        <w:br/>
        <w:br/>
        <w:t>- Plan (P):</w:t>
        <w:br/>
        <w:t xml:space="preserve">  - Deductions: -0.5 for generic references without specific tasks or voice command examples.</w:t>
        <w:br/>
        <w:t xml:space="preserve">  - Score: 9.5/10</w:t>
        <w:br/>
        <w:br/>
        <w:t>**TOTAL DEDUCTIONS:**</w:t>
        <w:br/>
        <w:t>Total Deductions = 0.5 (vague details in assessment) + 1 (music command detail in objective) + 0.5 (lack of specificity in plan) = 2</w:t>
        <w:br/>
        <w:br/>
        <w:t>**CAPS APPLICATION:**</w:t>
        <w:br/>
        <w:t>- Any specific penalty caps that limit scores are not triggered.</w:t>
        <w:br/>
        <w:br/>
        <w:t>**FINAL CALCULATION:**</w:t>
        <w:br/>
        <w:t>SOAP Note Score = Min(10, 10 - 2, 9 + 2) = 8/10</w:t>
        <w:br/>
        <w:br/>
        <w:t>**RATING:**</w:t>
        <w:br/>
        <w:t>8/10</w:t>
        <w:br/>
        <w:br/>
        <w:t>**JUSTIFICATION:**</w:t>
        <w:br/>
        <w:t>The SOAP note provided a clear and supportive account of the session, reflecting M.A.'s condition, interactions, and progress with his caregiver's assistance. While the note is comprehensive, small deductions arise from a lack of detail in the Objective section, particularly around specific challenges with music commands and less defined details in the plan about future practice directions. Specificity could be improved to ensure coherent forward planning for M.A.'s integration with Alexa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