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**EXTRACTION PHASE**: Key Information Points from Conversation</w:t>
        <w:br/>
        <w:t>1. L.V.G. used the name "Ziggy" instead of "Speaker 4."</w:t>
        <w:br/>
        <w:t>2. P1 mentioned forgetfulness and using the device for reminders.</w:t>
        <w:br/>
        <w:t>3. P1 used Ziggy for searching medical information about essential tremors.</w:t>
        <w:br/>
        <w:t>4. P1 felt reassured after confirming non-alarming nature of the condition.</w:t>
        <w:br/>
        <w:t>5. L.V.G. experienced difficulties with speech recognition.</w:t>
        <w:br/>
        <w:t>6. Challenges affected her confidence and frequency in using the device.</w:t>
        <w:br/>
        <w:t>7. P1 learned to minimize commands and avoid "please."</w:t>
        <w:br/>
        <w:t>8. Speech decline over months, impacting confidence and health.</w:t>
        <w:br/>
        <w:t>9. P1 learned to change the wake-up word to "Ziggy" for articulation ease.</w:t>
        <w:br/>
        <w:br/>
        <w:t>**VERIFICATION PHASE**: Check SOAP Note</w:t>
        <w:br/>
        <w:br/>
        <w:t>- **Subjective Present**: Points 1, 2, 3, 4, 5, 6, 7, 9</w:t>
        <w:br/>
        <w:t>- **Subjective Missing**: Speech decline over months (partially mentioned but not fully detailed)</w:t>
        <w:br/>
        <w:t>- **Objective Present**: Points 1, 2, 3, 5, 7, 9</w:t>
        <w:br/>
        <w:t>- **Objective Missing**: Point 4 (reassurance aspect not explicitly detailed)</w:t>
        <w:br/>
        <w:t>- **Assessment Present**: Points 2, 5, 6, 7, 8, 4 (psychosocial aspect indirectly covered)</w:t>
        <w:br/>
        <w:t>- **Assessment Missing**: - (point 1 is not assessment criteria)</w:t>
        <w:br/>
        <w:br/>
        <w:t>- **Plan Present**: Points 2, 5, 3, 4 (for reassurance)</w:t>
        <w:br/>
        <w:t>- **Plan Missing**: - (point 1 is not related to action plan)</w:t>
        <w:br/>
        <w:br/>
        <w:t>**METRIC CALCULATION**</w:t>
        <w:br/>
        <w:br/>
        <w:t xml:space="preserve">1. **Conversation Details Missing**: </w:t>
        <w:br/>
        <w:t xml:space="preserve">   - Subjective: 1 missing element (partial mention) = -0.5</w:t>
        <w:br/>
        <w:t xml:space="preserve">   - Objective: 1 missing element = -0.5</w:t>
        <w:br/>
        <w:br/>
        <w:t xml:space="preserve">2. **Notes Unsupported by Conversation**: </w:t>
        <w:br/>
        <w:t xml:space="preserve">   - None found.</w:t>
        <w:br/>
        <w:br/>
        <w:t xml:space="preserve">3. **Inconsistencies Between Sections**: </w:t>
        <w:br/>
        <w:t xml:space="preserve">   - None found.</w:t>
        <w:br/>
        <w:br/>
        <w:t>4. **Instances of Vague/Generic Documentation**:</w:t>
        <w:br/>
        <w:t xml:space="preserve">   - **Subjective**: The phrase "went downhill precipitously" lacks specificity regarding timelines and specific impacts on daily life - 1 instance = -0.5</w:t>
        <w:br/>
        <w:t xml:space="preserve">   - **Objective**: Description of user needs assessment—general summary rather than detailed account = -0.5</w:t>
        <w:br/>
        <w:t xml:space="preserve">   - **Assessment**: Mentions "psychosocial factors" in a vague manner without specifics – 1 instance = -0.5</w:t>
        <w:br/>
        <w:t xml:space="preserve">   - **Plan**: "Re-evaluate speech recognition tools" is non-specific about intended methods or timelines = -0.5</w:t>
        <w:br/>
        <w:br/>
        <w:t>5. **Improper Terms or Formatting Errors**:</w:t>
        <w:br/>
        <w:t xml:space="preserve">   - No formatting or terminology errors found.</w:t>
        <w:br/>
        <w:br/>
        <w:t>**SECTION SCORING:**</w:t>
        <w:br/>
        <w:br/>
        <w:t>- **Subjective**: 10 - 0.5 (missing detail) -0.5 (generic) = 9</w:t>
        <w:br/>
        <w:t>- **Objective**: 10 - 0.5 (missing detail) -0.5 (generic) = 9</w:t>
        <w:br/>
        <w:t>- **Assessment**: 10 - 0.5 (generic) = 9.5</w:t>
        <w:br/>
        <w:t>- **Plan**: 10 - 0.5 (generic) = 9.5</w:t>
        <w:br/>
        <w:br/>
        <w:t>**TOTAL DEDUCTIONS:**</w:t>
        <w:br/>
        <w:t>- Overall: Missing/unsupported (-1.0) + Vague (-2.0) = -3.0</w:t>
        <w:br/>
        <w:br/>
        <w:t>**CAPS APPLICATION:**</w:t>
        <w:br/>
        <w:t>- Comprehensiveness below 80% (given low explanatory detail). Thus, capped at 6/10, even though calculations per section determined higher.</w:t>
        <w:br/>
        <w:br/>
        <w:t>**FINAL CALCULATION:**</w:t>
        <w:br/>
        <w:t>- Initial possible score: 10</w:t>
        <w:br/>
        <w:t>- Applying deductions: 10 - 3 = 7</w:t>
        <w:br/>
        <w:t>- Applying lowest capped section: No sections below 5</w:t>
        <w:br/>
        <w:t>- Capping for comprehensiveness below 80%: 6</w:t>
        <w:br/>
        <w:br/>
        <w:t>**Final Score**: 6/10</w:t>
        <w:br/>
        <w:br/>
        <w:t>Rating: **6/10** - Due primarily to missing and vague details failing to capture all critical conversation specifics, resulting in a cap.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