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 Key Information Points from Conversation Transcript**</w:t>
        <w:br/>
        <w:br/>
        <w:t>1. P4 reported benefits of using Alexa, including setting alarms and multimodal interaction task completion.</w:t>
        <w:br/>
        <w:t>2. P4 finds Alexa's alarm sound louder and more noticeable than her phone.</w:t>
        <w:br/>
        <w:t>3. P4 experiences issues with Alexa's speech recognition, which sometimes misinterprets time-related commands (e.g., 10:30 or 10:40).</w:t>
        <w:br/>
        <w:t>4. When Alexa misinterprets commands, P4 uses the device's tactile interface.</w:t>
        <w:br/>
        <w:t>5. P4 prefers the tactile interface due to ease of use.</w:t>
        <w:br/>
        <w:t>6. P4 suggested potential design improvements for the device, such as larger tactile buttons.</w:t>
        <w:br/>
        <w:t>7. Despite inconsistencies in recognition, P4 has adapted to using alternative interfaces.</w:t>
        <w:br/>
        <w:t>8. Design implications for improved accessibility.</w:t>
        <w:br/>
        <w:br/>
        <w:t>**VERIFICATION PHASE: SOAP Note Analysis**</w:t>
        <w:br/>
        <w:br/>
        <w:t>**Subjective (S):**</w:t>
        <w:br/>
        <w:br/>
        <w:t>- [Present] Benefits of using Alexa for alarms and task completion.</w:t>
        <w:br/>
        <w:t>- [Present] Mention of louder sound compared to the phone.</w:t>
        <w:br/>
        <w:t>- [Present] Issues with speech recognition and time commands.</w:t>
        <w:br/>
        <w:t>- [Present] Use of tactile interface due to speech command challenges.</w:t>
        <w:br/>
        <w:t>- [Present] Preference for larger tactile buttons for improved accessibility.</w:t>
        <w:br/>
        <w:t>- [Present] Quote supporting tactile preference.</w:t>
        <w:br/>
        <w:br/>
        <w:t>**Objective (O):**</w:t>
        <w:br/>
        <w:br/>
        <w:t>- [Present] User needs assessment conducted via interview.</w:t>
        <w:br/>
        <w:t>- [Present] Technology application detailed: alarms, tasks, speech recognition struggle.</w:t>
        <w:br/>
        <w:t>- [Present] Accessibility preferences detailed: tactile interface use, larger button suggestion.</w:t>
        <w:br/>
        <w:t>- [Present] Discussion of task-oriented scenarios with stress on tactile over voice commands.</w:t>
        <w:br/>
        <w:br/>
        <w:t>**Assessment (A):**</w:t>
        <w:br/>
        <w:br/>
        <w:t>- [Present] Effective use of alternative interfaces.</w:t>
        <w:br/>
        <w:t>- [Present] Significant preference for larger tactile buttons.</w:t>
        <w:br/>
        <w:t>- [Present] Potential need for design modification.</w:t>
        <w:br/>
        <w:t>- [Present] Reflection on voice recognition difficulties and need for enhancements.</w:t>
        <w:br/>
        <w:br/>
        <w:t>**Plan (P):**</w:t>
        <w:br/>
        <w:br/>
        <w:t>- [Present] Proposal to modify Alexa interface with larger buttons.</w:t>
        <w:br/>
        <w:t>- [Present] Focused training to optimize speech recognition.</w:t>
        <w:br/>
        <w:t>- [Present] Exploration of enhancing recognition accuracy.</w:t>
        <w:br/>
        <w:t>- [Present] Monitoring of interactions for feedback.</w:t>
        <w:br/>
        <w:t>- [Present] Follow-up session for reassessment.</w:t>
        <w:br/>
        <w:br/>
        <w:t>**METRIC CALCULATION**</w:t>
        <w:br/>
        <w:br/>
        <w:t>1. **Missing Points:**</w:t>
        <w:br/>
        <w:t xml:space="preserve">   - 0 missing points (All key information points are present in the note)</w:t>
        <w:br/>
        <w:br/>
        <w:t>2. **Unsupported Statements:**</w:t>
        <w:br/>
        <w:t xml:space="preserve">   - 0 unsupported statements</w:t>
        <w:br/>
        <w:br/>
        <w:t>3. **Inconsistencies Between Sections:**</w:t>
        <w:br/>
        <w:t xml:space="preserve">   - 0 inconsistencies</w:t>
        <w:br/>
        <w:br/>
        <w:t>4. **Vague/Generic Documentation:**</w:t>
        <w:br/>
        <w:t xml:space="preserve">   - 1 instance (General mention of "multimodal interaction tasks" without specifics beyond alarms; -0.5 points)</w:t>
        <w:br/>
        <w:br/>
        <w:t>5. **Improper Terms or Formatting Issues:**</w:t>
        <w:br/>
        <w:t xml:space="preserve">   - 0 errors in terms/formatting</w:t>
        <w:br/>
        <w:br/>
        <w:t>**SECTION SCORING:**</w:t>
        <w:br/>
        <w:br/>
        <w:t>- **S (Subjective):** 10 - 0 = 10</w:t>
        <w:br/>
        <w:t>- **O (Objective):** 10 - 0 = 10</w:t>
        <w:br/>
        <w:t>- **A (Assessment):** 10 - 0 = 10</w:t>
        <w:br/>
        <w:t>- **P (Plan):** 10 - 0.5 = 9.5</w:t>
        <w:br/>
        <w:br/>
        <w:t>**TOTAL DEDUCTIONS:**</w:t>
        <w:br/>
        <w:br/>
        <w:t>- 1 instance of vague/generic documentation: -0.5 points</w:t>
        <w:br/>
        <w:br/>
        <w:t>**CAPS APPLICATION:**</w:t>
        <w:br/>
        <w:br/>
        <w:t>- No mandatory caps required based on findings.</w:t>
        <w:br/>
        <w:br/>
        <w:t>**FINAL SCORE CALCULATION:**</w:t>
        <w:br/>
        <w:br/>
        <w:t>SOAP Note Score = MIN(10, 10 - 0.5, 9.5 + 2) = 9.5</w:t>
        <w:br/>
        <w:br/>
        <w:t>**RATING: 9.5/10**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