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QUANTITATIVE EVALUATION</w:t>
        <w:br/>
        <w:br/>
        <w:t>#### EXTRACTION PHASE:</w:t>
        <w:br/>
        <w:t>**Key Information from Conversation:**</w:t>
        <w:br/>
        <w:t>1. Patient M engaged in setting reminders and understanding commands with Alexa.</w:t>
        <w:br/>
        <w:t>2. Patient M enjoys listening to sports, playing adaptive video games, and listening to music.</w:t>
        <w:br/>
        <w:t>3. Interaction methods include auditory descriptions and tactile feedback.</w:t>
        <w:br/>
        <w:t>4. Attempts to use Alexa for setting reminders and playing music.</w:t>
        <w:br/>
        <w:t>5. Caregiver assists with tasks and adaptations.</w:t>
        <w:br/>
        <w:t>6. Mention of use of streaming services for music and Netflix.</w:t>
        <w:br/>
        <w:br/>
        <w:t>#### VERIFICATION PHASE:</w:t>
        <w:br/>
        <w:t>1. **Present in Note:**</w:t>
        <w:br/>
        <w:t xml:space="preserve">   - Patient M’s enjoyment with setting reminders.</w:t>
        <w:br/>
        <w:t xml:space="preserve">   - Use of adaptive games and music listening.</w:t>
        <w:br/>
        <w:t xml:space="preserve">   - Caregiver’s assistance and use of tactile feedback.</w:t>
        <w:br/>
        <w:t xml:space="preserve">   - Interest in using technology for entertainment.</w:t>
        <w:br/>
        <w:t xml:space="preserve">   </w:t>
        <w:br/>
        <w:t>2. **Missing from Note:**</w:t>
        <w:br/>
        <w:t xml:space="preserve">   - Specific interactions during the session (e.g., Alexa’s responses to commands).</w:t>
        <w:br/>
        <w:t xml:space="preserve">   - Mention of Patient M’s precise technological preferences and devices (e.g., what exact services were discussed such as Spotify, Netflix).</w:t>
        <w:br/>
        <w:t xml:space="preserve">   - Reaction to certain failed commands.</w:t>
        <w:br/>
        <w:t xml:space="preserve">   </w:t>
        <w:br/>
        <w:t>3. **Contradicted in Note:**</w:t>
        <w:br/>
        <w:t xml:space="preserve">   - None identified.</w:t>
        <w:br/>
        <w:br/>
        <w:t>#### METRIC CALCULATION:</w:t>
        <w:br/>
        <w:t>1. **Missing Information**: 3 points missing (-1.5 points)</w:t>
        <w:br/>
        <w:t>2. **Unsupported Statements**: 1 point present that lacks support (-1 point)</w:t>
        <w:br/>
        <w:t>3. **Inconsistencies**: None</w:t>
        <w:br/>
        <w:t>4. **Vague/Generic Documentation**: 4 instances (-2 points)</w:t>
        <w:br/>
        <w:t xml:space="preserve">   - E.g., "Social History" doesn't specify interactions sufficiently.</w:t>
        <w:br/>
        <w:t xml:space="preserve">   - Several generic reflections on therapy/assistive interactions without specific details.</w:t>
        <w:br/>
        <w:t>5. **Improper Terminology or Formatting**: No evident issues</w:t>
        <w:br/>
        <w:br/>
        <w:t>#### SECTION SCORING:</w:t>
        <w:br/>
        <w:t>1. **Subjective (S)**: 7/10</w:t>
        <w:br/>
        <w:t xml:space="preserve">   - Deductions for missing specifics and vague descriptions.</w:t>
        <w:br/>
        <w:t>2. **Objective (O)**: 8/10</w:t>
        <w:br/>
        <w:t xml:space="preserve">   - Lacks some detail on exact session interactions.</w:t>
        <w:br/>
        <w:t>3. **Assessment (A)**: 7/10</w:t>
        <w:br/>
        <w:t xml:space="preserve">   - Lacks specific differential discussions and exact evaluations of task success.</w:t>
        <w:br/>
        <w:t>4. **Plan (P)**: 8/10</w:t>
        <w:br/>
        <w:t xml:space="preserve">   - Relatively well-defined but somewhat generic guidance lowers specificity.</w:t>
        <w:br/>
        <w:br/>
        <w:t xml:space="preserve">#### TOTAL DEDUCTIONS: </w:t>
        <w:br/>
        <w:t>- Missing Information: -1.5</w:t>
        <w:br/>
        <w:t>- Unsupported Statements: -1</w:t>
        <w:br/>
        <w:t>- Vague/Generic Documentation: -2</w:t>
        <w:br/>
        <w:br/>
        <w:t>**Total Deductions**: 4.5 points</w:t>
        <w:br/>
        <w:br/>
        <w:t>#### CAPS APPLICATION:</w:t>
        <w:br/>
        <w:t>- No major clinical inconsistency occurred, not applicable.</w:t>
        <w:br/>
        <w:t>- No SOAP section is missing.</w:t>
        <w:br/>
        <w:br/>
        <w:t>#### FINAL CALCULATION:</w:t>
        <w:br/>
        <w:t>SOAP Note Score = MIN(10, 10 - total_deductions, lowest_section_score + 2, all_applicable_caps)</w:t>
        <w:br/>
        <w:br/>
        <w:t>= MIN(10, 10 - 4.5, 7 + 2)</w:t>
        <w:br/>
        <w:br/>
        <w:t>= MIN(10, 5.5, 9)</w:t>
        <w:br/>
        <w:br/>
        <w:t>Final Score: 5.5</w:t>
        <w:br/>
        <w:br/>
        <w:t>### FINAL RATING:</w:t>
        <w:br/>
        <w:t>**5.5/10**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