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Evaluation and Scoring for F.W.**</w:t>
        <w:br/>
        <w:br/>
        <w:t>**EXTRACTION PHASE: Key Information Points from Conversation Transcript**</w:t>
        <w:br/>
        <w:br/>
        <w:t>1. F.W. practices voice commands at home 3-4 times per week.</w:t>
        <w:br/>
        <w:t>2. Use of technology for managing daily tasks and accessing information.</w:t>
        <w:br/>
        <w:t>3. Mentioned the use of allergy medication, Allegra.</w:t>
        <w:br/>
        <w:t>4. Practiced adding Nyquil to a medication list hypothetically.</w:t>
        <w:br/>
        <w:t>5. No significant medication use currently, hypothetical exercises.</w:t>
        <w:br/>
        <w:t>6. Involvement in news, weather, sports, and calendar management.</w:t>
        <w:br/>
        <w:t>7. Interests in politics, Kansas City Chiefs, spending time with grandchildren, and butterflies.</w:t>
        <w:br/>
        <w:t>8. Inquiry about debates between political figures and weather forecasts for planning activities.</w:t>
        <w:br/>
        <w:t>9. No significant medical history or acute physical complaints.</w:t>
        <w:br/>
        <w:t>10. Lives with family, engages in physical activities (golf), and follows sports events.</w:t>
        <w:br/>
        <w:br/>
        <w:t>**VERIFICATION PHASE: Check Against SOAP Note**</w:t>
        <w:br/>
        <w:br/>
        <w:t>- **Present in Note**: Points 1, 2, 3, 4, 5, 6, 8, 9, 10</w:t>
        <w:br/>
        <w:t>- **Missing from Note**: Point 7</w:t>
        <w:br/>
        <w:t>- **Contradicted in Note**: None</w:t>
        <w:br/>
        <w:br/>
        <w:t>**METRIC CALCULATION**</w:t>
        <w:br/>
        <w:br/>
        <w:t>- *Missing Information*: 1 point</w:t>
        <w:br/>
        <w:t>- *Unsupported Statements*: None (Verification phase confirms support)</w:t>
        <w:br/>
        <w:t>- *Inconsistencies*:</w:t>
        <w:br/>
        <w:t xml:space="preserve">   - None identified between sections.</w:t>
        <w:br/>
        <w:t>- *Vague Documentation*: Minimal vague documentation; each section mostly specific.</w:t>
        <w:br/>
        <w:t>- *Improper Terms/Formatting*: None noted.</w:t>
        <w:br/>
        <w:br/>
        <w:t>**DEDUCTIONS APPLIED**</w:t>
        <w:br/>
        <w:br/>
        <w:t xml:space="preserve">1. **Subjective Section (S)**: </w:t>
        <w:br/>
        <w:t xml:space="preserve">   - Total deductions: Missing information (-0.5 for point 7)</w:t>
        <w:br/>
        <w:t xml:space="preserve">   - Final Section Score: 9.5/10</w:t>
        <w:br/>
        <w:br/>
        <w:t>2. **Objective Section (O)**:</w:t>
        <w:br/>
        <w:t xml:space="preserve">   - Total deductions: None as pertinent information from the transcript supports the section's focus on technology use.</w:t>
        <w:br/>
        <w:t xml:space="preserve">   - Final Section Score: 10/10</w:t>
        <w:br/>
        <w:br/>
        <w:t>3. **Assessment and Plan Section (A/P)**:</w:t>
        <w:br/>
        <w:t xml:space="preserve">   - Total deductions: None; well-supported by transcript.</w:t>
        <w:br/>
        <w:t xml:space="preserve">   - Final Section Score: 10/10</w:t>
        <w:br/>
        <w:br/>
        <w:t>**TOTAL DEDUCTIONS AND CAP APPLICATION**</w:t>
        <w:br/>
        <w:br/>
        <w:t>- Total deductions from individual sections: 0.5</w:t>
        <w:br/>
        <w:t>- Total deductions exceed 5 = No cap applicable.</w:t>
        <w:br/>
        <w:t>- No major clinical inconsistencies = No cap applicable.</w:t>
        <w:br/>
        <w:t>- Critical Information cap not applicable.</w:t>
        <w:br/>
        <w:t>- Missing point cap not exceeding 80% comprehensiveness = No cap applicable.</w:t>
        <w:br/>
        <w:t xml:space="preserve">  </w:t>
        <w:br/>
        <w:t>**FINAL CALCULATION:**</w:t>
        <w:br/>
        <w:br/>
        <w:t>Final Score = Minimum of (10, 10 - total deductions, lowest section score + 2, all applicable caps)</w:t>
        <w:br/>
        <w:br/>
        <w:t>= MIN(10, 10 - 0.5, 9.5 + 2)</w:t>
        <w:br/>
        <w:br/>
        <w:t>= MIN(10, 9.5 + 2)</w:t>
        <w:br/>
        <w:br/>
        <w:t>= 9.5</w:t>
        <w:br/>
        <w:br/>
        <w:t>**Rating: 9.5/10**</w:t>
        <w:br/>
        <w:br/>
        <w:t>**Justification**: The SOAP note for F.W. accurately captures the key points from the conversation, is cohesive, focuses specifically on the session's technology training context, and contains minimal vague documentation. The deduction for missing information (interest in butterflies, though mentioned in multiple parts of the conversation and only minimally alluded to in the SOAP note) results in a small penalty, otherwise rendered practically flawless.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