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Pt utilized voice commands to manipulate video play and playback on the Alexa device in 15/17 trials in a 1:1 setting with the clinician given minimal verbal cues.</w:t>
        <w:br/>
        <w:t xml:space="preserve">  2. Breakdown: One command, “fast forward” on Alexa was not supported and unable to be executed for this reason.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