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2</w:t>
        <w:br/>
        <w:t>- Details:</w:t>
        <w:br/>
        <w:t xml:space="preserve">  1. **Successful Interaction**: Initialized and executed command: "Hey Alexa, set a reminder for the beach tomorrow at 9:30 AM," required little to no prompting. [Successful #1]</w:t>
        <w:br/>
        <w:t xml:space="preserve">  2. **Communication Breakdown**: Required prompt repetition for song execution mitigated by cloud limitations and library access hurdles. [Breakdown #3]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