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**Successful Interaction #1:** R.T. utilizes Alexa to set alarms for punctuality in attending therapy and meetings, indicating a strategic approach to time management.</w:t>
        <w:br/>
        <w:t xml:space="preserve">  2. **Successful Interaction #2:** Client demonstrated successful use of dual reminder systems (physical and digital), expressing satisfaction with the double-reinforcement strategy of using both wall and phone calendars.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