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 xml:space="preserve">1. **Successful #1**: *“Hey Google, what is the weather like today?”* - *M successfully received a weather update for Rancho Cucamonga.*  </w:t>
        <w:br/>
        <w:t xml:space="preserve">   - **Context**: M was able to use voice commands to get the current weather information, indicating a successful interaction with the AI.</w:t>
        <w:br/>
        <w:br/>
        <w:t xml:space="preserve">2. **Successful #2**: *“Hey Google, who won the Stanley Cup in hockey this year?”* - *M received accurate information about the Florida Panthers winning the Stanley Cup.*  </w:t>
        <w:br/>
        <w:t xml:space="preserve">   - **Context**: M was able to retrieve specific sports information, demonstrating effective use of the AI for information seeking.</w:t>
        <w:br/>
        <w:br/>
        <w:t>**Breakdowns:**</w:t>
        <w:br/>
        <w:br/>
        <w:t xml:space="preserve">1. **Breakdown #1**: *Silent Timeout (TED)* - *“Hey Google, what is the weather for today?”* - *No response was received initially, requiring a manual intervention to push return.*  </w:t>
        <w:br/>
        <w:t xml:space="preserve">   - **Context**: M attempted to use voice commands to get the weather, but the AI did not respond until a manual action was taken, indicating a silent timeout.</w:t>
        <w:br/>
        <w:br/>
        <w:t xml:space="preserve">2. **Breakdown #2**: *Semantic Error* - *“Hey Google, can you provide me with the latest local news in three sentences?”* - *AI misunderstood “sentences” as a unit of length.*  </w:t>
        <w:br/>
        <w:t xml:space="preserve">   - **Context**: M attempted to request a concise news summary, but the AI misinterpreted the request, leading to a semantic error.</w:t>
        <w:br/>
        <w:br/>
        <w:t xml:space="preserve">3. **Breakdown #3**: *Syntactic Error* - *“Hey Google, what is the conflict versus Iran summary?”* - *AI did not understand the phrasing and failed to provide a response.*  </w:t>
        <w:br/>
        <w:t xml:space="preserve">   - **Context**: M's phrasing was not syntactically clear, leading to a failure in communication with the AI.</w:t>
        <w:br/>
        <w:br/>
        <w:t xml:space="preserve">4. **Breakdown #4**: *Alexa Error* - *“Hey Google, what do I have today?”* - *AI could not access calendar events due to lack of permissions.*  </w:t>
        <w:br/>
        <w:t xml:space="preserve">   - **Context**: M attempted to access calendar information, but the AI was unable to retrieve it due to permission settings, indicating a systemic error in setup.</w:t>
        <w:br/>
        <w:br/>
        <w:t xml:space="preserve">5. **Breakdown #5**: *Other* - *“Hey Google, what is the weather like at Alicio Beach tomorrow?”* - *AI provided weather for a different location due to lack of specificity.*  </w:t>
        <w:br/>
        <w:t xml:space="preserve">   - **Context**: M's request was not specific enough, leading the AI to provide information for a different location, highlighting the need for precise input.</w:t>
        <w:br/>
        <w:br/>
        <w:t>**Contextual Red Flags:**</w:t>
        <w:br/>
        <w:br/>
        <w:t xml:space="preserve">1. **Red Flag #1**: *User Friction Signal* - *“RT expressed challenges”* - *M experienced difficulty with the AI not stopping responses when commanded.*  </w:t>
        <w:br/>
        <w:t xml:space="preserve">   - **Mitigation Strategy**: Suggest using sentence starters like “Can you stop?” or implementing a manual stop button for ease of use.</w:t>
        <w:br/>
        <w:br/>
        <w:t xml:space="preserve">2. **Red Flag #2**: *User Friction Signal* - *“Clinician provided a model for Gemini”* - *Indicates a need for better integration and user training on AI capabilities.*  </w:t>
        <w:br/>
        <w:t xml:space="preserve">   - **Mitigation Strategy**: Provide comprehensive training on AI features and settings to reduce user friction and improve interaction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