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[Speaker 2 uses Spotify and YouTube for entertainment] - [Speaker 2 discusses using Spotify and YouTube on their devices, indicating familiarity and successful integration with Speaker 15 for entertainment purposes.]</w:t>
        <w:br/>
        <w:br/>
        <w:t>2. **Successful #2**: [Speaker 2 sets an alarm with Speaker 15] - [Speaker 2 successfully sets an alarm for 5:55 PM using Speaker 15, demonstrating effective use of the device for scheduling.]</w:t>
        <w:br/>
        <w:br/>
        <w:t>3. **Successful #3**: [Speaker 2 plays a playlist on Speaker 15] - [Speaker 2 discusses creating and playing a playlist on Spotify through Speaker 15, showing successful interaction with the device for music playback.]</w:t>
        <w:br/>
        <w:br/>
        <w:t>4. **Successful #4**: [Speaker 9 successfully requests a science fact from Speaker 6] - [Speaker 9 asks Speaker 6 for an interesting science fact, and Speaker 6 responds appropriately, indicating a successful interaction.]</w:t>
        <w:br/>
        <w:br/>
        <w:t>5. **Successful #5**: [Speaker 4 successfully requests a history fact from Speaker 15] - [Speaker 4 asks Speaker 15 for a history fact, and Speaker 15 provides a geographical fact, which is acknowledged by Speaker 4.]</w:t>
        <w:br/>
        <w:br/>
        <w:t>**Breakdowns:**</w:t>
        <w:br/>
        <w:br/>
        <w:t>1. **Breakdown #1**: [Semantic Error] - [Speaker 2 asks for a history fact but receives a geographical fact about Ethiopia] - [Speaker 2 requested a history fact from Speaker 15, but the response was a geographical fact, indicating a misalignment in understanding the request.]</w:t>
        <w:br/>
        <w:br/>
        <w:t>2. **Breakdown #2**: [Alexa Error] - [Speaker 4 attempts to play the Twisters trailer, but Speaker 15 does not have it] - [Speaker 4 requests the Twisters trailer from Speaker 15, but the device responds with an inability to find the trailer, indicating a failure in content retrieval.]</w:t>
        <w:br/>
        <w:br/>
        <w:t>3. **Breakdown #3**: [Alexa Error] - [Speaker 4 attempts to play the Olympic Games video, but receives irrelevant content] - [Speaker 4 requests a video of the Olympic Games, but Speaker 15 provides unrelated content, showing a failure in content specificity.]</w:t>
        <w:br/>
        <w:br/>
        <w:t>4. **Breakdown #4**: [Syntactic Error] - [Speaker 4 uses an incorrect command structure for playing a video] - [Speaker 4 attempts to play a video using Speaker 15 but uses a command structure that does not align with the device's expected syntax, leading to a failure in execution.]</w:t>
        <w:br/>
        <w:br/>
        <w:t>5. **Breakdown #5**: [Silent Timeout (TED)] - [Speaker 12 experiences a delay in response from Speaker 14] - [Speaker 12 attempts to interact with Speaker 14 but experiences a delay, leading to a timeout and a need to repeat the command.]</w:t>
        <w:br/>
        <w:br/>
        <w:t>6. **Breakdown #6**: [Alexa Error] - [Speaker 12's command to play a trailer is not recognized by Speaker 14] - [Speaker 12 attempts to play a trailer using Speaker 14, but the device does not recognize the command, indicating a speech recognition error.]</w:t>
        <w:br/>
        <w:br/>
        <w:t>**Contextual Red Flags:**</w:t>
        <w:br/>
        <w:br/>
        <w:t>1. **Red Flag #1**: [RT expressed challenges with Speaker 15's content retrieval] - [Speaker 4's repeated attempts to play specific videos result in irrelevant content, indicating a need for improved content retrieval and specificity in commands.]</w:t>
        <w:br/>
        <w:br/>
        <w:t>2. **Red Flag #2**: [Clinician provided a model for Gemini] - [The clinician suggests using specific phrasing to improve interaction with Speaker 15, indicating a need for structured guidance in command usage.]</w:t>
        <w:br/>
        <w:br/>
        <w:t>**Mitigation Strategies:**</w:t>
        <w:br/>
        <w:br/>
        <w:t>- **For Semantic Errors**: Encourage users to provide more context or specificity in their requests to improve content retrieval accuracy.</w:t>
        <w:br/>
        <w:t>- **For Alexa Errors**: Implement training sessions to familiarize users with the correct syntax and phrasing for commands.</w:t>
        <w:br/>
        <w:t>- **For Silent Timeouts**: Introduce prompts or reminders to encourage users to respond within the expected timeframe to avoid timeouts.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