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72"/>
          <w:szCs w:val="72"/>
        </w:rPr>
        <w:t xml:space="preserve">AVIANCE</w:t>
      </w:r>
    </w:p>
    <w:p>
      <w:pPr>
        <w:pBdr>
          <w:bottom w:val="single" w:color="1B4F72" w:sz="6" w:space="8"/>
        </w:pBdr>
        <w:spacing w:after="1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AI Automation Agency</w:t>
      </w:r>
    </w:p>
    <w:p>
      <w:pPr>
        <w:spacing w:before="600"/>
      </w:pPr>
    </w:p>
    <w:p>
      <w:pPr>
        <w:spacing w:after="200"/>
        <w:jc w:val="center"/>
      </w:pPr>
      <w:r>
        <w:rPr>
          <w:b/>
          <w:bCs/>
          <w:color w:val="1C1C1C"/>
          <w:sz w:val="48"/>
          <w:szCs w:val="48"/>
        </w:rPr>
        <w:t xml:space="preserve">Social Media Automation</w:t>
      </w:r>
    </w:p>
    <w:p>
      <w:pPr>
        <w:spacing w:after="100"/>
        <w:jc w:val="center"/>
      </w:pPr>
      <w:r>
        <w:rPr>
          <w:b/>
          <w:bCs/>
          <w:color w:val="1C1C1C"/>
          <w:sz w:val="48"/>
          <w:szCs w:val="48"/>
        </w:rPr>
        <w:t xml:space="preserve">&amp; Outreach Master Plan</w:t>
      </w:r>
    </w:p>
    <w:p>
      <w:pPr>
        <w:spacing w:before="400"/>
      </w:pPr>
    </w:p>
    <w:p>
      <w:pPr>
        <w:spacing w:after="100"/>
        <w:jc w:val="center"/>
      </w:pPr>
      <w:r>
        <w:rPr>
          <w:color w:val="555555"/>
          <w:sz w:val="24"/>
          <w:szCs w:val="24"/>
        </w:rPr>
        <w:t xml:space="preserve">LinkedIn  |  Facebook  |  Instagram</w:t>
      </w:r>
    </w:p>
    <w:p>
      <w:pPr>
        <w:spacing w:after="100"/>
        <w:jc w:val="center"/>
      </w:pPr>
      <w:r>
        <w:rPr>
          <w:color w:val="555555"/>
          <w:sz w:val="22"/>
          <w:szCs w:val="22"/>
        </w:rPr>
        <w:t xml:space="preserve">May 2026</w:t>
      </w:r>
    </w:p>
    <w:p>
      <w:pPr>
        <w:jc w:val="center"/>
      </w:pPr>
      <w:r>
        <w:rPr>
          <w:color w:val="555555"/>
          <w:sz w:val="22"/>
          <w:szCs w:val="22"/>
        </w:rPr>
        <w:t xml:space="preserve">Budget: Free / Minimal ($0–30/month)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This plan outlines a complete social media automation system for Aviance, your AI automation agency. The strategy covers three platforms (LinkedIn, Facebook, and Instagram), and is built around free and minimal-cost tools that a non-technical user can set up and manage. The plan addresses four core needs: content creation, content scheduling, outreach/lead generation, and centralized account management.</w:t>
      </w:r>
    </w:p>
    <w:p>
      <w:pPr>
        <w:spacing w:after="200"/>
      </w:pPr>
      <w:r>
        <w:t xml:space="preserve">The approach is phased over 90 days. Phase 1 (Weeks 1–2) sets up the foundation: accounts, tools, and brand assets. Phase 2 (Weeks 3–6) launches consistent content posting. Phase 3 (Weeks 7–12) layers on outreach and lead generation. By the end of 90 days, Aviance will have a self-sustaining content engine posting 15–20 pieces of content per week across all three platforms, with active outreach generating leads on LinkedIn and Instagram.</w:t>
      </w:r>
    </w:p>
    <w:p>
      <w:pPr>
        <w:pStyle w:val="Heading1"/>
      </w:pPr>
      <w:r>
        <w:t xml:space="preserve">Recommended Tool Stack</w:t>
      </w:r>
    </w:p>
    <w:p>
      <w:pPr>
        <w:spacing w:after="200"/>
      </w:pPr>
      <w:r>
        <w:t xml:space="preserve">The following tools were selected based on three criteria: they must have a usable free tier, they must support LinkedIn, Facebook, and Instagram (or specialize in one), and they must be no-code friendly. Here is the complete stack: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800"/>
        <w:gridCol w:w="2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Tier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Buffer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Post scheduling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3 channels, 10 posts each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LinkedIn, FB, IG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Meta Business Suite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FB + IG management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Completely free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Facebook, Instagram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ChatGPT (Free)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Content writing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Free tier with GPT-4o mini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All platforms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Canva (Free)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Graphics &amp; visuals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Thousands of templates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All platforms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CapCut (Free)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Video editing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1080p exports free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Instagram Reels, Stories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ManyChat (Free)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IG DM automation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25 contacts free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Instagram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HubSpot CRM (Free)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Lead tracking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Unlimited contacts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All (CRM)</w:t>
            </w:r>
          </w:p>
        </w:tc>
      </w:tr>
    </w:tbl>
    <w:p>
      <w:pPr>
        <w:spacing w:after="200" w:before="200"/>
      </w:pPr>
      <w:r>
        <w:rPr>
          <w:b/>
          <w:bCs/>
          <w:color w:val="1B4F72"/>
          <w:sz w:val="24"/>
          <w:szCs w:val="24"/>
        </w:rPr>
        <w:t xml:space="preserve">Total estimated monthly cost: $0–$15/month</w:t>
      </w:r>
    </w:p>
    <w:p>
      <w:pPr>
        <w:pStyle w:val="Heading1"/>
      </w:pPr>
      <w:r>
        <w:t xml:space="preserve">Content Creation System</w:t>
      </w:r>
    </w:p>
    <w:p>
      <w:pPr>
        <w:pStyle w:val="Heading2"/>
      </w:pPr>
      <w:r>
        <w:t xml:space="preserve">Content Pillars for Aviance</w:t>
      </w:r>
    </w:p>
    <w:p>
      <w:pPr>
        <w:spacing w:after="100"/>
      </w:pPr>
      <w:r>
        <w:t xml:space="preserve">Every piece of content should fall into one of these five categories. This keeps your feed varied while staying on-brand: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Educational (40%):</w:t>
      </w:r>
      <w:r>
        <w:t xml:space="preserve"> AI tips, automation tutorials, “Did you know?” facts about business automation, workflow breakdowns. This builds authority and attracts business owners who are curious about AI.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Social Proof (20%):</w:t>
      </w:r>
      <w:r>
        <w:t xml:space="preserve"> Client results, case studies, before/after metrics, testimonials, revenue saved stats. Even if you don’t have clients yet, use hypothetical case studies showing what AI automation can 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Behind the Scenes (15%):</w:t>
      </w:r>
      <w:r>
        <w:t xml:space="preserve"> Your process, tools you use, day-in-the-life, “How I built this automation” stories. Humanizes the brand and builds trust.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Engagement (15%):</w:t>
      </w:r>
      <w:r>
        <w:t xml:space="preserve"> Polls, questions, hot takes on AI news, “This or that” comparisons, opinion posts. Drives comments and shares which boost algorithmic reach.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Promotional (10%):</w:t>
      </w:r>
      <w:r>
        <w:t xml:space="preserve"> Direct offers, service descriptions, booking links, limited-time offers. Keep this to 10% maximum to avoid appearing overly salesy.</w:t>
      </w:r>
    </w:p>
    <w:p>
      <w:pPr>
        <w:pStyle w:val="Heading2"/>
      </w:pPr>
      <w:r>
        <w:t xml:space="preserve">Content Creation Workflow</w:t>
      </w:r>
    </w:p>
    <w:p>
      <w:pPr>
        <w:spacing w:after="100"/>
      </w:pPr>
      <w:r>
        <w:t xml:space="preserve">Follow this weekly workflow to batch-create content efficiently: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Monday – Ideation (30 min):</w:t>
      </w:r>
      <w:r>
        <w:t xml:space="preserve"> Open ChatGPT. Prompt: “Give me 5 LinkedIn post ideas for an AI automation agency targeting small businesses in Sri Lanka. Topics: [this week’s pillar].” Save the best 3–4 ideas.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Monday – Writing (60 min):</w:t>
      </w:r>
      <w:r>
        <w:t xml:space="preserve"> Use ChatGPT to draft each post. Provide it your brand voice guidelines (professional but approachable, uses simple language, avoids jargon). Edit each draft for authenticity.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Tuesday – Visuals (45 min):</w:t>
      </w:r>
      <w:r>
        <w:t xml:space="preserve"> Open Canva. Use their social media templates. Create graphics for each post. Use Aviance’s brand colors consistently. Save as both square (Instagram) and landscape (LinkedIn/Facebook).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Tuesday – Video Content (30 min):</w:t>
      </w:r>
      <w:r>
        <w:t xml:space="preserve"> Use CapCut to create 1–2 short videos per week (Reels/Stories). Talking head, screen recordings of automations, or text-over-video with trending audio.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Wednesday – Schedule (30 min):</w:t>
      </w:r>
      <w:r>
        <w:t xml:space="preserve"> Load everything into Buffer. Schedule for the full week. Set optimal posting times (see Content Calendar section below).</w:t>
      </w:r>
    </w:p>
    <w:p>
      <w:pPr>
        <w:pStyle w:val="Heading2"/>
      </w:pPr>
      <w:r>
        <w:t xml:space="preserve">AI Content Generation Prompts</w:t>
      </w:r>
    </w:p>
    <w:p>
      <w:pPr>
        <w:spacing w:after="100"/>
      </w:pPr>
      <w:r>
        <w:t xml:space="preserve">Save these prompt templates to reuse each week with ChatGPT: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B4F72"/>
                <w:sz w:val="22"/>
                <w:szCs w:val="22"/>
              </w:rPr>
              <w:t xml:space="preserve">LinkedIn Post Prompt</w:t>
            </w:r>
          </w:p>
          <w:p>
            <w:r>
              <w:rPr>
                <w:i/>
                <w:iCs/>
                <w:color w:val="555555"/>
                <w:sz w:val="20"/>
                <w:szCs w:val="20"/>
              </w:rPr>
              <w:t xml:space="preserve">You are a social media copywriter for Aviance, an AI automation agency. Write a LinkedIn post about [TOPIC]. Tone: professional but conversational. Include a hook in the first line, a story or insight in the body, and a clear call to action. Use line breaks for readability. No hashtags in the body. Add 3–5 relevant hashtags at the end.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B4F72"/>
                <w:sz w:val="22"/>
                <w:szCs w:val="22"/>
              </w:rPr>
              <w:t xml:space="preserve">Instagram Caption Prompt</w:t>
            </w:r>
          </w:p>
          <w:p>
            <w:r>
              <w:rPr>
                <w:i/>
                <w:iCs/>
                <w:color w:val="555555"/>
                <w:sz w:val="20"/>
                <w:szCs w:val="20"/>
              </w:rPr>
              <w:t xml:space="preserve">Write an Instagram caption for Aviance (AI automation agency). Topic: [TOPIC]. Start with an attention-grabbing first line. Keep it under 150 words. End with a question to drive comments. Include a CTA like “Save this post” or “DM us AUTOMATE.” Add 20–25 relevant hashtags separated from the caption.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B4F72"/>
                <w:sz w:val="22"/>
                <w:szCs w:val="22"/>
              </w:rPr>
              <w:t xml:space="preserve">Facebook Post Prompt</w:t>
            </w:r>
          </w:p>
          <w:p>
            <w:r>
              <w:rPr>
                <w:i/>
                <w:iCs/>
                <w:color w:val="555555"/>
                <w:sz w:val="20"/>
                <w:szCs w:val="20"/>
              </w:rPr>
              <w:t xml:space="preserve">Write a Facebook post for Aviance (AI automation agency). Topic: [TOPIC]. Conversational tone, like talking to a friend who runs a business. Include a relatable problem, then show how AI solves it. End with “Comment YES if you want to learn more” or similar engagement hook.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Weekly Content Calendar</w:t>
      </w:r>
    </w:p>
    <w:p>
      <w:pPr>
        <w:spacing w:after="200"/>
      </w:pPr>
      <w:r>
        <w:t xml:space="preserve">This is your default weekly posting schedule. Aim for 3–4 posts per platform per week to start. Optimal posting times are based on 2026 platform data: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020"/>
        <w:gridCol w:w="2020"/>
        <w:gridCol w:w="2020"/>
        <w:gridCol w:w="200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LinkedIn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Facebook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Instagram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Monday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8:00 AM post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9:00 AM post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12:00 PM post + Story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Educational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Tuesday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—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Story only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6:00 PM Reel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Behind the Scenes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Wednesday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10:00 AM post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11:00 AM post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12:00 PM post + Story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Social Proof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Thursday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—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Story only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6:00 PM Reel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Engagement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Friday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8:00 AM post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9:00 AM post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12:00 PM post + Story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Educational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Saturday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—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—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Story only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Casual / BTS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Sunday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—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—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6:00 PM Reel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Promotional</w:t>
            </w:r>
          </w:p>
        </w:tc>
      </w:tr>
    </w:tbl>
    <w:p>
      <w:pPr>
        <w:spacing w:after="200" w:before="200"/>
      </w:pPr>
      <w:r>
        <w:rPr>
          <w:b/>
          <w:bCs/>
        </w:rPr>
        <w:t xml:space="preserve">Note: </w:t>
      </w:r>
      <w:r>
        <w:t xml:space="preserve">Stories (Instagram and Facebook) should be posted daily, even if it’s just a reshare, a quick poll, or a behind-the-scenes moment. Stories keep you at the top of followers’ feeds.</w:t>
      </w:r>
    </w:p>
    <w:p>
      <w:pPr>
        <w:pStyle w:val="Heading1"/>
      </w:pPr>
      <w:r>
        <w:t xml:space="preserve">Scheduling &amp; Centralized Management</w:t>
      </w:r>
    </w:p>
    <w:p>
      <w:pPr>
        <w:pStyle w:val="Heading2"/>
      </w:pPr>
      <w:r>
        <w:t xml:space="preserve">Buffer (Primary Scheduler)</w:t>
      </w:r>
    </w:p>
    <w:p>
      <w:pPr>
        <w:spacing w:after="100"/>
      </w:pPr>
      <w:r>
        <w:t xml:space="preserve">Buffer is your central command center. Here is how to set it up: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Create a free Buffer account </w:t>
      </w:r>
      <w:r>
        <w:t xml:space="preserve">at buffer.com. Connect your LinkedIn page, Facebook page, and Instagram business account (3 channels = free tier limit).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Set your posting schedule </w:t>
      </w:r>
      <w:r>
        <w:t xml:space="preserve">in Buffer’s settings. Add time slots matching the calendar above for each platform.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Each week, batch-upload </w:t>
      </w:r>
      <w:r>
        <w:t xml:space="preserve">your content on Wednesday. Drag and drop to rearrange. Buffer will auto-post at your scheduled times.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Use Buffer’s analytics </w:t>
      </w:r>
      <w:r>
        <w:t xml:space="preserve">(basic on free plan) to track which posts get the most engagement. Double down on what works.</w:t>
      </w:r>
    </w:p>
    <w:p>
      <w:pPr>
        <w:pStyle w:val="Heading2"/>
      </w:pPr>
      <w:r>
        <w:t xml:space="preserve">Meta Business Suite (Facebook + Instagram Stories)</w:t>
      </w:r>
    </w:p>
    <w:p>
      <w:pPr>
        <w:spacing w:after="100"/>
      </w:pPr>
      <w:r>
        <w:t xml:space="preserve">Buffer’s free plan has limitations on Stories. Use Meta Business Suite (free, by Meta) to fill the gap: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Access it at business.facebook.com. It manages both your Facebook page and Instagram account in one dashboard.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Schedule Stories, Reels, and additional posts beyond Buffer’s 10-post-per-channel limit.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View unified inbox for Facebook and Instagram messages and comments.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Access detailed analytics on reach, engagement, and follower demographics.</w:t>
      </w:r>
    </w:p>
    <w:p>
      <w:r>
        <w:br w:type="page"/>
      </w:r>
    </w:p>
    <w:p>
      <w:pPr>
        <w:pStyle w:val="Heading1"/>
      </w:pPr>
      <w:r>
        <w:t xml:space="preserve">Outreach &amp; Lead Generation Strategy</w:t>
      </w:r>
    </w:p>
    <w:p>
      <w:pPr>
        <w:spacing w:after="200"/>
      </w:pPr>
      <w:r>
        <w:t xml:space="preserve">Outreach is split by platform because each has different rules and tools. The key principle: warm outreach (engaging with people who interact with your content first) is always safer and more effective than cold outreach.</w:t>
      </w:r>
    </w:p>
    <w:p>
      <w:pPr>
        <w:pStyle w:val="Heading2"/>
      </w:pPr>
      <w:r>
        <w:t xml:space="preserve">LinkedIn Outreach (Primary Lead Channel)</w:t>
      </w:r>
    </w:p>
    <w:p>
      <w:pPr>
        <w:spacing w:after="100"/>
      </w:pPr>
      <w:r>
        <w:t xml:space="preserve">LinkedIn is the most important platform for B2B lead generation. Here’s the strategy:</w:t>
      </w:r>
    </w:p>
    <w:p>
      <w:pPr>
        <w:pStyle w:val="Heading3"/>
      </w:pPr>
      <w:r>
        <w:t xml:space="preserve">Manual Warm Outreach Method (Free)</w:t>
      </w:r>
    </w:p>
    <w:p>
      <w:pPr>
        <w:spacing w:after="100"/>
      </w:pPr>
      <w:r>
        <w:t xml:space="preserve">This costs nothing and is the safest approach for a new account: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Daily Engagement (20 min/day):</w:t>
      </w:r>
      <w:r>
        <w:t xml:space="preserve"> Comment thoughtfully on 10–15 posts from your target audience (business owners, entrepreneurs, agency owners). Not “Great post!” but genuine, value-adding comments that showcase your expertise.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Connection Requests (10/day):</w:t>
      </w:r>
      <w:r>
        <w:t xml:space="preserve"> Send personalized connection requests to people who like or comment on your posts, people in your target industries, and people who engage with AI/automation content. Always add a personal note.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Follow-Up Messages:</w:t>
      </w:r>
      <w:r>
        <w:t xml:space="preserve"> After someone accepts your connection, wait 1–2 days, then send a non-salesy message. Example: “Thanks for connecting! I noticed you run [their business]. I help businesses like yours save 10+ hours/week with AI automation. Would you be open to a quick chat about what that could look like for you?”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Content-to-DM Pipeline:</w:t>
      </w:r>
      <w:r>
        <w:t xml:space="preserve"> End LinkedIn posts with “Comment AUTOMATE and I’ll send you our free guide.” Then personally DM everyone who comments. This is fully manual but highly effective.</w:t>
      </w:r>
    </w:p>
    <w:p>
      <w:pPr>
        <w:pStyle w:val="Heading3"/>
      </w:pPr>
      <w:r>
        <w:t xml:space="preserve">Optional: Dux-Soup Starter ($14.99/mo)</w:t>
      </w:r>
    </w:p>
    <w:p>
      <w:pPr>
        <w:spacing w:after="200"/>
      </w:pPr>
      <w:r>
        <w:t xml:space="preserve">If you decide to invest a small amount later, Dux-Soup is the most established LinkedIn automation tool with 300,000+ users. It automates profile visits, connection requests, and follow-up messages. The Starter plan at $14.99/month handles basic automation. Only consider this after you’ve validated your outreach messaging manually.</w:t>
      </w:r>
    </w:p>
    <w:p>
      <w:pPr>
        <w:pStyle w:val="Heading2"/>
      </w:pPr>
      <w:r>
        <w:t xml:space="preserve">Instagram Outreach</w:t>
      </w:r>
    </w:p>
    <w:p>
      <w:pPr>
        <w:spacing w:after="100"/>
      </w:pPr>
      <w:r>
        <w:t xml:space="preserve">Instagram prohibits cold mass-DMing. All outreach must be triggered by user interaction first. Here’s the strategy: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Comment-to-DM Automation (Free):</w:t>
      </w:r>
      <w:r>
        <w:t xml:space="preserve"> Use ManyChat’s free tier (25 contacts) or Magic Link by Earnly (free, no limit) to set up keyword triggers. When someone comments a specific word on your post (like “AUTOMATE”), they automatically receive a DM with your lead magnet or booking link.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Story Engagement:</w:t>
      </w:r>
      <w:r>
        <w:t xml:space="preserve"> Post daily Stories with polls, questions, and quiz stickers. When people respond, it opens a DM thread. Follow up personally with a value-driven message.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Reel Strategy:</w:t>
      </w:r>
      <w:r>
        <w:t xml:space="preserve"> Post 3–4 Reels per week with AI automation tips. Reels get 2–3x more reach than static posts. End each Reel with “DM me SAVE TIME for a free consultation.”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Hashtag and Location Strategy:</w:t>
      </w:r>
      <w:r>
        <w:t xml:space="preserve"> Use 20–25 hashtags per post mixing popular (#AIautomation, #BusinessGrowth) with niche (#SriLankaStartups, #AutomateYourBusiness). Add your city location to reach local businesses.</w:t>
      </w:r>
    </w:p>
    <w:p>
      <w:pPr>
        <w:pStyle w:val="Heading2"/>
      </w:pPr>
      <w:r>
        <w:t xml:space="preserve">Facebook Outreach</w:t>
      </w:r>
    </w:p>
    <w:p>
      <w:pPr>
        <w:spacing w:after="100"/>
      </w:pPr>
      <w:r>
        <w:t xml:space="preserve">Facebook’s outreach works best through Groups and community engagement: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Join 10–15 Relevant Groups:</w:t>
      </w:r>
      <w:r>
        <w:t xml:space="preserve"> Search for groups related to small business owners, entrepreneurs, and business automation in your target market. Join actively and contribute valuable content.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Group Posting Strategy:</w:t>
      </w:r>
      <w:r>
        <w:t xml:space="preserve"> Share your educational content (not promotional) in groups 2–3 times per week. Answer questions about automation. Position yourself as the helpful expert.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Facebook Page CTA:</w:t>
      </w:r>
      <w:r>
        <w:t xml:space="preserve"> Set up your page’s CTA button to “Send Message” or “Book Now” linking to your calendar.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Comment Engagement:</w:t>
      </w:r>
      <w:r>
        <w:t xml:space="preserve"> Respond to every comment on your posts within 1 hour. The algorithm rewards fast engagement and shows your posts to more people.</w:t>
      </w:r>
    </w:p>
    <w:p>
      <w:r>
        <w:br w:type="page"/>
      </w:r>
    </w:p>
    <w:p>
      <w:pPr>
        <w:pStyle w:val="Heading1"/>
      </w:pPr>
      <w:r>
        <w:t xml:space="preserve">90-Day Rollout Plan</w:t>
      </w:r>
    </w:p>
    <w:p>
      <w:pPr>
        <w:pStyle w:val="Heading2"/>
      </w:pPr>
      <w:r>
        <w:t xml:space="preserve">Phase 1: Foundation (Weeks 1–2)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 xml:space="preserve">Set up all accounts:</w:t>
      </w:r>
      <w:r>
        <w:t xml:space="preserve"> Create/optimize LinkedIn Company Page, Facebook Business Page, and Instagram Business Account. Use consistent branding (logo, bio, colors) across all three.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 xml:space="preserve">Create brand assets in Canva:</w:t>
      </w:r>
      <w:r>
        <w:t xml:space="preserve"> Design 5–10 reusable templates (quote cards, tip carousels, testimonial frames, stat graphics). Save them as Canva templates to reuse weekly.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 xml:space="preserve">Set up Buffer:</w:t>
      </w:r>
      <w:r>
        <w:t xml:space="preserve"> Create free account, connect all 3 channels, configure posting schedule.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 xml:space="preserve">Set up Meta Business Suite:</w:t>
      </w:r>
      <w:r>
        <w:t xml:space="preserve"> Connect Facebook page and Instagram account. Familiarize yourself with the scheduling and inbox features.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 xml:space="preserve">Create a ChatGPT prompt library:</w:t>
      </w:r>
      <w:r>
        <w:t xml:space="preserve"> Save the prompts from this plan plus any variations that work well. Build a simple Google Doc or Notion page with all your prompts.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 xml:space="preserve">Produce first 2 weeks of content:</w:t>
      </w:r>
      <w:r>
        <w:t xml:space="preserve"> Batch-create 20–25 posts using the content creation workflow above.</w:t>
      </w:r>
    </w:p>
    <w:p>
      <w:pPr>
        <w:pStyle w:val="Heading2"/>
      </w:pPr>
      <w:r>
        <w:t xml:space="preserve">Phase 2: Consistent Posting (Weeks 3–6)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 3–4 times per week per platform (use the content calendar).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 Stories daily on Instagram and Facebook.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Spend 20 minutes/day engaging on LinkedIn (comments, connections).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Join and participate in 10–15 Facebook Groups.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Track what content performs best. Note which pillars, formats, and times get the most engagement.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Refine your ChatGPT prompts based on what resonates.</w:t>
      </w:r>
    </w:p>
    <w:p>
      <w:pPr>
        <w:pStyle w:val="Heading2"/>
      </w:pPr>
      <w:r>
        <w:t xml:space="preserve">Phase 3: Outreach &amp; Scale (Weeks 7–12)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Activate comment-to-DM automation on Instagram (ManyChat free or Magic Link).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Start LinkedIn DM outreach: 5–10 personalized messages per day to warm connections.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a lead magnet (free PDF guide: “5 Ways AI Can Save Your Business 10 Hours/Week”) to offer in DMs and post CTAs.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Start tracking leads in a simple spreadsheet or free CRM (HubSpot free tier).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Evaluate: if outreach is working well, consider investing $15/month in Dux-Soup for LinkedIn automation.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Goal by Week 12: 500+ followers per platform, 10+ leads per week, 2–3 consultations booked per week.</w:t>
      </w:r>
    </w:p>
    <w:p>
      <w:r>
        <w:br w:type="page"/>
      </w:r>
    </w:p>
    <w:p>
      <w:pPr>
        <w:pStyle w:val="Heading1"/>
      </w:pPr>
      <w:r>
        <w:t xml:space="preserve">Recommended Daily Routine</w:t>
      </w:r>
    </w:p>
    <w:p>
      <w:pPr>
        <w:spacing w:after="200"/>
      </w:pPr>
      <w:r>
        <w:t xml:space="preserve">Once everything is set up, here is the daily time commitment (approximately 45–60 minutes per day):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Block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Morning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15 min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Check and reply to all comments, DMs across platforms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Midday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20 min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LinkedIn engagement: comment on 10–15 posts, send 5 connection requests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Afternoon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10 min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Post 1 Instagram/Facebook Story (poll, BTS, quick tip)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Evening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15 min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Send 5 LinkedIn DMs, respond to any new Instagram DM triggers</w:t>
            </w:r>
          </w:p>
        </w:tc>
      </w:tr>
    </w:tbl>
    <w:p>
      <w:pPr>
        <w:spacing w:after="200" w:before="200"/>
      </w:pPr>
      <w:r>
        <w:rPr>
          <w:b/>
          <w:bCs/>
        </w:rPr>
        <w:t xml:space="preserve">Weekly batch session (Wednesday): </w:t>
      </w:r>
      <w:r>
        <w:t xml:space="preserve">2–3 hours to create and schedule all content for the following week. This is your biggest time investment but it means your daily work is just engagement and outreach.</w:t>
      </w:r>
    </w:p>
    <w:p>
      <w:pPr>
        <w:pStyle w:val="Heading1"/>
      </w:pPr>
      <w:r>
        <w:t xml:space="preserve">Key Metrics to Track</w:t>
      </w:r>
    </w:p>
    <w:p>
      <w:pPr>
        <w:spacing w:after="100"/>
      </w:pPr>
      <w:r>
        <w:t xml:space="preserve">Review these weekly using Buffer analytics and Meta Business Suite insights: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(Month 1)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(Month 3)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Followers (per platform)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100–200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500+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Posts per week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10–12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15–20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Engagement rate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2–3%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4–6%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DMs sent per week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10–20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50–70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Leads generated/week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2–3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10+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Consultations booked/week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0–1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2–3</w:t>
            </w:r>
          </w:p>
        </w:tc>
      </w:tr>
    </w:tbl>
    <w:p>
      <w:pPr>
        <w:spacing w:before="300"/>
      </w:pPr>
    </w:p>
    <w:p>
      <w:pPr>
        <w:pBdr>
          <w:top w:val="single" w:color="1B4F72" w:sz="6" w:space="8"/>
        </w:pBdr>
        <w:spacing w:after="200" w:before="200"/>
        <w:jc w:val="center"/>
      </w:pPr>
      <w:r>
        <w:rPr>
          <w:b/>
          <w:bCs/>
          <w:i/>
          <w:iCs/>
          <w:color w:val="1B4F72"/>
          <w:sz w:val="24"/>
          <w:szCs w:val="24"/>
        </w:rPr>
        <w:t xml:space="preserve">Start small, stay consistent, and scale what works.</w:t>
      </w:r>
    </w:p>
    <w:p>
      <w:pPr>
        <w:jc w:val="center"/>
      </w:pPr>
      <w:r>
        <w:rPr>
          <w:color w:val="555555"/>
          <w:sz w:val="20"/>
          <w:szCs w:val="20"/>
        </w:rPr>
        <w:t xml:space="preserve">This plan is designed to grow with Aviance. As revenue comes in, reinvest in premium tools.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8"/>
        <w:szCs w:val="18"/>
      </w:rPr>
      <w:t xml:space="preserve">Page </w:t>
    </w:r>
    <w:r>
      <w:rPr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i/>
        <w:iCs/>
        <w:color w:val="555555"/>
        <w:sz w:val="18"/>
        <w:szCs w:val="18"/>
      </w:rPr>
      <w:t xml:space="preserve">Aviance Social Media Automation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1C1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B4F7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86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2026-05-25T12:51:42.602Z</dcterms:created>
  <dcterms:modified xsi:type="dcterms:W3CDTF">2026-05-25T12:51:42.602Z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