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4962E3" w14:textId="24BABDD7" w:rsidR="006C33D3" w:rsidRPr="006C33D3" w:rsidRDefault="006C33D3" w:rsidP="00BF2613">
      <w:pPr>
        <w:pStyle w:val="1"/>
        <w:jc w:val="center"/>
      </w:pPr>
      <w:r w:rsidRPr="006C33D3">
        <w:t>2025 年安徽省中考化学</w:t>
      </w:r>
    </w:p>
    <w:p w14:paraId="6A634E31" w14:textId="77777777" w:rsidR="006C33D3" w:rsidRPr="006C33D3" w:rsidRDefault="006C33D3" w:rsidP="006C33D3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一、选择题（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12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题，每题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分，共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12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7EBBA2AF" w14:textId="77777777" w:rsidR="006C33D3" w:rsidRPr="006C33D3" w:rsidRDefault="006C33D3" w:rsidP="006C33D3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D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解析：增大化石能源消费会增排碳、污染环境，不符合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“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降碳减污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”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目标；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A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B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C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均利于环保降碳。</w:t>
      </w:r>
    </w:p>
    <w:p w14:paraId="7F5D218F" w14:textId="77777777" w:rsidR="006C33D3" w:rsidRPr="006C33D3" w:rsidRDefault="006C33D3" w:rsidP="006C33D3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A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解析：玉米主要成分淀粉属糖类，是人体主要供能物质；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B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D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与题意不符。</w:t>
      </w:r>
    </w:p>
    <w:p w14:paraId="32DD733F" w14:textId="77777777" w:rsidR="006C33D3" w:rsidRPr="006C33D3" w:rsidRDefault="006C33D3" w:rsidP="006C33D3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A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解析：实验操作规范：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A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取用粉末状药品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“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一斜二送三直立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”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正确；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B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滴管伸入试管、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C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俯视读数、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D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用燃着酒精灯引燃均错误。</w:t>
      </w:r>
    </w:p>
    <w:p w14:paraId="749AFAF2" w14:textId="77777777" w:rsidR="006C33D3" w:rsidRPr="006C33D3" w:rsidRDefault="006C33D3" w:rsidP="006C33D3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B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N (NO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)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N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O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原子个数比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4:6=2:3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；元素质量比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(14×4):(16×6)=7:12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；相对分子质量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152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；氮元素质量分数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≈36.8%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B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正确。</w:t>
      </w:r>
    </w:p>
    <w:p w14:paraId="789A058E" w14:textId="77777777" w:rsidR="006C33D3" w:rsidRPr="006C33D3" w:rsidRDefault="006C33D3" w:rsidP="006C33D3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D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解析：由反应微观示意图得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2CO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+6H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=C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H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₄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+4H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O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m=0.28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无依据，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X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为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C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H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₄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非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CH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₄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，反应分子种类改变，容器中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C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O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质量比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≠1:2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D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正确。</w:t>
      </w:r>
    </w:p>
    <w:p w14:paraId="47D40B4D" w14:textId="77777777" w:rsidR="006C33D3" w:rsidRPr="006C33D3" w:rsidRDefault="006C33D3" w:rsidP="006C33D3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A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解析：铁生锈是铁与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O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H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O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共同作用；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A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涂油隔绝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O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和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H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O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防锈；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B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D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均会加速生锈。</w:t>
      </w:r>
    </w:p>
    <w:p w14:paraId="2CC26669" w14:textId="77777777" w:rsidR="006C33D3" w:rsidRPr="006C33D3" w:rsidRDefault="006C33D3" w:rsidP="006C33D3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C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pH&lt;7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为酸性，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pH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越小酸性越强；肥皂水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pH&gt;7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呈碱性，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A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错；胃酸过多不宜多喝柠檬汁，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B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错；食醋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pH&lt;7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能除水垢，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C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正确；肥皂水碱性比草木灰水弱，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D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错。</w:t>
      </w:r>
    </w:p>
    <w:p w14:paraId="38DF9107" w14:textId="77777777" w:rsidR="006C33D3" w:rsidRPr="006C33D3" w:rsidRDefault="006C33D3" w:rsidP="006C33D3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C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解析：化学反应前后原子种类、数目、质量均不变；分子种类一定变，分子数目可能变，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C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正确。</w:t>
      </w:r>
    </w:p>
    <w:p w14:paraId="73CB8CEF" w14:textId="77777777" w:rsidR="006C33D3" w:rsidRPr="006C33D3" w:rsidRDefault="006C33D3" w:rsidP="006C33D3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B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A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Ba²+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与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SO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₄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²</w:t>
      </w:r>
      <w:r w:rsidRPr="006C33D3">
        <w:rPr>
          <w:rFonts w:ascii="MS Gothic" w:eastAsia="MS Gothic" w:hAnsi="MS Gothic" w:cs="MS Gothic" w:hint="eastAsia"/>
          <w:color w:val="000000"/>
          <w:kern w:val="0"/>
          <w:sz w:val="24"/>
          <w:szCs w:val="24"/>
          <w14:ligatures w14:val="none"/>
        </w:rPr>
        <w:t>⁻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生成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BaSO</w:t>
      </w:r>
      <w:proofErr w:type="spellEnd"/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₄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沉淀；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C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H +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与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OH</w:t>
      </w:r>
      <w:r w:rsidRPr="006C33D3">
        <w:rPr>
          <w:rFonts w:ascii="MS Gothic" w:eastAsia="MS Gothic" w:hAnsi="MS Gothic" w:cs="MS Gothic" w:hint="eastAsia"/>
          <w:color w:val="000000"/>
          <w:kern w:val="0"/>
          <w:sz w:val="24"/>
          <w:szCs w:val="24"/>
          <w14:ligatures w14:val="none"/>
        </w:rPr>
        <w:t>⁻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生成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H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O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D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Cu²+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呈蓝色，均不能共存；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B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中离子可大量共存。</w:t>
      </w:r>
    </w:p>
    <w:p w14:paraId="62EAB365" w14:textId="77777777" w:rsidR="006C33D3" w:rsidRPr="006C33D3" w:rsidRDefault="006C33D3" w:rsidP="006C33D3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B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A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CO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与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NaOH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Ca (OH)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均反应，无法除杂；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B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Fe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与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CuSO</w:t>
      </w:r>
      <w:proofErr w:type="spellEnd"/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₄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反应生成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Cu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和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FeSO</w:t>
      </w:r>
      <w:proofErr w:type="spellEnd"/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₄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，过滤可除杂；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C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CaO</w:t>
      </w:r>
      <w:proofErr w:type="spellEnd"/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与水反应，不能加水除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CaCO</w:t>
      </w:r>
      <w:proofErr w:type="spellEnd"/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D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KNO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NaCl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均溶于水，无法过滤分离。</w:t>
      </w:r>
    </w:p>
    <w:p w14:paraId="60F10C38" w14:textId="77777777" w:rsidR="006C33D3" w:rsidRPr="006C33D3" w:rsidRDefault="006C33D3" w:rsidP="006C33D3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C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解析：甲为化合反应，乙为分解反应，丙为置换反应，丁为复分解反应；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C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中置换反应一定有元素化合价变化，正确；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A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B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D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均错误。</w:t>
      </w:r>
    </w:p>
    <w:p w14:paraId="1A6EBB14" w14:textId="77777777" w:rsidR="006C33D3" w:rsidRPr="006C33D3" w:rsidRDefault="006C33D3" w:rsidP="006C33D3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A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</w:t>
      </w:r>
      <w:r w:rsidRPr="006C33D3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加过量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BaCl</w:t>
      </w:r>
      <w:proofErr w:type="spellEnd"/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除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SO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₄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²</w:t>
      </w:r>
      <w:r w:rsidRPr="006C33D3">
        <w:rPr>
          <w:rFonts w:ascii="MS Gothic" w:eastAsia="MS Gothic" w:hAnsi="MS Gothic" w:cs="MS Gothic" w:hint="eastAsia"/>
          <w:color w:val="000000"/>
          <w:kern w:val="0"/>
          <w:sz w:val="24"/>
          <w:szCs w:val="24"/>
          <w14:ligatures w14:val="none"/>
        </w:rPr>
        <w:t>⁻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6C33D3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②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加过量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Na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CO</w:t>
      </w:r>
      <w:proofErr w:type="spellEnd"/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除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Ca²+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Ba²+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6C33D3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③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加过量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NaOH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除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Mg²+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6C33D3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④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过滤除沉淀，</w:t>
      </w:r>
      <w:r w:rsidRPr="006C33D3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⑤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加适量盐酸除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OH</w:t>
      </w:r>
      <w:r w:rsidRPr="006C33D3">
        <w:rPr>
          <w:rFonts w:ascii="MS Gothic" w:eastAsia="MS Gothic" w:hAnsi="MS Gothic" w:cs="MS Gothic" w:hint="eastAsia"/>
          <w:color w:val="000000"/>
          <w:kern w:val="0"/>
          <w:sz w:val="24"/>
          <w:szCs w:val="24"/>
          <w14:ligatures w14:val="none"/>
        </w:rPr>
        <w:t>⁻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CO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²</w:t>
      </w:r>
      <w:r w:rsidRPr="006C33D3">
        <w:rPr>
          <w:rFonts w:ascii="MS Gothic" w:eastAsia="MS Gothic" w:hAnsi="MS Gothic" w:cs="MS Gothic" w:hint="eastAsia"/>
          <w:color w:val="000000"/>
          <w:kern w:val="0"/>
          <w:sz w:val="24"/>
          <w:szCs w:val="24"/>
          <w14:ligatures w14:val="none"/>
        </w:rPr>
        <w:t>⁻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；正确顺序</w:t>
      </w:r>
      <w:r w:rsidRPr="006C33D3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①③②④⑤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或</w:t>
      </w:r>
      <w:r w:rsidRPr="006C33D3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③①②④⑤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A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正确。</w:t>
      </w:r>
    </w:p>
    <w:p w14:paraId="250BB5F9" w14:textId="77777777" w:rsidR="006C33D3" w:rsidRPr="006C33D3" w:rsidRDefault="006C33D3" w:rsidP="006C33D3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二、填空与简答（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5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题，共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28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4D50E4C7" w14:textId="77777777" w:rsidR="006C33D3" w:rsidRPr="006C33D3" w:rsidRDefault="006C33D3" w:rsidP="006C33D3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13.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5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  <w:proofErr w:type="gramStart"/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蛋雕项目</w:t>
      </w:r>
      <w:proofErr w:type="gramEnd"/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式学习</w:t>
      </w:r>
    </w:p>
    <w:p w14:paraId="33657F89" w14:textId="77777777" w:rsidR="006C33D3" w:rsidRPr="006C33D3" w:rsidRDefault="006C33D3" w:rsidP="006C33D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物理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解析：石蜡熔化、</w:t>
      </w:r>
      <w:proofErr w:type="gramStart"/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冷却仅状态变</w:t>
      </w:r>
      <w:proofErr w:type="gramEnd"/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，无新物质生成。</w:t>
      </w:r>
    </w:p>
    <w:p w14:paraId="57DA6B0F" w14:textId="77777777" w:rsidR="006C33D3" w:rsidRPr="006C33D3" w:rsidRDefault="006C33D3" w:rsidP="006C33D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proofErr w:type="spellStart"/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CaCO</w:t>
      </w:r>
      <w:proofErr w:type="spellEnd"/>
      <w:r w:rsidRPr="006C33D3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白醋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解析：蛋壳主要成分为碳酸钙；白醋含醋酸，能与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CaCO</w:t>
      </w:r>
      <w:proofErr w:type="spellEnd"/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反应腐蚀蛋壳，食盐水</w:t>
      </w:r>
      <w:proofErr w:type="gramStart"/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不</w:t>
      </w:r>
      <w:proofErr w:type="gramEnd"/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反应。</w:t>
      </w:r>
    </w:p>
    <w:p w14:paraId="7149F271" w14:textId="77777777" w:rsidR="006C33D3" w:rsidRPr="006C33D3" w:rsidRDefault="006C33D3" w:rsidP="006C33D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lastRenderedPageBreak/>
        <w:t xml:space="preserve">(3) 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c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解析：石蜡熔点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50~70</w:t>
      </w:r>
      <w:r w:rsidRPr="006C33D3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，用热水浸泡可熔化去除蜡衣；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a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灼烧会损坏蛋壳，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b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冷水无法熔化。</w:t>
      </w:r>
    </w:p>
    <w:p w14:paraId="3CE6CAA5" w14:textId="77777777" w:rsidR="006C33D3" w:rsidRPr="006C33D3" w:rsidRDefault="006C33D3" w:rsidP="006C33D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(4) 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回收利用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（合理即可）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解析：废弃蛋壳可回收作肥料、补钙剂等，实现资源再利用。</w:t>
      </w:r>
    </w:p>
    <w:p w14:paraId="7CF8DD80" w14:textId="77777777" w:rsidR="006C33D3" w:rsidRPr="006C33D3" w:rsidRDefault="006C33D3" w:rsidP="006C33D3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14.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分）气体制取</w:t>
      </w:r>
    </w:p>
    <w:p w14:paraId="7256753A" w14:textId="77777777" w:rsidR="006C33D3" w:rsidRPr="006C33D3" w:rsidRDefault="006C33D3" w:rsidP="006C33D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长颈漏斗</w:t>
      </w:r>
    </w:p>
    <w:p w14:paraId="79DC2A7A" w14:textId="77777777" w:rsidR="006C33D3" w:rsidRPr="006C33D3" w:rsidRDefault="006C33D3" w:rsidP="006C33D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2H</w:t>
      </w:r>
      <w:r w:rsidRPr="006C33D3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O</w:t>
      </w:r>
      <w:r w:rsidRPr="006C33D3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$\</w:t>
      </w:r>
      <w:proofErr w:type="spellStart"/>
      <w:proofErr w:type="gramStart"/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stackrel</w:t>
      </w:r>
      <w:proofErr w:type="spellEnd"/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{</w:t>
      </w:r>
      <w:proofErr w:type="gramEnd"/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MnO_2}{=!=!=}$2H</w:t>
      </w:r>
      <w:r w:rsidRPr="006C33D3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O+O</w:t>
      </w:r>
      <w:r w:rsidRPr="006C33D3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↑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解析：过氧化氢在二氧化锰催化下分解制氧气，固液不加热型。</w:t>
      </w:r>
    </w:p>
    <w:p w14:paraId="0E5686A1" w14:textId="77777777" w:rsidR="006C33D3" w:rsidRPr="006C33D3" w:rsidRDefault="006C33D3" w:rsidP="006C33D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(3) 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b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解析：氧气密度比空气大，用向上排空气法收集，选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b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28778F27" w14:textId="77777777" w:rsidR="006C33D3" w:rsidRPr="006C33D3" w:rsidRDefault="006C33D3" w:rsidP="006C33D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(4) 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b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、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c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解析：高锰酸钾制氧气需加热，</w:t>
      </w:r>
      <w:proofErr w:type="gramStart"/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选发生</w:t>
      </w:r>
      <w:proofErr w:type="gramEnd"/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装置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b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；氧气不易溶于水，可用排水法收集选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c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0DBB9BA5" w14:textId="77777777" w:rsidR="006C33D3" w:rsidRPr="006C33D3" w:rsidRDefault="006C33D3" w:rsidP="006C33D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(5) 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防止水槽中的水倒吸入试管，使试管炸裂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解析：实验结束先移导管后熄灯，避免水倒吸。</w:t>
      </w:r>
    </w:p>
    <w:p w14:paraId="714EBF90" w14:textId="77777777" w:rsidR="006C33D3" w:rsidRPr="006C33D3" w:rsidRDefault="006C33D3" w:rsidP="006C33D3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15.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分）锌的制备</w:t>
      </w:r>
    </w:p>
    <w:p w14:paraId="7517E11C" w14:textId="77777777" w:rsidR="006C33D3" w:rsidRPr="006C33D3" w:rsidRDefault="006C33D3" w:rsidP="006C33D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稀硫酸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解析：后续产品含硫酸根，加稀硫酸不引入新杂质；稀盐酸会引入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Cl</w:t>
      </w:r>
      <w:r w:rsidRPr="006C33D3">
        <w:rPr>
          <w:rFonts w:ascii="MS Gothic" w:eastAsia="MS Gothic" w:hAnsi="MS Gothic" w:cs="MS Gothic" w:hint="eastAsia"/>
          <w:color w:val="000000"/>
          <w:kern w:val="0"/>
          <w:sz w:val="24"/>
          <w:szCs w:val="24"/>
          <w14:ligatures w14:val="none"/>
        </w:rPr>
        <w:t>⁻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3023DB4B" w14:textId="77777777" w:rsidR="006C33D3" w:rsidRPr="006C33D3" w:rsidRDefault="006C33D3" w:rsidP="006C33D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锌粉接触面积更大，反应更充分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  <w:proofErr w:type="spellStart"/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Zn+CuSO</w:t>
      </w:r>
      <w:proofErr w:type="spellEnd"/>
      <w:r w:rsidRPr="006C33D3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₄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=</w:t>
      </w:r>
      <w:proofErr w:type="spellStart"/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ZnSO</w:t>
      </w:r>
      <w:proofErr w:type="spellEnd"/>
      <w:r w:rsidRPr="006C33D3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₄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+Cu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解析：锌粉比锌粒表面积大，反应速率快、更充分；锌与硫酸铜发生置换反应。</w:t>
      </w:r>
    </w:p>
    <w:p w14:paraId="6AA0AA47" w14:textId="77777777" w:rsidR="006C33D3" w:rsidRPr="006C33D3" w:rsidRDefault="006C33D3" w:rsidP="006C33D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(3) 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硫酸铜已除尽，增加的锌粉仅与硫酸</w:t>
      </w:r>
      <w:proofErr w:type="gramStart"/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镉</w:t>
      </w:r>
      <w:proofErr w:type="gramEnd"/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反应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解析：铜去除率达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100%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后，再加锌粉只与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CdSO</w:t>
      </w:r>
      <w:proofErr w:type="spellEnd"/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₄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反应，故镉去除率上升。</w:t>
      </w:r>
    </w:p>
    <w:p w14:paraId="30B1646C" w14:textId="77777777" w:rsidR="006C33D3" w:rsidRPr="006C33D3" w:rsidRDefault="006C33D3" w:rsidP="006C33D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(4) 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过滤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解析：分离固体与液体混合物用过滤操作。</w:t>
      </w:r>
    </w:p>
    <w:p w14:paraId="20665C07" w14:textId="77777777" w:rsidR="006C33D3" w:rsidRPr="006C33D3" w:rsidRDefault="006C33D3" w:rsidP="006C33D3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16.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+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奖励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  <w:proofErr w:type="spellStart"/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NaHCO</w:t>
      </w:r>
      <w:proofErr w:type="spellEnd"/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探究</w:t>
      </w:r>
    </w:p>
    <w:p w14:paraId="11E53563" w14:textId="77777777" w:rsidR="006C33D3" w:rsidRPr="006C33D3" w:rsidRDefault="006C33D3" w:rsidP="006C33D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出现无色液滴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CO</w:t>
      </w:r>
      <w:r w:rsidRPr="006C33D3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+Ca(OH)</w:t>
      </w:r>
      <w:r w:rsidRPr="006C33D3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=</w:t>
      </w:r>
      <w:proofErr w:type="spellStart"/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CaCO</w:t>
      </w:r>
      <w:proofErr w:type="spellEnd"/>
      <w:r w:rsidRPr="006C33D3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₃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↓+H</w:t>
      </w:r>
      <w:r w:rsidRPr="006C33D3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O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解析：无水硫酸铜遇水变蓝（或干冷烧杯内壁出现液滴）证明有水生成；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CO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使澄清石灰水变浑浊。</w:t>
      </w:r>
    </w:p>
    <w:p w14:paraId="213DDD53" w14:textId="77777777" w:rsidR="006C33D3" w:rsidRPr="006C33D3" w:rsidRDefault="006C33D3" w:rsidP="006C33D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碱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解析：酚酞遇碱性溶液变红，</w:t>
      </w:r>
      <w:proofErr w:type="spellStart"/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NaHCO</w:t>
      </w:r>
      <w:proofErr w:type="spellEnd"/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溶液使酚酞浅红，呈碱性。</w:t>
      </w:r>
    </w:p>
    <w:p w14:paraId="5D608222" w14:textId="77777777" w:rsidR="006C33D3" w:rsidRPr="006C33D3" w:rsidRDefault="006C33D3" w:rsidP="006C33D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(3) 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作对照实验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解析：排除水对实验的干扰，对比证明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NaHCO</w:t>
      </w:r>
      <w:proofErr w:type="spellEnd"/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溶液分解产生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CO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5A6D290B" w14:textId="77777777" w:rsidR="006C33D3" w:rsidRPr="006C33D3" w:rsidRDefault="006C33D3" w:rsidP="006C33D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(4) 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常温下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NaHCO</w:t>
      </w:r>
      <w:proofErr w:type="spellEnd"/>
      <w:r w:rsidRPr="006C33D3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₃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溶液不稳定，易分解产生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CO</w:t>
      </w:r>
      <w:r w:rsidRPr="006C33D3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₂</w:t>
      </w:r>
    </w:p>
    <w:p w14:paraId="28CC6AE8" w14:textId="77777777" w:rsidR="006C33D3" w:rsidRPr="006C33D3" w:rsidRDefault="006C33D3" w:rsidP="006C33D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(5) 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小于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NaOH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与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CO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反应生成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Na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CO</w:t>
      </w:r>
      <w:proofErr w:type="spellEnd"/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，溶液碱性减弱，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pH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小于原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NaOH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溶液（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A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点）。</w:t>
      </w:r>
    </w:p>
    <w:p w14:paraId="452E0CF0" w14:textId="77777777" w:rsidR="006C33D3" w:rsidRPr="006C33D3" w:rsidRDefault="006C33D3" w:rsidP="006C33D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(6) 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NaCl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、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CO</w:t>
      </w:r>
      <w:r w:rsidRPr="006C33D3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（合理即可）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</w:t>
      </w:r>
      <w:proofErr w:type="spellStart"/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Na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CO</w:t>
      </w:r>
      <w:proofErr w:type="spellEnd"/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与盐酸反应先生成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NaHCO</w:t>
      </w:r>
      <w:proofErr w:type="spellEnd"/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，再生成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CO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，横坐标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10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时盐酸过量，溶质为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NaCl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，溶液含溶解的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CO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12B3380B" w14:textId="77777777" w:rsidR="006C33D3" w:rsidRPr="006C33D3" w:rsidRDefault="006C33D3" w:rsidP="006C33D3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17.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5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分）计算题</w:t>
      </w:r>
    </w:p>
    <w:p w14:paraId="0079C435" w14:textId="77777777" w:rsidR="006C33D3" w:rsidRPr="006C33D3" w:rsidRDefault="006C33D3" w:rsidP="006C33D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6C33D3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氢气燃烧产物只有水，无污染</w:t>
      </w:r>
    </w:p>
    <w:p w14:paraId="5A68E04C" w14:textId="77777777" w:rsidR="006C33D3" w:rsidRPr="006C33D3" w:rsidRDefault="006C33D3" w:rsidP="006C33D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解：设需要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NaBH</w:t>
      </w:r>
      <w:proofErr w:type="spellEnd"/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₄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的质量为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</w:t>
      </w:r>
    </w:p>
    <w:p w14:paraId="0471A28C" w14:textId="77777777" w:rsidR="006C33D3" w:rsidRPr="006C33D3" w:rsidRDefault="006C33D3" w:rsidP="006C33D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proofErr w:type="spellStart"/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NaBH</w:t>
      </w:r>
      <w:proofErr w:type="spellEnd"/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₄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+2H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O=NaBO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+4H</w:t>
      </w:r>
      <w:r w:rsidRPr="006C33D3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↑</w:t>
      </w:r>
    </w:p>
    <w:p w14:paraId="1675991F" w14:textId="77777777" w:rsidR="006C33D3" w:rsidRPr="006C33D3" w:rsidRDefault="006C33D3" w:rsidP="006C33D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38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8</w:t>
      </w:r>
    </w:p>
    <w:p w14:paraId="364A52AF" w14:textId="2DD82E31" w:rsidR="002B7278" w:rsidRPr="006C33D3" w:rsidRDefault="006C33D3" w:rsidP="006C33D3">
      <w:pPr>
        <w:widowControl/>
        <w:spacing w:line="360" w:lineRule="atLeast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  <w14:ligatures w14:val="none"/>
        </w:rPr>
      </w:pP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 </w:t>
      </w:r>
      <w:r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12t</w:t>
      </w:r>
      <w:r w:rsidR="00F27F5B">
        <w:rPr>
          <w:rFonts w:ascii="Times New Roman" w:eastAsia="宋体" w:hAnsi="Times New Roman" w:cs="Times New Roman"/>
          <w:color w:val="000000"/>
          <w:kern w:val="0"/>
          <w:sz w:val="29"/>
          <w:szCs w:val="29"/>
          <w14:ligatures w14:val="none"/>
        </w:rPr>
        <w:t xml:space="preserve">         </w:t>
      </w:r>
      <w:r w:rsidR="00F27F5B" w:rsidRPr="006C33D3">
        <w:rPr>
          <w:rFonts w:ascii="Times New Roman" w:eastAsia="宋体" w:hAnsi="Times New Roman" w:cs="Times New Roman"/>
          <w:color w:val="000000"/>
          <w:kern w:val="0"/>
          <w:sz w:val="29"/>
          <w:szCs w:val="29"/>
          <w14:ligatures w14:val="none"/>
        </w:rPr>
        <w:t>838​=12tx</w:t>
      </w:r>
      <w:r w:rsidR="00F27F5B">
        <w:rPr>
          <w:rFonts w:ascii="Times New Roman" w:eastAsia="宋体" w:hAnsi="Times New Roman" w:cs="Times New Roman"/>
          <w:color w:val="000000"/>
          <w:kern w:val="0"/>
          <w:sz w:val="29"/>
          <w:szCs w:val="29"/>
          <w14:ligatures w14:val="none"/>
        </w:rPr>
        <w:t xml:space="preserve">            </w:t>
      </w:r>
      <w:r w:rsidR="00F27F5B" w:rsidRPr="006C33D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x=57t</w:t>
      </w:r>
    </w:p>
    <w:sectPr w:rsidR="002B7278" w:rsidRPr="006C33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0322A6"/>
    <w:multiLevelType w:val="multilevel"/>
    <w:tmpl w:val="E850D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9429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6DF9"/>
    <w:rsid w:val="002B7278"/>
    <w:rsid w:val="00333195"/>
    <w:rsid w:val="00526DF9"/>
    <w:rsid w:val="006C33D3"/>
    <w:rsid w:val="009E33F6"/>
    <w:rsid w:val="00A21C97"/>
    <w:rsid w:val="00A47365"/>
    <w:rsid w:val="00BF2613"/>
    <w:rsid w:val="00E20AC1"/>
    <w:rsid w:val="00F27F5B"/>
    <w:rsid w:val="00F4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1AC45"/>
  <w15:chartTrackingRefBased/>
  <w15:docId w15:val="{774DAB5C-A155-4A8D-A441-315A43C8D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7F5B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C33D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6C33D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6C33D3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33D3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6C33D3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6C33D3"/>
    <w:rPr>
      <w:rFonts w:ascii="宋体" w:eastAsia="宋体" w:hAnsi="宋体" w:cs="宋体"/>
      <w:b/>
      <w:bCs/>
      <w:kern w:val="0"/>
      <w:sz w:val="24"/>
      <w:szCs w:val="24"/>
    </w:rPr>
  </w:style>
  <w:style w:type="character" w:styleId="a3">
    <w:name w:val="Strong"/>
    <w:basedOn w:val="a0"/>
    <w:uiPriority w:val="22"/>
    <w:qFormat/>
    <w:rsid w:val="006C33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90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8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0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2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</dc:creator>
  <cp:keywords/>
  <dc:description/>
  <cp:lastModifiedBy>y s</cp:lastModifiedBy>
  <cp:revision>4</cp:revision>
  <dcterms:created xsi:type="dcterms:W3CDTF">2026-03-29T07:02:00Z</dcterms:created>
  <dcterms:modified xsi:type="dcterms:W3CDTF">2026-03-29T07:08:00Z</dcterms:modified>
</cp:coreProperties>
</file>