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3C38D3">
      <w:pPr>
        <w:jc w:val="center"/>
        <w:rPr>
          <w:rFonts w:ascii="Arial" w:hAnsi="Arial" w:cs="Arial"/>
          <w:b/>
          <w:bCs/>
          <w:color w:val="000000"/>
          <w:sz w:val="44"/>
        </w:rPr>
      </w:pPr>
      <w:r>
        <w:rPr>
          <w:rFonts w:ascii="Arial" w:hAnsi="Arial" w:cs="Arial"/>
          <w:b/>
          <w:bCs/>
          <w:color w:val="000000"/>
          <w:sz w:val="44"/>
        </w:rPr>
        <w:t>模型训练模块</w:t>
      </w:r>
      <w:r>
        <w:rPr>
          <w:rFonts w:ascii="Arial" w:hAnsi="Arial" w:cs="Arial" w:hint="eastAsia"/>
          <w:b/>
          <w:bCs/>
          <w:color w:val="000000"/>
          <w:sz w:val="44"/>
        </w:rPr>
        <w:t>产品开发接口</w:t>
      </w:r>
      <w:r>
        <w:rPr>
          <w:rFonts w:ascii="Arial" w:hAnsi="Arial" w:cs="Arial"/>
          <w:b/>
          <w:bCs/>
          <w:color w:val="000000"/>
          <w:sz w:val="44"/>
        </w:rPr>
        <w:t>文档</w:t>
      </w: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864393">
      <w:pPr>
        <w:jc w:val="center"/>
        <w:rPr>
          <w:rFonts w:ascii="Arial" w:hAnsi="Arial" w:cs="Arial"/>
          <w:b/>
          <w:bCs/>
          <w:color w:val="000000"/>
          <w:sz w:val="44"/>
        </w:rPr>
      </w:pPr>
    </w:p>
    <w:p w:rsidR="00864393" w:rsidRDefault="003C38D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2018-12-26</w:t>
      </w:r>
    </w:p>
    <w:p w:rsidR="00864393" w:rsidRDefault="00864393">
      <w:pPr>
        <w:sectPr w:rsidR="008643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4393" w:rsidRDefault="003C38D3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修订历史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030"/>
        <w:gridCol w:w="1217"/>
        <w:gridCol w:w="4821"/>
      </w:tblGrid>
      <w:tr w:rsidR="00864393">
        <w:trPr>
          <w:trHeight w:val="90"/>
        </w:trPr>
        <w:tc>
          <w:tcPr>
            <w:tcW w:w="1404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日期</w:t>
            </w:r>
          </w:p>
        </w:tc>
        <w:tc>
          <w:tcPr>
            <w:tcW w:w="1030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版本</w:t>
            </w:r>
          </w:p>
        </w:tc>
        <w:tc>
          <w:tcPr>
            <w:tcW w:w="1217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作者</w:t>
            </w:r>
          </w:p>
        </w:tc>
        <w:tc>
          <w:tcPr>
            <w:tcW w:w="4821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说明</w:t>
            </w:r>
          </w:p>
        </w:tc>
      </w:tr>
      <w:tr w:rsidR="00864393">
        <w:tc>
          <w:tcPr>
            <w:tcW w:w="1404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2018-12-26</w:t>
            </w:r>
          </w:p>
        </w:tc>
        <w:tc>
          <w:tcPr>
            <w:tcW w:w="1030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1.0.2</w:t>
            </w:r>
          </w:p>
        </w:tc>
        <w:tc>
          <w:tcPr>
            <w:tcW w:w="1217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曹羽</w:t>
            </w:r>
          </w:p>
        </w:tc>
        <w:tc>
          <w:tcPr>
            <w:tcW w:w="4821" w:type="dxa"/>
          </w:tcPr>
          <w:p w:rsidR="00864393" w:rsidRDefault="003C38D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V2</w:t>
            </w:r>
          </w:p>
        </w:tc>
      </w:tr>
      <w:tr w:rsidR="00864393">
        <w:tc>
          <w:tcPr>
            <w:tcW w:w="1404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030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217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4821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</w:tr>
      <w:tr w:rsidR="00864393">
        <w:tc>
          <w:tcPr>
            <w:tcW w:w="1404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1217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</w:tc>
        <w:tc>
          <w:tcPr>
            <w:tcW w:w="4821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  <w:tr w:rsidR="00864393">
        <w:tc>
          <w:tcPr>
            <w:tcW w:w="1404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4821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  <w:tr w:rsidR="00864393">
        <w:tc>
          <w:tcPr>
            <w:tcW w:w="1404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030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  <w:tc>
          <w:tcPr>
            <w:tcW w:w="4821" w:type="dxa"/>
          </w:tcPr>
          <w:p w:rsidR="00864393" w:rsidRDefault="00864393">
            <w:pPr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</w:p>
        </w:tc>
      </w:tr>
    </w:tbl>
    <w:p w:rsidR="00864393" w:rsidRDefault="00864393">
      <w:pPr>
        <w:sectPr w:rsidR="00864393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393" w:rsidRDefault="003C38D3">
      <w:pPr>
        <w:pStyle w:val="10"/>
        <w:tabs>
          <w:tab w:val="right" w:leader="dot" w:pos="8306"/>
        </w:tabs>
        <w:jc w:val="center"/>
        <w:rPr>
          <w:rFonts w:ascii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hAnsiTheme="majorEastAsia" w:cstheme="majorEastAsia"/>
          <w:b/>
          <w:bCs/>
          <w:sz w:val="28"/>
          <w:szCs w:val="28"/>
        </w:rPr>
        <w:lastRenderedPageBreak/>
        <w:t>目录</w:t>
      </w:r>
    </w:p>
    <w:p w:rsidR="00864393" w:rsidRDefault="003C38D3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158125110" w:history="1">
        <w:r>
          <w:rPr>
            <w:rFonts w:ascii="Arial" w:hAnsi="Arial" w:cs="Arial"/>
          </w:rPr>
          <w:t>1</w:t>
        </w:r>
        <w:r>
          <w:rPr>
            <w:rFonts w:ascii="Arial" w:hAnsi="Arial" w:cs="Arial" w:hint="eastAsia"/>
          </w:rPr>
          <w:t>引言</w:t>
        </w:r>
        <w:r>
          <w:tab/>
        </w:r>
        <w:r>
          <w:fldChar w:fldCharType="begin"/>
        </w:r>
        <w:r>
          <w:instrText xml:space="preserve"> PAGEREF _Toc1158125110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562282388" w:history="1">
        <w:r>
          <w:rPr>
            <w:rFonts w:cs="Arial"/>
          </w:rPr>
          <w:t>1.1</w:t>
        </w:r>
        <w:r>
          <w:rPr>
            <w:rFonts w:cs="Arial"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_Toc1562282388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645156016" w:history="1">
        <w:r>
          <w:rPr>
            <w:rFonts w:cs="Arial"/>
          </w:rPr>
          <w:t>1.2</w:t>
        </w:r>
        <w:r>
          <w:rPr>
            <w:rFonts w:cs="Arial" w:hint="eastAsia"/>
          </w:rPr>
          <w:t>背景</w:t>
        </w:r>
        <w:r>
          <w:tab/>
        </w:r>
        <w:r>
          <w:fldChar w:fldCharType="begin"/>
        </w:r>
        <w:r>
          <w:instrText xml:space="preserve"> PAGEREF _Toc1645156016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015588155" w:history="1">
        <w:r>
          <w:rPr>
            <w:rFonts w:cs="Arial" w:hint="eastAsia"/>
          </w:rPr>
          <w:t>1.3</w:t>
        </w:r>
        <w:r>
          <w:rPr>
            <w:rFonts w:cs="Arial" w:hint="eastAsia"/>
          </w:rPr>
          <w:t>开发规范概述</w:t>
        </w:r>
        <w:r>
          <w:tab/>
        </w:r>
        <w:r>
          <w:fldChar w:fldCharType="begin"/>
        </w:r>
        <w:r>
          <w:instrText xml:space="preserve"> PAGEREF _Toc101</w:instrText>
        </w:r>
        <w:r>
          <w:instrText xml:space="preserve">5588155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64393" w:rsidRDefault="003C38D3">
      <w:pPr>
        <w:pStyle w:val="10"/>
        <w:tabs>
          <w:tab w:val="right" w:leader="dot" w:pos="8306"/>
        </w:tabs>
      </w:pPr>
      <w:hyperlink w:anchor="_Toc1929448831" w:history="1"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t>登录</w:t>
        </w:r>
        <w:r>
          <w:tab/>
        </w:r>
        <w:r>
          <w:fldChar w:fldCharType="begin"/>
        </w:r>
        <w:r>
          <w:instrText xml:space="preserve"> PAGEREF _Toc1929448831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64393" w:rsidRDefault="003C38D3">
      <w:pPr>
        <w:pStyle w:val="10"/>
        <w:tabs>
          <w:tab w:val="right" w:leader="dot" w:pos="8306"/>
        </w:tabs>
      </w:pPr>
      <w:hyperlink w:anchor="_Toc1705589486" w:history="1">
        <w:r>
          <w:rPr>
            <w:rFonts w:ascii="Arial" w:hAnsi="Arial" w:cs="Arial"/>
          </w:rPr>
          <w:t>3</w:t>
        </w:r>
        <w:r>
          <w:rPr>
            <w:rFonts w:ascii="Arial" w:hAnsi="Arial" w:cs="Arial"/>
          </w:rPr>
          <w:t>模型管理</w:t>
        </w:r>
        <w:r>
          <w:tab/>
        </w:r>
        <w:r>
          <w:fldChar w:fldCharType="begin"/>
        </w:r>
        <w:r>
          <w:instrText xml:space="preserve"> PAGEREF _Toc1705589486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404610389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1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模型列表</w:t>
        </w:r>
        <w:r>
          <w:tab/>
        </w:r>
        <w:r>
          <w:fldChar w:fldCharType="begin"/>
        </w:r>
        <w:r>
          <w:instrText xml:space="preserve"> PAGEREF _Toc404610389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456294689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2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模型详情</w:t>
        </w:r>
        <w:r>
          <w:tab/>
        </w:r>
        <w:r>
          <w:fldChar w:fldCharType="begin"/>
        </w:r>
        <w:r>
          <w:instrText xml:space="preserve"> PAGEREF _Toc1456294689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223353001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3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新建模型</w:t>
        </w:r>
        <w:r>
          <w:tab/>
        </w:r>
        <w:r>
          <w:fldChar w:fldCharType="begin"/>
        </w:r>
        <w:r>
          <w:instrText xml:space="preserve"> PAGEREF _Toc1223353001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471289275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3.1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获取预制模型</w:t>
        </w:r>
        <w:r>
          <w:tab/>
        </w:r>
        <w:r>
          <w:fldChar w:fldCharType="begin"/>
        </w:r>
        <w:r>
          <w:instrText xml:space="preserve"> PAGEREF _Toc1471289275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2133962787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3.2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上传模型定义</w:t>
        </w:r>
        <w:r>
          <w:rPr>
            <w:rFonts w:cs="Arial"/>
          </w:rPr>
          <w:t>(</w:t>
        </w:r>
        <w:r>
          <w:rPr>
            <w:rFonts w:cs="Arial"/>
          </w:rPr>
          <w:t>待定</w:t>
        </w:r>
        <w:r>
          <w:rPr>
            <w:rFonts w:cs="Arial"/>
          </w:rPr>
          <w:t>)</w:t>
        </w:r>
        <w:r>
          <w:tab/>
        </w:r>
        <w:r>
          <w:fldChar w:fldCharType="begin"/>
        </w:r>
        <w:r>
          <w:instrText xml:space="preserve"> PAGEREF _Toc2133962787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966320724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3.3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上传模型权重</w:t>
        </w:r>
        <w:r>
          <w:rPr>
            <w:rFonts w:cs="Arial"/>
          </w:rPr>
          <w:t>(</w:t>
        </w:r>
        <w:r>
          <w:rPr>
            <w:rFonts w:cs="Arial"/>
          </w:rPr>
          <w:t>待定</w:t>
        </w:r>
        <w:r>
          <w:rPr>
            <w:rFonts w:cs="Arial"/>
          </w:rPr>
          <w:t>)</w:t>
        </w:r>
        <w:r>
          <w:tab/>
        </w:r>
        <w:r>
          <w:fldChar w:fldCharType="begin"/>
        </w:r>
        <w:r>
          <w:instrText xml:space="preserve"> PAGEREF _Toc1966320724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595398091" w:history="1">
        <w:r>
          <w:rPr>
            <w:rFonts w:cs="Arial"/>
          </w:rPr>
          <w:t>3</w:t>
        </w:r>
        <w:r>
          <w:rPr>
            <w:rFonts w:cs="Arial" w:hint="eastAsia"/>
          </w:rPr>
          <w:t>.</w:t>
        </w:r>
        <w:r>
          <w:rPr>
            <w:rFonts w:cs="Arial"/>
          </w:rPr>
          <w:t>4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删除模型</w:t>
        </w:r>
        <w:r>
          <w:tab/>
        </w:r>
        <w:r>
          <w:fldChar w:fldCharType="begin"/>
        </w:r>
        <w:r>
          <w:instrText xml:space="preserve"> PAGEREF _Toc1595398091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64393" w:rsidRDefault="003C38D3">
      <w:pPr>
        <w:pStyle w:val="10"/>
        <w:tabs>
          <w:tab w:val="right" w:leader="dot" w:pos="8306"/>
        </w:tabs>
      </w:pPr>
      <w:hyperlink w:anchor="_Toc429808843" w:history="1"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t>任务</w:t>
        </w:r>
        <w:r>
          <w:rPr>
            <w:rFonts w:ascii="Arial" w:hAnsi="Arial" w:cs="Arial"/>
          </w:rPr>
          <w:t>管理</w:t>
        </w:r>
        <w:r>
          <w:tab/>
        </w:r>
        <w:r>
          <w:fldChar w:fldCharType="begin"/>
        </w:r>
        <w:r>
          <w:instrText xml:space="preserve"> PAGEREF _Toc429808843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261382651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1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任务列表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_Toc1261382651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666272845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2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任务详情</w:t>
        </w:r>
        <w:r>
          <w:tab/>
        </w:r>
        <w:r>
          <w:fldChar w:fldCharType="begin"/>
        </w:r>
        <w:r>
          <w:instrText xml:space="preserve"> PAGEREF _Toc666272845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1711703775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新建任务</w:t>
        </w:r>
        <w:r>
          <w:tab/>
        </w:r>
        <w:r>
          <w:fldChar w:fldCharType="begin"/>
        </w:r>
        <w:r>
          <w:instrText xml:space="preserve"> PAGEREF _Toc1711703775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254215062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3.1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获取训练数据集</w:t>
        </w:r>
        <w:r>
          <w:tab/>
        </w:r>
        <w:r>
          <w:fldChar w:fldCharType="begin"/>
        </w:r>
        <w:r>
          <w:instrText xml:space="preserve"> PAGEREF _Toc1254215062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332171054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3.2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获取训练数据集版本</w:t>
        </w:r>
        <w:r>
          <w:tab/>
        </w:r>
        <w:r>
          <w:fldChar w:fldCharType="begin"/>
        </w:r>
        <w:r>
          <w:instrText xml:space="preserve"> PAGEREF _Toc1332171054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201583637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3.3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获取测试数据集</w:t>
        </w:r>
        <w:r>
          <w:tab/>
        </w:r>
        <w:r>
          <w:fldChar w:fldCharType="begin"/>
        </w:r>
        <w:r>
          <w:instrText xml:space="preserve"> PAGEREF _Toc1201583637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515318830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3.4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获取测试数据集版本</w:t>
        </w:r>
        <w:r>
          <w:tab/>
        </w:r>
        <w:r>
          <w:fldChar w:fldCharType="begin"/>
        </w:r>
        <w:r>
          <w:instrText xml:space="preserve"> PAGEREF _Toc1515318830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864393" w:rsidRDefault="003C38D3">
      <w:pPr>
        <w:pStyle w:val="30"/>
        <w:tabs>
          <w:tab w:val="right" w:leader="dot" w:pos="8306"/>
        </w:tabs>
        <w:ind w:left="960"/>
      </w:pPr>
      <w:hyperlink w:anchor="_Toc1033974868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3.5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获取预训练权重</w:t>
        </w:r>
        <w:r>
          <w:tab/>
        </w:r>
        <w:r>
          <w:fldChar w:fldCharType="begin"/>
        </w:r>
        <w:r>
          <w:instrText xml:space="preserve"> PAGEREF _Toc1033974868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864393" w:rsidRDefault="003C38D3">
      <w:pPr>
        <w:pStyle w:val="20"/>
        <w:tabs>
          <w:tab w:val="right" w:leader="dot" w:pos="8306"/>
        </w:tabs>
        <w:ind w:left="480"/>
      </w:pPr>
      <w:hyperlink w:anchor="_Toc313122447" w:history="1">
        <w:r>
          <w:rPr>
            <w:rFonts w:cs="Arial"/>
          </w:rPr>
          <w:t>4</w:t>
        </w:r>
        <w:r>
          <w:rPr>
            <w:rFonts w:cs="Arial" w:hint="eastAsia"/>
          </w:rPr>
          <w:t>.</w:t>
        </w:r>
        <w:r>
          <w:rPr>
            <w:rFonts w:cs="Arial"/>
          </w:rPr>
          <w:t>4</w:t>
        </w:r>
        <w:r>
          <w:rPr>
            <w:rFonts w:cs="Arial" w:hint="eastAsia"/>
          </w:rPr>
          <w:t xml:space="preserve"> </w:t>
        </w:r>
        <w:r>
          <w:rPr>
            <w:rFonts w:cs="Arial"/>
          </w:rPr>
          <w:t>删除任务</w:t>
        </w:r>
        <w:r>
          <w:tab/>
        </w:r>
        <w:r>
          <w:fldChar w:fldCharType="begin"/>
        </w:r>
        <w:r>
          <w:instrText xml:space="preserve"> PAGEREF _Toc313122447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864393" w:rsidRDefault="003C38D3">
      <w:pPr>
        <w:sectPr w:rsidR="008643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864393" w:rsidRDefault="003C38D3">
      <w:pPr>
        <w:pStyle w:val="1"/>
        <w:rPr>
          <w:rFonts w:ascii="Arial" w:hAnsi="Arial" w:cs="Arial"/>
          <w:color w:val="000000"/>
        </w:rPr>
      </w:pPr>
      <w:bookmarkStart w:id="0" w:name="_Toc1158125110"/>
      <w:bookmarkStart w:id="1" w:name="_Toc410232531"/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 w:hint="eastAsia"/>
          <w:color w:val="000000"/>
        </w:rPr>
        <w:t>引言</w:t>
      </w:r>
      <w:bookmarkEnd w:id="0"/>
      <w:bookmarkEnd w:id="1"/>
    </w:p>
    <w:p w:rsidR="00864393" w:rsidRDefault="003C38D3">
      <w:pPr>
        <w:pStyle w:val="2"/>
        <w:rPr>
          <w:rFonts w:cs="Arial"/>
          <w:color w:val="000000"/>
        </w:rPr>
      </w:pPr>
      <w:bookmarkStart w:id="2" w:name="_Toc1562282388"/>
      <w:bookmarkStart w:id="3" w:name="_Toc410232532"/>
      <w:r>
        <w:rPr>
          <w:rFonts w:cs="Arial"/>
          <w:color w:val="000000"/>
        </w:rPr>
        <w:t>1.1</w:t>
      </w:r>
      <w:r>
        <w:rPr>
          <w:rFonts w:cs="Arial" w:hint="eastAsia"/>
          <w:color w:val="000000"/>
        </w:rPr>
        <w:t>编写目的</w:t>
      </w:r>
      <w:bookmarkEnd w:id="2"/>
      <w:bookmarkEnd w:id="3"/>
    </w:p>
    <w:p w:rsidR="00864393" w:rsidRDefault="003C38D3">
      <w:pPr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本文档针</w:t>
      </w:r>
      <w:r>
        <w:rPr>
          <w:rFonts w:ascii="Arial" w:hAnsi="Arial" w:cs="Arial"/>
          <w:color w:val="000000"/>
          <w:szCs w:val="21"/>
        </w:rPr>
        <w:t>对</w:t>
      </w:r>
      <w:r>
        <w:rPr>
          <w:rFonts w:ascii="Arial" w:hAnsi="Arial" w:cs="Arial" w:hint="eastAsia"/>
          <w:color w:val="000000"/>
          <w:szCs w:val="21"/>
        </w:rPr>
        <w:t>钱包模块</w:t>
      </w:r>
      <w:r>
        <w:rPr>
          <w:rFonts w:ascii="Arial" w:hAnsi="Arial" w:cs="Arial" w:hint="eastAsia"/>
          <w:color w:val="000000"/>
        </w:rPr>
        <w:t>做了详细的说明，主要是为程序开发者及测试人员提供编码和测试依据。</w:t>
      </w:r>
    </w:p>
    <w:p w:rsidR="00864393" w:rsidRDefault="003C38D3">
      <w:pPr>
        <w:pStyle w:val="2"/>
        <w:rPr>
          <w:rFonts w:cs="Arial"/>
          <w:color w:val="000000"/>
        </w:rPr>
      </w:pPr>
      <w:bookmarkStart w:id="4" w:name="_Toc1645156016"/>
      <w:bookmarkStart w:id="5" w:name="_Toc410232533"/>
      <w:r>
        <w:rPr>
          <w:rFonts w:cs="Arial"/>
          <w:color w:val="000000"/>
        </w:rPr>
        <w:t>1.2</w:t>
      </w:r>
      <w:r>
        <w:rPr>
          <w:rFonts w:cs="Arial" w:hint="eastAsia"/>
          <w:color w:val="000000"/>
        </w:rPr>
        <w:t>背景</w:t>
      </w:r>
      <w:bookmarkEnd w:id="4"/>
      <w:bookmarkEnd w:id="5"/>
    </w:p>
    <w:p w:rsidR="00864393" w:rsidRDefault="003C38D3">
      <w:pPr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由于系统十分复杂，现统一规范，提供其它业务提供基础服务支持</w:t>
      </w:r>
    </w:p>
    <w:p w:rsidR="00864393" w:rsidRDefault="003C38D3">
      <w:pPr>
        <w:pStyle w:val="2"/>
        <w:rPr>
          <w:rFonts w:cs="Arial"/>
          <w:color w:val="000000"/>
        </w:rPr>
      </w:pPr>
      <w:bookmarkStart w:id="6" w:name="_Toc410232534"/>
      <w:bookmarkStart w:id="7" w:name="_Toc1015588155"/>
      <w:r>
        <w:rPr>
          <w:rFonts w:cs="Arial" w:hint="eastAsia"/>
          <w:color w:val="000000"/>
        </w:rPr>
        <w:t>1.3</w:t>
      </w:r>
      <w:r>
        <w:rPr>
          <w:rFonts w:cs="Arial" w:hint="eastAsia"/>
          <w:color w:val="000000"/>
        </w:rPr>
        <w:t>开发规范概述</w:t>
      </w:r>
      <w:bookmarkEnd w:id="6"/>
      <w:bookmarkEnd w:id="7"/>
    </w:p>
    <w:p w:rsidR="00864393" w:rsidRDefault="003C38D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、接口采用</w:t>
      </w:r>
      <w:r>
        <w:rPr>
          <w:rFonts w:ascii="Arial" w:hAnsi="Arial" w:cs="Arial"/>
          <w:color w:val="000000"/>
          <w:szCs w:val="21"/>
        </w:rPr>
        <w:t>HTTP</w:t>
      </w:r>
      <w:r>
        <w:rPr>
          <w:rFonts w:ascii="Arial" w:hAnsi="Arial" w:cs="Arial"/>
          <w:color w:val="000000"/>
          <w:szCs w:val="21"/>
        </w:rPr>
        <w:t>传输协议，采用</w:t>
      </w:r>
      <w:r>
        <w:rPr>
          <w:rFonts w:ascii="Arial" w:hAnsi="Arial" w:cs="Arial"/>
          <w:color w:val="000000"/>
          <w:szCs w:val="21"/>
        </w:rPr>
        <w:t>UTF-8</w:t>
      </w:r>
      <w:r>
        <w:rPr>
          <w:rFonts w:ascii="Arial" w:hAnsi="Arial" w:cs="Arial"/>
          <w:color w:val="000000"/>
          <w:szCs w:val="21"/>
        </w:rPr>
        <w:t>编码。使用</w:t>
      </w:r>
      <w:r>
        <w:rPr>
          <w:rFonts w:ascii="Arial" w:hAnsi="Arial" w:cs="Arial"/>
          <w:color w:val="000000"/>
          <w:szCs w:val="21"/>
        </w:rPr>
        <w:t>restful</w:t>
      </w:r>
      <w:r>
        <w:rPr>
          <w:rFonts w:ascii="Arial" w:hAnsi="Arial" w:cs="Arial"/>
          <w:color w:val="000000"/>
          <w:szCs w:val="21"/>
        </w:rPr>
        <w:t>风格提交数据。</w:t>
      </w:r>
    </w:p>
    <w:p w:rsidR="00864393" w:rsidRDefault="003C38D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、字段命名必须字母加下划线方式，所有字段命名全部小写。</w:t>
      </w:r>
    </w:p>
    <w:p w:rsidR="00864393" w:rsidRDefault="003C38D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>、接口中各字段限制标识是</w:t>
      </w:r>
      <w:r>
        <w:rPr>
          <w:rFonts w:ascii="Arial" w:hAnsi="Arial" w:cs="Arial"/>
          <w:color w:val="000000"/>
          <w:szCs w:val="21"/>
        </w:rPr>
        <w:t>M</w:t>
      </w:r>
      <w:r>
        <w:rPr>
          <w:rFonts w:ascii="Arial" w:hAnsi="Arial" w:cs="Arial"/>
          <w:color w:val="000000"/>
          <w:szCs w:val="21"/>
        </w:rPr>
        <w:t>时参数必选，为</w:t>
      </w:r>
      <w:r>
        <w:rPr>
          <w:rFonts w:ascii="Arial" w:hAnsi="Arial" w:cs="Arial"/>
          <w:color w:val="000000"/>
          <w:szCs w:val="21"/>
        </w:rPr>
        <w:t>O</w:t>
      </w:r>
      <w:r>
        <w:rPr>
          <w:rFonts w:ascii="Arial" w:hAnsi="Arial" w:cs="Arial"/>
          <w:color w:val="000000"/>
          <w:szCs w:val="21"/>
        </w:rPr>
        <w:t>时可选，为</w:t>
      </w:r>
      <w:r>
        <w:rPr>
          <w:rFonts w:ascii="Arial" w:hAnsi="Arial" w:cs="Arial"/>
          <w:color w:val="000000"/>
          <w:szCs w:val="21"/>
        </w:rPr>
        <w:t>C</w:t>
      </w:r>
      <w:r>
        <w:rPr>
          <w:rFonts w:ascii="Arial" w:hAnsi="Arial" w:cs="Arial"/>
          <w:color w:val="000000"/>
          <w:szCs w:val="21"/>
        </w:rPr>
        <w:t>时需要依赖于其它字段。</w:t>
      </w:r>
    </w:p>
    <w:p w:rsidR="00864393" w:rsidRDefault="003C38D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4</w:t>
      </w:r>
      <w:r>
        <w:rPr>
          <w:rFonts w:ascii="Arial" w:hAnsi="Arial" w:cs="Arial" w:hint="eastAsia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post</w:t>
      </w:r>
      <w:r>
        <w:rPr>
          <w:rFonts w:ascii="Arial" w:hAnsi="Arial" w:cs="Arial" w:hint="eastAsia"/>
          <w:color w:val="000000"/>
          <w:szCs w:val="21"/>
        </w:rPr>
        <w:t>请求参数通过</w:t>
      </w:r>
      <w:r>
        <w:rPr>
          <w:rFonts w:ascii="Arial" w:hAnsi="Arial" w:cs="Arial"/>
          <w:color w:val="000000"/>
          <w:szCs w:val="21"/>
        </w:rPr>
        <w:t>json</w:t>
      </w:r>
      <w:r>
        <w:rPr>
          <w:rFonts w:ascii="Arial" w:hAnsi="Arial" w:cs="Arial"/>
          <w:color w:val="000000"/>
          <w:szCs w:val="21"/>
        </w:rPr>
        <w:t>格式</w:t>
      </w:r>
      <w:r>
        <w:rPr>
          <w:rFonts w:ascii="Arial" w:hAnsi="Arial" w:cs="Arial" w:hint="eastAsia"/>
          <w:color w:val="000000"/>
          <w:szCs w:val="21"/>
        </w:rPr>
        <w:t>提交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get</w:t>
      </w:r>
      <w:r>
        <w:rPr>
          <w:rFonts w:ascii="Arial" w:hAnsi="Arial" w:cs="Arial"/>
          <w:color w:val="000000"/>
          <w:szCs w:val="21"/>
        </w:rPr>
        <w:t>请求通过</w:t>
      </w:r>
      <w:r>
        <w:rPr>
          <w:rFonts w:ascii="Arial" w:hAnsi="Arial" w:cs="Arial"/>
          <w:color w:val="000000"/>
          <w:szCs w:val="21"/>
        </w:rPr>
        <w:t>url</w:t>
      </w:r>
      <w:r>
        <w:rPr>
          <w:rFonts w:ascii="Arial" w:hAnsi="Arial" w:cs="Arial"/>
          <w:color w:val="000000"/>
          <w:szCs w:val="21"/>
        </w:rPr>
        <w:t>拼接参数</w:t>
      </w:r>
    </w:p>
    <w:p w:rsidR="00864393" w:rsidRDefault="003C38D3">
      <w:pPr>
        <w:rPr>
          <w:color w:val="000000"/>
        </w:rPr>
      </w:pPr>
      <w:r>
        <w:rPr>
          <w:rFonts w:ascii="Arial" w:hAnsi="Arial" w:cs="Arial" w:hint="eastAsia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 w:hint="eastAsia"/>
          <w:color w:val="000000"/>
          <w:szCs w:val="21"/>
        </w:rPr>
        <w:t>返回</w:t>
      </w:r>
      <w:r>
        <w:rPr>
          <w:rFonts w:hint="eastAsia"/>
          <w:bCs/>
          <w:color w:val="000000"/>
        </w:rPr>
        <w:t>结果：统一</w:t>
      </w:r>
      <w:r>
        <w:rPr>
          <w:rFonts w:hint="eastAsia"/>
          <w:bCs/>
          <w:color w:val="000000"/>
        </w:rPr>
        <w:t>json</w:t>
      </w:r>
      <w:r>
        <w:rPr>
          <w:rFonts w:hint="eastAsia"/>
          <w:bCs/>
          <w:color w:val="000000"/>
        </w:rPr>
        <w:t>格式</w:t>
      </w:r>
    </w:p>
    <w:p w:rsidR="00864393" w:rsidRDefault="00864393">
      <w:pPr>
        <w:sectPr w:rsidR="00864393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393" w:rsidRDefault="003C38D3">
      <w:pPr>
        <w:pStyle w:val="1"/>
        <w:rPr>
          <w:rFonts w:cs="Arial"/>
          <w:color w:val="000000"/>
        </w:rPr>
      </w:pPr>
      <w:bookmarkStart w:id="8" w:name="_Toc1929448831"/>
      <w:bookmarkStart w:id="9" w:name="_Toc410232537"/>
      <w:r>
        <w:rPr>
          <w:rFonts w:ascii="Arial" w:hAnsi="Arial" w:cs="Arial"/>
          <w:color w:val="000000"/>
        </w:rPr>
        <w:lastRenderedPageBreak/>
        <w:t>2</w:t>
      </w:r>
      <w:r>
        <w:rPr>
          <w:rFonts w:ascii="Arial" w:hAnsi="Arial" w:cs="Arial"/>
          <w:color w:val="000000"/>
        </w:rPr>
        <w:t>登录</w:t>
      </w:r>
      <w:bookmarkEnd w:id="8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color w:val="000000"/>
        </w:rPr>
        <w:t>/login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用户名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密码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128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"eyJhbGciOiJIUzI1NiIsInR5cCI6IkpXVCJ9.eyJpc3MiOiJrZW4iLCJpYXQiOjE1NDU4MTQzNjMsImRhdGEiOnsiaWQiOjEsImxvZ2luX3RpbWUiOjE1NDU4MTQzNjN9LCJleHAiOjE1NDU4MTQzNzN9.eOmN5ziDdBtVI1bkzkYjbr-fdnJLuIm-strgZp5Ws3E"</w:t>
            </w:r>
          </w:p>
        </w:tc>
      </w:tr>
    </w:tbl>
    <w:p w:rsidR="00864393" w:rsidRDefault="003C3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注意：请求除</w:t>
      </w:r>
      <w:r>
        <w:rPr>
          <w:rFonts w:ascii="Arial" w:hAnsi="Arial" w:cs="Arial"/>
          <w:color w:val="70AD47" w:themeColor="accent6"/>
          <w:sz w:val="28"/>
          <w:szCs w:val="28"/>
        </w:rPr>
        <w:t>login</w:t>
      </w:r>
      <w:r>
        <w:rPr>
          <w:rFonts w:ascii="Arial" w:hAnsi="Arial" w:cs="Arial"/>
          <w:color w:val="70AD47" w:themeColor="accent6"/>
          <w:sz w:val="28"/>
          <w:szCs w:val="28"/>
        </w:rPr>
        <w:t>所有接口的</w:t>
      </w:r>
      <w:r>
        <w:rPr>
          <w:rFonts w:ascii="Arial" w:hAnsi="Arial" w:cs="Arial"/>
          <w:color w:val="4472C4" w:themeColor="accent5"/>
          <w:sz w:val="28"/>
          <w:szCs w:val="28"/>
        </w:rPr>
        <w:t>请求头</w:t>
      </w:r>
      <w:r>
        <w:rPr>
          <w:rFonts w:ascii="Arial" w:hAnsi="Arial" w:cs="Arial"/>
          <w:color w:val="70AD47" w:themeColor="accent6"/>
          <w:sz w:val="28"/>
          <w:szCs w:val="28"/>
        </w:rPr>
        <w:t>都需要</w:t>
      </w:r>
      <w:r>
        <w:rPr>
          <w:rFonts w:ascii="Arial" w:hAnsi="Arial" w:cs="Arial"/>
          <w:color w:val="4472C4" w:themeColor="accent5"/>
          <w:sz w:val="28"/>
          <w:szCs w:val="28"/>
        </w:rPr>
        <w:t>携带用户</w:t>
      </w:r>
      <w:r>
        <w:rPr>
          <w:rFonts w:ascii="Arial" w:hAnsi="Arial" w:cs="Arial"/>
          <w:color w:val="4472C4" w:themeColor="accent5"/>
          <w:sz w:val="28"/>
          <w:szCs w:val="28"/>
        </w:rPr>
        <w:t>token</w:t>
      </w:r>
      <w:r>
        <w:rPr>
          <w:rFonts w:ascii="Arial" w:hAnsi="Arial" w:cs="Arial"/>
          <w:color w:val="70AD47" w:themeColor="accent6"/>
          <w:sz w:val="28"/>
          <w:szCs w:val="28"/>
        </w:rPr>
        <w:t>，格式为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 </w:t>
      </w:r>
      <w:r>
        <w:rPr>
          <w:rFonts w:ascii="Arial" w:hAnsi="Arial" w:cs="Arial"/>
          <w:color w:val="4472C4" w:themeColor="accent5"/>
          <w:sz w:val="28"/>
          <w:szCs w:val="28"/>
        </w:rPr>
        <w:t>JWT+</w:t>
      </w:r>
      <w:r>
        <w:rPr>
          <w:rFonts w:ascii="Arial" w:hAnsi="Arial" w:cs="Arial"/>
          <w:color w:val="4472C4" w:themeColor="accent5"/>
          <w:sz w:val="28"/>
          <w:szCs w:val="28"/>
        </w:rPr>
        <w:t>空格</w:t>
      </w:r>
      <w:r>
        <w:rPr>
          <w:rFonts w:ascii="Arial" w:hAnsi="Arial" w:cs="Arial"/>
          <w:color w:val="4472C4" w:themeColor="accent5"/>
          <w:sz w:val="28"/>
          <w:szCs w:val="28"/>
        </w:rPr>
        <w:t xml:space="preserve">+token </w:t>
      </w:r>
      <w:r>
        <w:rPr>
          <w:rFonts w:ascii="Arial" w:hAnsi="Arial" w:cs="Arial"/>
          <w:sz w:val="28"/>
          <w:szCs w:val="28"/>
        </w:rPr>
        <w:t>例：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Authorization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{“Authorization”: JWT </w:t>
            </w:r>
            <w:r>
              <w:rPr>
                <w:rFonts w:ascii="sans-serif" w:eastAsia="sans-serif" w:hAnsi="sans-serif" w:cs="sans-serif"/>
                <w:color w:val="505050"/>
                <w:sz w:val="18"/>
                <w:szCs w:val="18"/>
                <w:shd w:val="clear" w:color="auto" w:fill="FFFFFF"/>
                <w:lang w:bidi="ar"/>
              </w:rPr>
              <w:t>eyJhbGciOiJIUzI1NiIsInR5cCI6IkpXVCJ9.eyJpc3MiOiJrZW4iLCJpYXQiOjE1NDU3OTE1MTYsImRhdGEiOnsiaWQiOjEsImxvZ2luX3RpbWUiOjE1NDU3OTE1MTZ9LCJleHAiOjE1NDU3OTE1MjZ9._BX0HbUsfzFV6gkYsmgGJugpEQj0Pz4MXz0oJwkFG84</w:t>
            </w:r>
          </w:p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864393" w:rsidRDefault="003C38D3">
      <w:pPr>
        <w:pStyle w:val="1"/>
      </w:pPr>
      <w:bookmarkStart w:id="10" w:name="_Toc1705589486"/>
      <w:bookmarkEnd w:id="9"/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模型管理</w:t>
      </w:r>
      <w:bookmarkEnd w:id="10"/>
    </w:p>
    <w:p w:rsidR="00864393" w:rsidRDefault="003C38D3">
      <w:pPr>
        <w:pStyle w:val="2"/>
        <w:rPr>
          <w:rFonts w:cs="Arial"/>
          <w:color w:val="000000"/>
        </w:rPr>
      </w:pPr>
      <w:bookmarkStart w:id="11" w:name="_Toc404610389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1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模型列表</w:t>
      </w:r>
      <w:bookmarkEnd w:id="11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</w:t>
      </w:r>
      <w:r>
        <w:rPr>
          <w:color w:val="000000"/>
        </w:rPr>
        <w:t>/get_models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GET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页码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默认第一页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int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类型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返回条数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prev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上一页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next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下一页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344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models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列表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[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我是描述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"model_frame":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框架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"model_id":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模型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ID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"model_label":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标签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"model_name":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名称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"model_type":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分类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"model_version": 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版本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": "keras 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预制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"model_frame": 1,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"model_id": 6,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"model_label":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预制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"model_name":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预制模型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"model_type": 1,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"model_version":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版本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16"/>
                <w:szCs w:val="16"/>
              </w:rPr>
              <w:t>]</w:t>
            </w:r>
          </w:p>
        </w:tc>
      </w:tr>
    </w:tbl>
    <w:p w:rsidR="00864393" w:rsidRDefault="003C38D3">
      <w:pPr>
        <w:pStyle w:val="2"/>
        <w:rPr>
          <w:rFonts w:cs="Arial"/>
          <w:color w:val="000000"/>
        </w:rPr>
      </w:pPr>
      <w:bookmarkStart w:id="12" w:name="_Toc1456294689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2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模型详情</w:t>
      </w:r>
      <w:bookmarkEnd w:id="12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model_detail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239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model_detail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模型详情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{</w:t>
            </w:r>
          </w:p>
          <w:p w:rsidR="00864393" w:rsidRDefault="003C38D3">
            <w:pPr>
              <w:snapToGrid w:val="0"/>
              <w:ind w:firstLineChars="400" w:firstLine="64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"model_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我是描述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ind w:firstLineChars="400" w:firstLine="64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"model_frame":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框架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ind w:firstLineChars="400" w:firstLine="64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"model_id":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模型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ID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"model_label":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标签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"model_name":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名称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"model_type":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分类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"model_version": 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版本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}</w:t>
            </w:r>
          </w:p>
        </w:tc>
      </w:tr>
    </w:tbl>
    <w:p w:rsidR="00864393" w:rsidRDefault="003C38D3">
      <w:pPr>
        <w:pStyle w:val="2"/>
        <w:rPr>
          <w:rFonts w:cs="Arial"/>
          <w:color w:val="000000"/>
        </w:rPr>
      </w:pPr>
      <w:bookmarkStart w:id="13" w:name="_Toc1223353001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新建模型</w:t>
      </w:r>
      <w:bookmarkEnd w:id="13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create_model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标签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大于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的整数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int</w:t>
            </w: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default_id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预制模型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若用户使用预制模型，则传此字段，且以下所有字段均不必传。反之不传此字段，以下必传</w:t>
            </w: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框架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1-Keras; 2-Caffe  (int)</w:t>
            </w: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分类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2-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检测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3-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分割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4-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人脸识别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(int)</w:t>
            </w: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define_path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定义文件路径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</w:t>
            </w:r>
          </w:p>
        </w:tc>
      </w:tr>
      <w:tr w:rsidR="00864393">
        <w:trPr>
          <w:trHeight w:val="32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weight_path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权重文件路径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35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864393" w:rsidRDefault="003C38D3">
      <w:pPr>
        <w:pStyle w:val="3"/>
        <w:rPr>
          <w:rFonts w:cs="Arial"/>
          <w:color w:val="000000"/>
        </w:rPr>
      </w:pPr>
      <w:bookmarkStart w:id="14" w:name="_Toc1471289275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3.1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获取预制模型</w:t>
      </w:r>
      <w:bookmarkEnd w:id="14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get_default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框架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1-Keras; 2-Caffe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(int)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分类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2-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检测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3-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分割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4-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人脸识别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(int)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lastRenderedPageBreak/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158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default_models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预制模型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[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"default_define": "vgg16",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"default_height": "64",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"default_id": 1,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"default_weight": "vgg16_weights_tf_dim_ordering_tf_kernels_notop.h5",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"default_width": "64",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"is_default": true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"default_define": "resnet50",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"default_height": "64",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"default_id": 2,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"default_weight": "resnet50_weights_tf_dim_ordering_tf_kernels_notop.h5",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"default_width": "64",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"is_default": true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]</w:t>
            </w:r>
          </w:p>
        </w:tc>
      </w:tr>
    </w:tbl>
    <w:p w:rsidR="00864393" w:rsidRDefault="00864393">
      <w:pPr>
        <w:pStyle w:val="3"/>
        <w:rPr>
          <w:color w:val="000000"/>
        </w:rPr>
      </w:pPr>
    </w:p>
    <w:p w:rsidR="00864393" w:rsidRDefault="003C38D3">
      <w:pPr>
        <w:pStyle w:val="3"/>
        <w:rPr>
          <w:rFonts w:cs="Arial"/>
          <w:color w:val="000000"/>
        </w:rPr>
      </w:pPr>
      <w:bookmarkStart w:id="15" w:name="_Toc2133962787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3.2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上传模型定义</w:t>
      </w:r>
      <w:r>
        <w:rPr>
          <w:rFonts w:cs="Arial"/>
          <w:color w:val="000000"/>
        </w:rPr>
        <w:t>(</w:t>
      </w:r>
      <w:r>
        <w:rPr>
          <w:rFonts w:cs="Arial"/>
          <w:color w:val="000000"/>
        </w:rPr>
        <w:t>待定</w:t>
      </w:r>
      <w:r>
        <w:rPr>
          <w:rFonts w:cs="Arial"/>
          <w:color w:val="000000"/>
        </w:rPr>
        <w:t>)</w:t>
      </w:r>
      <w:bookmarkEnd w:id="15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upload_define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文件上传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上传文件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上传文件成功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define_path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定义文件路径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>
      <w:pPr>
        <w:pStyle w:val="2"/>
        <w:rPr>
          <w:rFonts w:cs="Arial"/>
          <w:color w:val="000000"/>
        </w:rPr>
      </w:pPr>
    </w:p>
    <w:p w:rsidR="00864393" w:rsidRDefault="003C38D3">
      <w:pPr>
        <w:pStyle w:val="3"/>
        <w:rPr>
          <w:rFonts w:cs="Arial"/>
          <w:color w:val="000000"/>
        </w:rPr>
      </w:pPr>
      <w:bookmarkStart w:id="16" w:name="_Toc1966320724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3.3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上传模型权重</w:t>
      </w:r>
      <w:r>
        <w:rPr>
          <w:rFonts w:cs="Arial"/>
          <w:color w:val="000000"/>
        </w:rPr>
        <w:t>(</w:t>
      </w:r>
      <w:r>
        <w:rPr>
          <w:rFonts w:cs="Arial"/>
          <w:color w:val="000000"/>
        </w:rPr>
        <w:t>待定</w:t>
      </w:r>
      <w:r>
        <w:rPr>
          <w:rFonts w:cs="Arial"/>
          <w:color w:val="000000"/>
        </w:rPr>
        <w:t>)</w:t>
      </w:r>
      <w:bookmarkEnd w:id="16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upload_weight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lastRenderedPageBreak/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文件上传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上传文件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上传文件成功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weight_path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权重文件路径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/>
    <w:p w:rsidR="00864393" w:rsidRDefault="00864393"/>
    <w:p w:rsidR="00864393" w:rsidRDefault="003C38D3">
      <w:pPr>
        <w:pStyle w:val="2"/>
        <w:rPr>
          <w:rFonts w:cs="Arial"/>
          <w:color w:val="000000"/>
        </w:rPr>
      </w:pPr>
      <w:bookmarkStart w:id="17" w:name="_Toc1595398091"/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删除模型</w:t>
      </w:r>
      <w:bookmarkEnd w:id="17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del_models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mids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列表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2, 3],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可多选删除，若只删除一个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--&gt;[3]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</w:tbl>
    <w:p w:rsidR="00864393" w:rsidRDefault="00864393">
      <w:pPr>
        <w:jc w:val="both"/>
      </w:pPr>
    </w:p>
    <w:p w:rsidR="00864393" w:rsidRDefault="00864393">
      <w:pPr>
        <w:jc w:val="both"/>
      </w:pPr>
    </w:p>
    <w:p w:rsidR="00864393" w:rsidRDefault="003C38D3">
      <w:pPr>
        <w:pStyle w:val="1"/>
      </w:pPr>
      <w:bookmarkStart w:id="18" w:name="_Toc429808843"/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任务</w:t>
      </w:r>
      <w:r>
        <w:rPr>
          <w:rFonts w:ascii="Arial" w:hAnsi="Arial" w:cs="Arial"/>
          <w:color w:val="000000"/>
        </w:rPr>
        <w:t>管理</w:t>
      </w:r>
      <w:bookmarkEnd w:id="18"/>
    </w:p>
    <w:p w:rsidR="00864393" w:rsidRDefault="003C38D3">
      <w:pPr>
        <w:pStyle w:val="2"/>
        <w:rPr>
          <w:rFonts w:cs="Arial"/>
          <w:color w:val="000000"/>
        </w:rPr>
      </w:pPr>
      <w:bookmarkStart w:id="19" w:name="_Toc1261382651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1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任务列表</w:t>
      </w:r>
      <w:bookmarkEnd w:id="19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</w:t>
      </w:r>
      <w:r>
        <w:rPr>
          <w:color w:val="000000"/>
        </w:rPr>
        <w:t>/get_tasks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GET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页码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默认第一页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int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lastRenderedPageBreak/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返回条数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prev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上一页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next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下一页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344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列表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[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"task_create_time":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任务创建时间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任务描述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"task_id":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ID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"task_name":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任务名称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"task_state":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任务状态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"task_create_time": "Wed, 29 Aug 2018 10:12:25 GMT",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我是任务描述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"task_id": 3,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"task_name":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第三个训练任务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"task_state":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训练中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]</w:t>
            </w:r>
          </w:p>
        </w:tc>
      </w:tr>
    </w:tbl>
    <w:p w:rsidR="00864393" w:rsidRDefault="00864393">
      <w:pPr>
        <w:jc w:val="both"/>
      </w:pPr>
    </w:p>
    <w:p w:rsidR="00864393" w:rsidRDefault="00864393">
      <w:pPr>
        <w:jc w:val="both"/>
      </w:pPr>
    </w:p>
    <w:p w:rsidR="00864393" w:rsidRDefault="003C38D3">
      <w:pPr>
        <w:pStyle w:val="2"/>
        <w:rPr>
          <w:rFonts w:cs="Arial"/>
          <w:color w:val="000000"/>
        </w:rPr>
      </w:pPr>
      <w:bookmarkStart w:id="20" w:name="_Toc666272845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2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任务详情</w:t>
      </w:r>
      <w:bookmarkEnd w:id="20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task_detail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239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_detail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任务详情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"parameter":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参数文件名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[acc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和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loss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图像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(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若任务训练完有此项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)(base64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编码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)]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"task_create_time":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创建时间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"task_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description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": "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任务描述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"task_id":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ID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model_name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模型名称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"task_name":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任务名称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"task_state": "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"train_data_id":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训练数据集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id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864393" w:rsidRDefault="00864393">
      <w:pPr>
        <w:pStyle w:val="2"/>
        <w:rPr>
          <w:rFonts w:cs="Arial"/>
          <w:color w:val="000000"/>
        </w:rPr>
      </w:pPr>
    </w:p>
    <w:p w:rsidR="00864393" w:rsidRDefault="003C38D3">
      <w:pPr>
        <w:pStyle w:val="2"/>
        <w:rPr>
          <w:rFonts w:cs="Arial"/>
          <w:color w:val="000000"/>
        </w:rPr>
      </w:pPr>
      <w:bookmarkStart w:id="21" w:name="_Toc1711703775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新建任务</w:t>
      </w:r>
      <w:bookmarkEnd w:id="21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 w:rsidR="00083FC3" w:rsidRPr="00083FC3">
        <w:t xml:space="preserve"> </w:t>
      </w:r>
      <w:r w:rsidR="00083FC3" w:rsidRPr="00083FC3">
        <w:rPr>
          <w:color w:val="000000"/>
        </w:rPr>
        <w:t>create_task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  <w:r>
        <w:rPr>
          <w:color w:val="000000"/>
          <w:szCs w:val="21"/>
        </w:rPr>
        <w:t>(keras</w:t>
      </w:r>
      <w:r>
        <w:rPr>
          <w:color w:val="000000"/>
          <w:szCs w:val="21"/>
        </w:rPr>
        <w:t>模型</w:t>
      </w:r>
      <w:r>
        <w:rPr>
          <w:color w:val="000000"/>
          <w:szCs w:val="21"/>
        </w:rPr>
        <w:t>)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1428"/>
        <w:gridCol w:w="841"/>
        <w:gridCol w:w="4260"/>
      </w:tblGrid>
      <w:tr w:rsidR="00864393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任务名称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describe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606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bookmarkStart w:id="22" w:name="_GoBack"/>
            <w:bookmarkEnd w:id="22"/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train_dataset_id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训练数据集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5020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207B">
              <w:rPr>
                <w:rFonts w:ascii="Arial" w:hAnsi="Arial" w:cs="Arial"/>
                <w:color w:val="000000"/>
                <w:sz w:val="20"/>
                <w:szCs w:val="20"/>
              </w:rPr>
              <w:t>train_var_ids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训练数据版本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2]  list,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若只有一个版本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--&gt; [1]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test_dataset_id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5020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207B">
              <w:rPr>
                <w:rFonts w:ascii="Arial" w:hAnsi="Arial" w:cs="Arial"/>
                <w:color w:val="000000"/>
                <w:sz w:val="20"/>
                <w:szCs w:val="20"/>
              </w:rPr>
              <w:t>test_var_ids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测试数据版本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2]  list,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若只有一个版本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--&gt; [1]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epoch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轮数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batch_size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同时喂入轮数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图像均值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[125, 98, 89]  list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图像缩放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0&lt; scale &lt; 1  float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mirror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水平镜像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值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vertical_flip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垂直镜像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值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lr_policy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学习率方案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r>
              <w:rPr>
                <w:rFonts w:ascii="Arial" w:hAnsi="Arial" w:cs="Arial"/>
                <w:color w:val="000000"/>
                <w:sz w:val="20"/>
                <w:szCs w:val="20"/>
              </w:rPr>
              <w:t>Int  0: fix  1:step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optimizer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优化器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  0:sgd  1:adam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weight_name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预训练权重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通过预训练权重接口获取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例：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"337_1_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这是一个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vgg16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训练任务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  <w:r>
        <w:rPr>
          <w:color w:val="000000"/>
          <w:szCs w:val="21"/>
        </w:rPr>
        <w:t>(caffe</w:t>
      </w:r>
      <w:r>
        <w:rPr>
          <w:color w:val="000000"/>
          <w:szCs w:val="21"/>
        </w:rPr>
        <w:t>模型</w:t>
      </w:r>
      <w:r>
        <w:rPr>
          <w:color w:val="000000"/>
          <w:szCs w:val="21"/>
        </w:rPr>
        <w:t>)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1428"/>
        <w:gridCol w:w="841"/>
        <w:gridCol w:w="4260"/>
      </w:tblGrid>
      <w:tr w:rsidR="00864393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任务名称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describe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train_dataset_id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训练数据集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train_dataset_var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训练数据版本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2]  list,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若只有一个版本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--&gt; [1]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test_dataset_id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test_dataset_var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测试数据版本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2]  list,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若只有一个版本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--&gt; [1]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model_id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模型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max_iter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轮数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batch_size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同时喂入轮数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图像均值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[125, 98, 89]  list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图像缩放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0&lt; scale &lt; 1  float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mirror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水平镜像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值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base_lr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基础学习率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值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lr_policy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学习率方案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r>
              <w:rPr>
                <w:rFonts w:ascii="Arial" w:hAnsi="Arial" w:cs="Arial"/>
                <w:color w:val="000000"/>
                <w:sz w:val="20"/>
                <w:szCs w:val="20"/>
              </w:rPr>
              <w:t>Int  0: fix  1:step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optimizer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优化器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  0:sgd  1:adam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test_interval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测试间隔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  <w:tr w:rsidR="00864393">
        <w:trPr>
          <w:trHeight w:val="32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weight_name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预训练权重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通过预训练权重接口获取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例：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"337_1_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这是一个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vgg16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训练任务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359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>
      <w:pPr>
        <w:jc w:val="both"/>
      </w:pPr>
    </w:p>
    <w:p w:rsidR="00864393" w:rsidRDefault="00864393">
      <w:pPr>
        <w:jc w:val="both"/>
      </w:pPr>
    </w:p>
    <w:p w:rsidR="00864393" w:rsidRDefault="003C38D3">
      <w:pPr>
        <w:pStyle w:val="3"/>
        <w:rPr>
          <w:rFonts w:cs="Arial"/>
          <w:color w:val="000000"/>
        </w:rPr>
      </w:pPr>
      <w:bookmarkStart w:id="23" w:name="_Toc1254215062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3.1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获取训练数据集</w:t>
      </w:r>
      <w:bookmarkEnd w:id="23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get_dataset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GET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43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train_datasets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数据集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"data":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"collections": [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"desc": "fearewa",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"id": 1,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"name": "esfe",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"type": 2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"desc": null,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"id": 2,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"name": "test2",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"type": 1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}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],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"request_id": "0644b879-840a-4909-a1d0-3c50904b4c1f",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"time_used": 13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 xml:space="preserve">        "err_desc": "OK",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"err_no": 0</w:t>
            </w:r>
          </w:p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864393" w:rsidRDefault="00864393">
      <w:pPr>
        <w:jc w:val="both"/>
      </w:pPr>
    </w:p>
    <w:p w:rsidR="00864393" w:rsidRDefault="00864393">
      <w:pPr>
        <w:jc w:val="both"/>
      </w:pPr>
    </w:p>
    <w:p w:rsidR="00864393" w:rsidRDefault="003C38D3">
      <w:pPr>
        <w:pStyle w:val="3"/>
        <w:rPr>
          <w:rFonts w:cs="Arial"/>
          <w:color w:val="000000"/>
        </w:rPr>
      </w:pPr>
      <w:bookmarkStart w:id="24" w:name="_Toc1332171054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3.2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获取训练数据集版本</w:t>
      </w:r>
      <w:bookmarkEnd w:id="24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get_versions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collection_id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训练数据集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41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versions_name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版本列表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6"/>
                <w:szCs w:val="16"/>
              </w:rPr>
              <w:t>[]</w:t>
            </w:r>
          </w:p>
        </w:tc>
      </w:tr>
    </w:tbl>
    <w:p w:rsidR="00864393" w:rsidRDefault="00864393">
      <w:pPr>
        <w:jc w:val="both"/>
      </w:pPr>
    </w:p>
    <w:p w:rsidR="00864393" w:rsidRDefault="003C38D3">
      <w:pPr>
        <w:pStyle w:val="3"/>
        <w:rPr>
          <w:rFonts w:cs="Arial"/>
          <w:color w:val="000000"/>
        </w:rPr>
      </w:pPr>
      <w:bookmarkStart w:id="25" w:name="_Toc1201583637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3.3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获取测试数据集</w:t>
      </w:r>
      <w:bookmarkEnd w:id="25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get_dataset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GET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8643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train_datasets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数据集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"data":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"collections": [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"desc": "fearewa",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"id": 1,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"name": "esfe",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"type": 2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{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"desc": null,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"id": 2,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    "name": "test2",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 xml:space="preserve">                    "type": 1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    }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],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"request_id": "0644b879-840a-4909-a1d0-3c50904b4c1f",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    "time_used": 13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},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"err_desc": "OK",</w:t>
            </w:r>
          </w:p>
          <w:p w:rsidR="00864393" w:rsidRDefault="003C38D3">
            <w:pPr>
              <w:snapToGrid w:val="0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    "err_no": 0</w:t>
            </w:r>
          </w:p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864393" w:rsidRDefault="00864393">
      <w:pPr>
        <w:jc w:val="both"/>
      </w:pPr>
    </w:p>
    <w:p w:rsidR="00864393" w:rsidRDefault="003C38D3">
      <w:pPr>
        <w:pStyle w:val="3"/>
        <w:rPr>
          <w:rFonts w:cs="Arial"/>
          <w:color w:val="000000"/>
        </w:rPr>
      </w:pPr>
      <w:bookmarkStart w:id="26" w:name="_Toc1515318830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3.4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获取测试数据集版本</w:t>
      </w:r>
      <w:bookmarkEnd w:id="26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/api/</w:t>
      </w:r>
      <w:r>
        <w:rPr>
          <w:color w:val="000000"/>
        </w:rPr>
        <w:t>get_versions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collection_id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versions_name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版本列表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待定</w:t>
            </w:r>
          </w:p>
        </w:tc>
      </w:tr>
    </w:tbl>
    <w:p w:rsidR="00864393" w:rsidRDefault="00864393">
      <w:pPr>
        <w:jc w:val="both"/>
      </w:pPr>
    </w:p>
    <w:p w:rsidR="00864393" w:rsidRDefault="003C38D3">
      <w:pPr>
        <w:pStyle w:val="3"/>
        <w:rPr>
          <w:rFonts w:cs="Arial"/>
          <w:color w:val="000000"/>
        </w:rPr>
      </w:pPr>
      <w:bookmarkStart w:id="27" w:name="_Toc1033974868"/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3.5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获取预训练权重</w:t>
      </w:r>
      <w:bookmarkEnd w:id="27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</w:t>
      </w:r>
      <w:r>
        <w:rPr>
          <w:color w:val="000000"/>
        </w:rPr>
        <w:t>/get_weight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测试数据集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OK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weight_names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预训练权重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[</w:t>
            </w:r>
          </w:p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"337_1_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这是一个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vgg16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训练任务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",</w:t>
            </w:r>
          </w:p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"338_1_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这是一个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resnet50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训练任务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]</w:t>
            </w:r>
          </w:p>
        </w:tc>
      </w:tr>
    </w:tbl>
    <w:p w:rsidR="00864393" w:rsidRDefault="00864393">
      <w:pPr>
        <w:jc w:val="both"/>
      </w:pPr>
    </w:p>
    <w:p w:rsidR="00864393" w:rsidRDefault="003C38D3">
      <w:pPr>
        <w:pStyle w:val="2"/>
        <w:rPr>
          <w:rFonts w:cs="Arial"/>
          <w:color w:val="000000"/>
        </w:rPr>
      </w:pPr>
      <w:bookmarkStart w:id="28" w:name="_Toc313122447"/>
      <w:r>
        <w:rPr>
          <w:rFonts w:cs="Arial"/>
          <w:color w:val="000000"/>
        </w:rPr>
        <w:lastRenderedPageBreak/>
        <w:t>4</w:t>
      </w:r>
      <w:r>
        <w:rPr>
          <w:rFonts w:cs="Arial" w:hint="eastAsia"/>
          <w:color w:val="000000"/>
        </w:rPr>
        <w:t>.</w:t>
      </w:r>
      <w:r>
        <w:rPr>
          <w:rFonts w:cs="Arial"/>
          <w:color w:val="000000"/>
        </w:rPr>
        <w:t>4</w:t>
      </w:r>
      <w:r>
        <w:rPr>
          <w:rFonts w:cs="Arial" w:hint="eastAsia"/>
          <w:color w:val="000000"/>
        </w:rPr>
        <w:t xml:space="preserve"> </w:t>
      </w:r>
      <w:r>
        <w:rPr>
          <w:rFonts w:cs="Arial"/>
          <w:color w:val="000000"/>
        </w:rPr>
        <w:t>删除任务</w:t>
      </w:r>
      <w:bookmarkEnd w:id="28"/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提交地址：</w:t>
      </w:r>
      <w:r>
        <w:rPr>
          <w:rFonts w:hint="eastAsia"/>
          <w:color w:val="000000"/>
        </w:rPr>
        <w:t>/api</w:t>
      </w:r>
      <w:r>
        <w:rPr>
          <w:color w:val="000000"/>
        </w:rPr>
        <w:t>/del_tasks</w:t>
      </w: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提交方式：</w:t>
      </w:r>
      <w:r>
        <w:rPr>
          <w:color w:val="000000"/>
        </w:rPr>
        <w:t>POST</w:t>
      </w:r>
    </w:p>
    <w:p w:rsidR="00864393" w:rsidRDefault="00864393">
      <w:pPr>
        <w:rPr>
          <w:color w:val="000000"/>
          <w:szCs w:val="21"/>
        </w:rPr>
      </w:pPr>
    </w:p>
    <w:p w:rsidR="00864393" w:rsidRDefault="003C38D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参数内容如下</w:t>
      </w:r>
    </w:p>
    <w:tbl>
      <w:tblPr>
        <w:tblW w:w="8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1545"/>
        <w:gridCol w:w="841"/>
        <w:gridCol w:w="4260"/>
      </w:tblGrid>
      <w:tr w:rsidR="00864393"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tids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任务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列表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[1, 2, 3],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可多选删除，若只删除一个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--&gt;[3]</w:t>
            </w:r>
          </w:p>
        </w:tc>
      </w:tr>
    </w:tbl>
    <w:p w:rsidR="00864393" w:rsidRDefault="00864393">
      <w:pPr>
        <w:rPr>
          <w:color w:val="000000"/>
        </w:rPr>
      </w:pPr>
    </w:p>
    <w:p w:rsidR="00864393" w:rsidRDefault="003C38D3">
      <w:pPr>
        <w:rPr>
          <w:color w:val="000000"/>
        </w:rPr>
      </w:pPr>
      <w:r>
        <w:rPr>
          <w:rFonts w:hint="eastAsia"/>
          <w:color w:val="000000"/>
        </w:rPr>
        <w:t>响应参数</w:t>
      </w:r>
    </w:p>
    <w:tbl>
      <w:tblPr>
        <w:tblW w:w="8576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1545"/>
        <w:gridCol w:w="765"/>
        <w:gridCol w:w="4320"/>
      </w:tblGrid>
      <w:tr w:rsidR="0086439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cs="Arial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864393">
        <w:trPr>
          <w:trHeight w:val="10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err_no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返回码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864393">
        <w:trPr>
          <w:trHeight w:val="90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err_desc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错误原因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64393" w:rsidRDefault="003C38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393" w:rsidRDefault="003C38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OK</w:t>
            </w:r>
          </w:p>
        </w:tc>
      </w:tr>
    </w:tbl>
    <w:p w:rsidR="00864393" w:rsidRDefault="00864393">
      <w:pPr>
        <w:jc w:val="both"/>
      </w:pPr>
    </w:p>
    <w:sectPr w:rsidR="0086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D3" w:rsidRDefault="003C38D3">
      <w:r>
        <w:separator/>
      </w:r>
    </w:p>
  </w:endnote>
  <w:endnote w:type="continuationSeparator" w:id="0">
    <w:p w:rsidR="003C38D3" w:rsidRDefault="003C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93" w:rsidRDefault="0086439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93" w:rsidRDefault="003C38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4393" w:rsidRDefault="003C38D3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606A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64393" w:rsidRDefault="003C38D3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606A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D3" w:rsidRDefault="003C38D3">
      <w:r>
        <w:separator/>
      </w:r>
    </w:p>
  </w:footnote>
  <w:footnote w:type="continuationSeparator" w:id="0">
    <w:p w:rsidR="003C38D3" w:rsidRDefault="003C3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BD3D"/>
    <w:rsid w:val="DFF3BD3D"/>
    <w:rsid w:val="FBFF19E5"/>
    <w:rsid w:val="FCB7FA05"/>
    <w:rsid w:val="FCFD7E7C"/>
    <w:rsid w:val="FD73A309"/>
    <w:rsid w:val="FD7B53F2"/>
    <w:rsid w:val="FD7D4ED1"/>
    <w:rsid w:val="FDFF4917"/>
    <w:rsid w:val="FEAFD8FD"/>
    <w:rsid w:val="FEDF7031"/>
    <w:rsid w:val="FEED5E4E"/>
    <w:rsid w:val="FF59CD40"/>
    <w:rsid w:val="FF5DBCCC"/>
    <w:rsid w:val="FFA6A974"/>
    <w:rsid w:val="FFCFA095"/>
    <w:rsid w:val="00083FC3"/>
    <w:rsid w:val="003606AF"/>
    <w:rsid w:val="003C38D3"/>
    <w:rsid w:val="0050207B"/>
    <w:rsid w:val="00864393"/>
    <w:rsid w:val="15FB0BAF"/>
    <w:rsid w:val="162EB70D"/>
    <w:rsid w:val="27D3C696"/>
    <w:rsid w:val="2EFDE440"/>
    <w:rsid w:val="36FF2526"/>
    <w:rsid w:val="38DE6897"/>
    <w:rsid w:val="39DF0B1C"/>
    <w:rsid w:val="3AFF58D8"/>
    <w:rsid w:val="3EFEDC9A"/>
    <w:rsid w:val="3EFF50E7"/>
    <w:rsid w:val="3FBE2276"/>
    <w:rsid w:val="3FF86575"/>
    <w:rsid w:val="46F584F6"/>
    <w:rsid w:val="47FFC553"/>
    <w:rsid w:val="5DD81A29"/>
    <w:rsid w:val="5F9F4FCE"/>
    <w:rsid w:val="6BED562B"/>
    <w:rsid w:val="6BFD707B"/>
    <w:rsid w:val="6CDF9917"/>
    <w:rsid w:val="6DF739F6"/>
    <w:rsid w:val="6F67ED0D"/>
    <w:rsid w:val="6F9F26E8"/>
    <w:rsid w:val="736F9CB6"/>
    <w:rsid w:val="739A8B68"/>
    <w:rsid w:val="7776AD0C"/>
    <w:rsid w:val="77BF172E"/>
    <w:rsid w:val="77CB6198"/>
    <w:rsid w:val="77D88F26"/>
    <w:rsid w:val="7A724CAD"/>
    <w:rsid w:val="7BCA3CD4"/>
    <w:rsid w:val="7BDFF5F6"/>
    <w:rsid w:val="7BEA761E"/>
    <w:rsid w:val="7DF71591"/>
    <w:rsid w:val="7ED584D5"/>
    <w:rsid w:val="7EDE861E"/>
    <w:rsid w:val="7FF73B3E"/>
    <w:rsid w:val="7FFFADDF"/>
    <w:rsid w:val="97EBB857"/>
    <w:rsid w:val="9FB02F47"/>
    <w:rsid w:val="B4EF9480"/>
    <w:rsid w:val="B8E84EEC"/>
    <w:rsid w:val="BF751E85"/>
    <w:rsid w:val="BFFB5AE4"/>
    <w:rsid w:val="C38E6B52"/>
    <w:rsid w:val="CCFFEB13"/>
    <w:rsid w:val="CE3F33B4"/>
    <w:rsid w:val="CFFF7D12"/>
    <w:rsid w:val="D33F1DFD"/>
    <w:rsid w:val="D77F288D"/>
    <w:rsid w:val="DAF55F02"/>
    <w:rsid w:val="DE888C3D"/>
    <w:rsid w:val="DFF3BD3D"/>
    <w:rsid w:val="DFFFAA57"/>
    <w:rsid w:val="EBFE43DF"/>
    <w:rsid w:val="EDFA9230"/>
    <w:rsid w:val="EFE72C35"/>
    <w:rsid w:val="EFF725B5"/>
    <w:rsid w:val="F3FF2968"/>
    <w:rsid w:val="F43EEC34"/>
    <w:rsid w:val="F5DB594C"/>
    <w:rsid w:val="F66F2A57"/>
    <w:rsid w:val="FAFBD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425D8"/>
  <w15:docId w15:val="{B07B8857-1E02-439F-8A74-D3E0F701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before="260" w:after="260" w:line="413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sunyibo</cp:lastModifiedBy>
  <cp:revision>4</cp:revision>
  <dcterms:created xsi:type="dcterms:W3CDTF">2018-09-01T14:05:00Z</dcterms:created>
  <dcterms:modified xsi:type="dcterms:W3CDTF">2019-04-02T04:04:00Z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