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Zackary Gill, Tej Tenmattam, Limin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6D25FE27" w:rsidR="008B4274" w:rsidRDefault="005E53B0" w:rsidP="00D87817">
      <w:pPr>
        <w:pStyle w:val="NoSpacing"/>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create a few models that will allow houses to be quickly and accurately priced</w:t>
      </w:r>
      <w:r>
        <w:rPr>
          <w:sz w:val="22"/>
          <w:szCs w:val="22"/>
        </w:rPr>
        <w:t>.</w:t>
      </w:r>
      <w:r w:rsidR="008B4274">
        <w:rPr>
          <w:sz w:val="22"/>
          <w:szCs w:val="22"/>
        </w:rPr>
        <w:t xml:space="preserve"> </w:t>
      </w:r>
      <w:r w:rsidR="008B4274">
        <w:rPr>
          <w:sz w:val="22"/>
          <w:szCs w:val="22"/>
        </w:rPr>
        <w:t>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SalePrice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5E53B0">
      <w:pPr>
        <w:pStyle w:val="NoSpacing"/>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“SalePrice”.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For more information about the dataset go to Kaggle’s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r w:rsidR="008B4274">
        <w:rPr>
          <w:sz w:val="22"/>
          <w:szCs w:val="22"/>
        </w:rPr>
        <w:t>.</w:t>
      </w:r>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42F8E65A" w14:textId="56049796" w:rsidR="0038617D" w:rsidRDefault="0038617D" w:rsidP="00D87817">
      <w:pPr>
        <w:pStyle w:val="NoSpacing"/>
        <w:jc w:val="both"/>
        <w:rPr>
          <w:sz w:val="22"/>
          <w:szCs w:val="22"/>
        </w:rPr>
      </w:pPr>
      <w:r>
        <w:rPr>
          <w:sz w:val="22"/>
          <w:szCs w:val="22"/>
        </w:rPr>
        <w:t xml:space="preserve">The initial examination of the data resulted in finding approximately 19 columns have missing data. We examined each of these and fixed those with logical values (EX: with Fence being NA, it is assumed that there is no fence). Next we removed columns that had factors </w:t>
      </w:r>
      <w:r w:rsidR="00797B04">
        <w:rPr>
          <w:sz w:val="22"/>
          <w:szCs w:val="22"/>
        </w:rPr>
        <w:t>that had problems with their levels (EX: Utilities had two levels, 1459 of the rows were of one level and the final row was of the other level). Removal of columns that had too much missing data and the consolidation of redundant columns were next. We examined the correlation plots and removed a few highly correlated ones that were describing simil</w:t>
      </w:r>
      <w:r w:rsidR="00A15DFF">
        <w:rPr>
          <w:sz w:val="22"/>
          <w:szCs w:val="22"/>
        </w:rPr>
        <w:t>ar attributes. At this point the data was clean so we moved on to the model building analysis.</w:t>
      </w:r>
    </w:p>
    <w:p w14:paraId="08311444" w14:textId="5C3E7150" w:rsidR="00444D24" w:rsidRPr="00797B04" w:rsidRDefault="00D81152" w:rsidP="00D87817">
      <w:pPr>
        <w:pStyle w:val="NoSpacing"/>
        <w:jc w:val="both"/>
        <w:rPr>
          <w:i/>
          <w:sz w:val="22"/>
          <w:szCs w:val="22"/>
        </w:rPr>
      </w:pPr>
      <w:r w:rsidRPr="00797B04">
        <w:rPr>
          <w:i/>
          <w:color w:val="FF0000"/>
          <w:sz w:val="22"/>
          <w:szCs w:val="22"/>
        </w:rPr>
        <w:t>Transformations, Pairs plots, correlation plots, removal of columns</w:t>
      </w:r>
      <w:r w:rsidR="00B57D7D" w:rsidRPr="00797B04">
        <w:rPr>
          <w:i/>
          <w:color w:val="FF0000"/>
          <w:sz w:val="22"/>
          <w:szCs w:val="22"/>
        </w:rPr>
        <w:t>, adding baths</w:t>
      </w:r>
      <w:r w:rsidR="00572F4D">
        <w:rPr>
          <w:i/>
          <w:color w:val="FF0000"/>
          <w:sz w:val="22"/>
          <w:szCs w:val="22"/>
        </w:rPr>
        <w:t>, put in charts here.</w:t>
      </w:r>
      <w:bookmarkStart w:id="0" w:name="_GoBack"/>
      <w:bookmarkEnd w:id="0"/>
    </w:p>
    <w:p w14:paraId="49BF12C4" w14:textId="77777777" w:rsidR="00D81152" w:rsidRPr="00D962F9" w:rsidRDefault="00D81152" w:rsidP="00D87817">
      <w:pPr>
        <w:pStyle w:val="NoSpacing"/>
        <w:jc w:val="both"/>
        <w:rPr>
          <w:sz w:val="22"/>
          <w:szCs w:val="22"/>
        </w:r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t>Objective 1</w:t>
      </w:r>
    </w:p>
    <w:p w14:paraId="5B323A1F" w14:textId="77777777" w:rsidR="009C11E7" w:rsidRPr="00D962F9" w:rsidRDefault="009C11E7" w:rsidP="00D87817">
      <w:pPr>
        <w:pStyle w:val="NoSpacing"/>
        <w:jc w:val="both"/>
        <w:rPr>
          <w:sz w:val="22"/>
          <w:szCs w:val="22"/>
        </w:rPr>
      </w:pPr>
    </w:p>
    <w:p w14:paraId="19161EA6" w14:textId="77777777" w:rsidR="00D962F9" w:rsidRPr="00D962F9" w:rsidRDefault="009C11E7" w:rsidP="00D87817">
      <w:pPr>
        <w:pStyle w:val="NoSpacing"/>
        <w:numPr>
          <w:ilvl w:val="0"/>
          <w:numId w:val="6"/>
        </w:numPr>
        <w:ind w:left="360"/>
        <w:jc w:val="both"/>
        <w:rPr>
          <w:sz w:val="22"/>
          <w:szCs w:val="22"/>
        </w:rPr>
      </w:pPr>
      <w:r w:rsidRPr="00D962F9">
        <w:rPr>
          <w:b/>
          <w:sz w:val="22"/>
          <w:szCs w:val="22"/>
        </w:rPr>
        <w:t>Problem Restatement</w:t>
      </w:r>
    </w:p>
    <w:p w14:paraId="46B071FB" w14:textId="4BD34868" w:rsidR="000F7354" w:rsidRPr="00D962F9" w:rsidRDefault="00D962F9" w:rsidP="00D87817">
      <w:pPr>
        <w:pStyle w:val="NoSpacing"/>
        <w:jc w:val="both"/>
        <w:rPr>
          <w:sz w:val="22"/>
          <w:szCs w:val="22"/>
        </w:rPr>
      </w:pPr>
      <w:r w:rsidRPr="00D962F9">
        <w:rPr>
          <w:sz w:val="22"/>
          <w:szCs w:val="22"/>
        </w:rPr>
        <w:t>…a</w:t>
      </w:r>
      <w:r w:rsidR="009442D4" w:rsidRPr="00D962F9">
        <w:rPr>
          <w:sz w:val="22"/>
          <w:szCs w:val="22"/>
        </w:rPr>
        <w:t xml:space="preserve">nd the overall approach to solve </w:t>
      </w:r>
      <w:r w:rsidR="0068772D" w:rsidRPr="00D962F9">
        <w:rPr>
          <w:sz w:val="22"/>
          <w:szCs w:val="22"/>
        </w:rPr>
        <w:t>it</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6F8A524A" w:rsidR="00B57D7D" w:rsidRDefault="00B57D7D" w:rsidP="00D87817">
      <w:pPr>
        <w:pStyle w:val="NoSpacing"/>
        <w:jc w:val="both"/>
        <w:rPr>
          <w:sz w:val="22"/>
          <w:szCs w:val="22"/>
        </w:rPr>
      </w:pPr>
      <w:r>
        <w:rPr>
          <w:sz w:val="22"/>
          <w:szCs w:val="22"/>
        </w:rPr>
        <w:t>For our analysis we built three different models</w:t>
      </w:r>
      <w:r w:rsidR="005E53B0">
        <w:rPr>
          <w:sz w:val="22"/>
          <w:szCs w:val="22"/>
        </w:rPr>
        <w:t xml:space="preserve">. Two of them were built with automatic selection algorithms: stepwise and lasso. The other model is custom and was designed to be easily interpretable. </w:t>
      </w:r>
    </w:p>
    <w:p w14:paraId="59436D34" w14:textId="77777777" w:rsidR="005E53B0" w:rsidRDefault="005E53B0" w:rsidP="00D87817">
      <w:pPr>
        <w:pStyle w:val="NoSpacing"/>
        <w:jc w:val="both"/>
        <w:rPr>
          <w:sz w:val="22"/>
          <w:szCs w:val="22"/>
        </w:rPr>
      </w:pPr>
    </w:p>
    <w:p w14:paraId="38707C5C" w14:textId="5027D90D" w:rsidR="009C11E7" w:rsidRDefault="009C11E7" w:rsidP="00D87817">
      <w:pPr>
        <w:pStyle w:val="NoSpacing"/>
        <w:jc w:val="both"/>
        <w:rPr>
          <w:sz w:val="22"/>
          <w:szCs w:val="22"/>
        </w:rPr>
      </w:pPr>
      <w:r w:rsidRPr="00D962F9">
        <w:rPr>
          <w:sz w:val="22"/>
          <w:szCs w:val="22"/>
        </w:rPr>
        <w:t>Stepwise</w:t>
      </w:r>
    </w:p>
    <w:p w14:paraId="08B081EC" w14:textId="3188C7AC" w:rsidR="00B57D7D" w:rsidRDefault="00B57D7D" w:rsidP="00D87817">
      <w:pPr>
        <w:pStyle w:val="NoSpacing"/>
        <w:jc w:val="both"/>
        <w:rPr>
          <w:sz w:val="22"/>
          <w:szCs w:val="22"/>
        </w:rPr>
      </w:pPr>
      <w:r>
        <w:rPr>
          <w:sz w:val="22"/>
          <w:szCs w:val="22"/>
        </w:rPr>
        <w:t xml:space="preserve">During our analysis only  the model </w:t>
      </w:r>
    </w:p>
    <w:p w14:paraId="7674F015" w14:textId="77777777" w:rsidR="00B57D7D" w:rsidRDefault="00B57D7D" w:rsidP="00D87817">
      <w:pPr>
        <w:pStyle w:val="NoSpacing"/>
        <w:jc w:val="both"/>
        <w:rPr>
          <w:sz w:val="22"/>
          <w:szCs w:val="22"/>
        </w:rPr>
      </w:pPr>
    </w:p>
    <w:p w14:paraId="7F2B3C0D" w14:textId="77777777" w:rsidR="00B57D7D" w:rsidRPr="00D962F9" w:rsidRDefault="00B57D7D" w:rsidP="00D87817">
      <w:pPr>
        <w:pStyle w:val="NoSpacing"/>
        <w:jc w:val="both"/>
        <w:rPr>
          <w:sz w:val="22"/>
          <w:szCs w:val="22"/>
        </w:rPr>
      </w:pPr>
    </w:p>
    <w:p w14:paraId="7F71E9EB" w14:textId="64B8D26E" w:rsidR="009C11E7" w:rsidRPr="00D962F9" w:rsidRDefault="009C11E7" w:rsidP="00D87817">
      <w:pPr>
        <w:pStyle w:val="NoSpacing"/>
        <w:jc w:val="both"/>
        <w:rPr>
          <w:sz w:val="22"/>
          <w:szCs w:val="22"/>
        </w:rPr>
      </w:pPr>
      <w:r w:rsidRPr="00D962F9">
        <w:rPr>
          <w:sz w:val="22"/>
          <w:szCs w:val="22"/>
        </w:rPr>
        <w:t>Lasso</w:t>
      </w:r>
    </w:p>
    <w:p w14:paraId="23BEAB28" w14:textId="216DA8F2" w:rsidR="009C11E7" w:rsidRPr="005E53B0" w:rsidRDefault="009C11E7" w:rsidP="00D87817">
      <w:pPr>
        <w:pStyle w:val="NoSpacing"/>
        <w:jc w:val="both"/>
        <w:rPr>
          <w:b/>
          <w:sz w:val="22"/>
          <w:szCs w:val="22"/>
        </w:rPr>
      </w:pPr>
      <w:r w:rsidRPr="005E53B0">
        <w:rPr>
          <w:b/>
          <w:sz w:val="22"/>
          <w:szCs w:val="22"/>
        </w:rPr>
        <w:t>Custom</w:t>
      </w:r>
    </w:p>
    <w:p w14:paraId="5AC498C1" w14:textId="2D094FB4" w:rsidR="005E53B0" w:rsidRPr="00D962F9" w:rsidRDefault="005E53B0" w:rsidP="00D87817">
      <w:pPr>
        <w:pStyle w:val="NoSpacing"/>
        <w:jc w:val="both"/>
        <w:rPr>
          <w:sz w:val="22"/>
          <w:szCs w:val="22"/>
        </w:rPr>
      </w:pPr>
      <w:r>
        <w:rPr>
          <w:sz w:val="22"/>
          <w:szCs w:val="22"/>
        </w:rPr>
        <w:t xml:space="preserve">The custom model was to be one that is  we took the variables that were the most significantly correlated with L_SalePrice and also a few sensible ones. The model consists of </w:t>
      </w:r>
    </w:p>
    <w:p w14:paraId="57CFDBB6" w14:textId="77777777" w:rsidR="009C11E7" w:rsidRPr="00D962F9" w:rsidRDefault="009C11E7" w:rsidP="00D87817">
      <w:pPr>
        <w:pStyle w:val="NoSpacing"/>
        <w:jc w:val="both"/>
        <w:rPr>
          <w:sz w:val="22"/>
          <w:szCs w:val="22"/>
        </w:rPr>
      </w:pPr>
    </w:p>
    <w:p w14:paraId="06F6FD5F" w14:textId="46E5E314" w:rsidR="009C11E7" w:rsidRPr="00D962F9" w:rsidRDefault="009C11E7" w:rsidP="00D87817">
      <w:pPr>
        <w:pStyle w:val="NoSpacing"/>
        <w:numPr>
          <w:ilvl w:val="0"/>
          <w:numId w:val="6"/>
        </w:numPr>
        <w:ind w:left="360"/>
        <w:jc w:val="both"/>
        <w:rPr>
          <w:b/>
          <w:sz w:val="22"/>
          <w:szCs w:val="22"/>
        </w:rPr>
      </w:pPr>
      <w:r w:rsidRPr="00D962F9">
        <w:rPr>
          <w:b/>
          <w:sz w:val="22"/>
          <w:szCs w:val="22"/>
        </w:rPr>
        <w:t>Checking Assumptions</w:t>
      </w:r>
    </w:p>
    <w:p w14:paraId="7C45545F" w14:textId="6D36F4EA" w:rsidR="009C11E7" w:rsidRPr="00D962F9" w:rsidRDefault="009C11E7" w:rsidP="00D87817">
      <w:pPr>
        <w:pStyle w:val="NoSpacing"/>
        <w:jc w:val="both"/>
        <w:rPr>
          <w:sz w:val="22"/>
          <w:szCs w:val="22"/>
        </w:rPr>
      </w:pPr>
      <w:r w:rsidRPr="00D962F9">
        <w:rPr>
          <w:sz w:val="22"/>
          <w:szCs w:val="22"/>
        </w:rPr>
        <w:t>Residual Plots</w:t>
      </w:r>
    </w:p>
    <w:p w14:paraId="0AC2C61D" w14:textId="791BEFD0" w:rsidR="009C11E7" w:rsidRPr="00D962F9" w:rsidRDefault="009C11E7" w:rsidP="00D87817">
      <w:pPr>
        <w:pStyle w:val="NoSpacing"/>
        <w:jc w:val="both"/>
        <w:rPr>
          <w:sz w:val="22"/>
          <w:szCs w:val="22"/>
        </w:rPr>
      </w:pPr>
      <w:r w:rsidRPr="00D962F9">
        <w:rPr>
          <w:sz w:val="22"/>
          <w:szCs w:val="22"/>
        </w:rPr>
        <w:t>Influential Points</w:t>
      </w:r>
    </w:p>
    <w:p w14:paraId="30842017" w14:textId="77777777" w:rsidR="009C11E7" w:rsidRPr="00D962F9" w:rsidRDefault="009C11E7" w:rsidP="00D87817">
      <w:pPr>
        <w:pStyle w:val="NoSpacing"/>
        <w:jc w:val="both"/>
        <w:rPr>
          <w:sz w:val="22"/>
          <w:szCs w:val="22"/>
        </w:rPr>
      </w:pPr>
    </w:p>
    <w:p w14:paraId="705E9F8E" w14:textId="7B8821C3" w:rsidR="009C11E7" w:rsidRPr="00D962F9" w:rsidRDefault="009C11E7" w:rsidP="00D87817">
      <w:pPr>
        <w:pStyle w:val="NoSpacing"/>
        <w:numPr>
          <w:ilvl w:val="0"/>
          <w:numId w:val="6"/>
        </w:numPr>
        <w:ind w:left="360"/>
        <w:jc w:val="both"/>
        <w:rPr>
          <w:b/>
          <w:sz w:val="22"/>
          <w:szCs w:val="22"/>
        </w:rPr>
      </w:pPr>
      <w:r w:rsidRPr="00D962F9">
        <w:rPr>
          <w:b/>
          <w:sz w:val="22"/>
          <w:szCs w:val="22"/>
        </w:rPr>
        <w:t>Comparing Models</w:t>
      </w:r>
    </w:p>
    <w:p w14:paraId="3FCBE7B0" w14:textId="59969E66" w:rsidR="009C11E7" w:rsidRPr="00D962F9" w:rsidRDefault="00663DE1" w:rsidP="00D87817">
      <w:pPr>
        <w:pStyle w:val="NoSpacing"/>
        <w:jc w:val="both"/>
        <w:rPr>
          <w:sz w:val="22"/>
          <w:szCs w:val="22"/>
        </w:rPr>
      </w:pPr>
      <w:r w:rsidRPr="00D962F9">
        <w:rPr>
          <w:sz w:val="22"/>
          <w:szCs w:val="22"/>
        </w:rPr>
        <w:lastRenderedPageBreak/>
        <w:t>RMSE or whatever</w:t>
      </w:r>
    </w:p>
    <w:p w14:paraId="681DC836" w14:textId="77777777" w:rsidR="00663DE1" w:rsidRPr="00D962F9" w:rsidRDefault="00663DE1" w:rsidP="00D87817">
      <w:pPr>
        <w:pStyle w:val="NoSpacing"/>
        <w:jc w:val="both"/>
        <w:rPr>
          <w:sz w:val="22"/>
          <w:szCs w:val="22"/>
        </w:rPr>
      </w:pPr>
    </w:p>
    <w:p w14:paraId="56646D0C" w14:textId="5B474047" w:rsidR="00753F97" w:rsidRPr="00D962F9" w:rsidRDefault="00753F97" w:rsidP="00D87817">
      <w:pPr>
        <w:pStyle w:val="NoSpacing"/>
        <w:numPr>
          <w:ilvl w:val="0"/>
          <w:numId w:val="6"/>
        </w:numPr>
        <w:ind w:left="360"/>
        <w:jc w:val="both"/>
        <w:rPr>
          <w:b/>
          <w:sz w:val="22"/>
          <w:szCs w:val="22"/>
        </w:rPr>
      </w:pPr>
      <w:r w:rsidRPr="00D962F9">
        <w:rPr>
          <w:b/>
          <w:sz w:val="22"/>
          <w:szCs w:val="22"/>
        </w:rPr>
        <w:t>Parameter Interpretation</w:t>
      </w:r>
    </w:p>
    <w:p w14:paraId="49F1C60A" w14:textId="1BAA1462" w:rsidR="00753F97" w:rsidRPr="00D962F9" w:rsidRDefault="00663DE1" w:rsidP="00D87817">
      <w:pPr>
        <w:pStyle w:val="NoSpacing"/>
        <w:jc w:val="both"/>
        <w:rPr>
          <w:sz w:val="22"/>
          <w:szCs w:val="22"/>
        </w:rPr>
      </w:pPr>
      <w:r w:rsidRPr="00D962F9">
        <w:rPr>
          <w:sz w:val="22"/>
          <w:szCs w:val="22"/>
        </w:rPr>
        <w:t>Interpretation</w:t>
      </w:r>
    </w:p>
    <w:p w14:paraId="314E15E1" w14:textId="3D60D524" w:rsidR="00663DE1" w:rsidRPr="00D962F9" w:rsidRDefault="00663DE1" w:rsidP="00D87817">
      <w:pPr>
        <w:pStyle w:val="NoSpacing"/>
        <w:jc w:val="both"/>
        <w:rPr>
          <w:sz w:val="22"/>
          <w:szCs w:val="22"/>
        </w:rPr>
      </w:pPr>
      <w:r w:rsidRPr="00D962F9">
        <w:rPr>
          <w:sz w:val="22"/>
          <w:szCs w:val="22"/>
        </w:rPr>
        <w:t>Confidence Intervals</w:t>
      </w:r>
    </w:p>
    <w:p w14:paraId="66DCBD8E" w14:textId="77777777" w:rsidR="00663DE1" w:rsidRPr="00D962F9" w:rsidRDefault="00663DE1" w:rsidP="00D87817">
      <w:pPr>
        <w:pStyle w:val="NoSpacing"/>
        <w:jc w:val="both"/>
        <w:rPr>
          <w:sz w:val="22"/>
          <w:szCs w:val="22"/>
        </w:rPr>
      </w:pPr>
    </w:p>
    <w:p w14:paraId="46DD96C7" w14:textId="78D4C7AF" w:rsidR="00663DE1" w:rsidRPr="00D962F9" w:rsidRDefault="00663DE1" w:rsidP="00D87817">
      <w:pPr>
        <w:pStyle w:val="NoSpacing"/>
        <w:numPr>
          <w:ilvl w:val="0"/>
          <w:numId w:val="6"/>
        </w:numPr>
        <w:ind w:left="360"/>
        <w:jc w:val="both"/>
        <w:rPr>
          <w:b/>
          <w:sz w:val="22"/>
          <w:szCs w:val="22"/>
        </w:rPr>
      </w:pPr>
      <w:r w:rsidRPr="00D962F9">
        <w:rPr>
          <w:b/>
          <w:sz w:val="22"/>
          <w:szCs w:val="22"/>
        </w:rPr>
        <w:t>Conclusion</w:t>
      </w:r>
    </w:p>
    <w:p w14:paraId="1DC3BA74" w14:textId="3726D748" w:rsidR="00663DE1" w:rsidRPr="00D962F9" w:rsidRDefault="00663DE1" w:rsidP="00D87817">
      <w:pPr>
        <w:pStyle w:val="NoSpacing"/>
        <w:jc w:val="both"/>
        <w:rPr>
          <w:sz w:val="22"/>
          <w:szCs w:val="22"/>
        </w:rPr>
      </w:pPr>
      <w:r w:rsidRPr="00D962F9">
        <w:rPr>
          <w:sz w:val="22"/>
          <w:szCs w:val="22"/>
        </w:rPr>
        <w:t>Conclusions, insights, concerns, what to do better next time?</w:t>
      </w:r>
    </w:p>
    <w:p w14:paraId="2BCECB27" w14:textId="77777777" w:rsidR="00CF37CA" w:rsidRPr="00D962F9" w:rsidRDefault="00CF37CA" w:rsidP="00D87817">
      <w:pPr>
        <w:pStyle w:val="NoSpacing"/>
        <w:jc w:val="both"/>
        <w:rPr>
          <w:sz w:val="22"/>
          <w:szCs w:val="22"/>
        </w:rPr>
      </w:pPr>
    </w:p>
    <w:p w14:paraId="5D14905D" w14:textId="3A8009B2" w:rsidR="000F7354" w:rsidRPr="00D962F9" w:rsidRDefault="00CF37CA" w:rsidP="00D87817">
      <w:pPr>
        <w:pStyle w:val="ListParagraph"/>
        <w:numPr>
          <w:ilvl w:val="0"/>
          <w:numId w:val="5"/>
        </w:numPr>
        <w:ind w:left="0"/>
        <w:jc w:val="both"/>
        <w:rPr>
          <w:b/>
          <w:sz w:val="22"/>
          <w:szCs w:val="22"/>
        </w:rPr>
      </w:pPr>
      <w:r w:rsidRPr="00D962F9">
        <w:rPr>
          <w:b/>
          <w:sz w:val="22"/>
          <w:szCs w:val="22"/>
        </w:rPr>
        <w:t>Objective 2</w:t>
      </w:r>
    </w:p>
    <w:p w14:paraId="4864BA54" w14:textId="77777777" w:rsidR="005040F8" w:rsidRPr="00D962F9" w:rsidRDefault="005040F8" w:rsidP="00D87817">
      <w:pPr>
        <w:pStyle w:val="ListParagraph"/>
        <w:ind w:left="0"/>
        <w:jc w:val="both"/>
        <w:rPr>
          <w:b/>
          <w:sz w:val="22"/>
          <w:szCs w:val="22"/>
        </w:rPr>
      </w:pPr>
    </w:p>
    <w:p w14:paraId="6929A8A4" w14:textId="2A1A275C" w:rsidR="005040F8" w:rsidRPr="00D962F9" w:rsidRDefault="005040F8" w:rsidP="00D87817">
      <w:pPr>
        <w:pStyle w:val="ListParagraph"/>
        <w:numPr>
          <w:ilvl w:val="0"/>
          <w:numId w:val="7"/>
        </w:numPr>
        <w:ind w:left="360"/>
        <w:jc w:val="both"/>
        <w:rPr>
          <w:b/>
          <w:sz w:val="22"/>
          <w:szCs w:val="22"/>
        </w:rPr>
      </w:pPr>
      <w:r w:rsidRPr="00D962F9">
        <w:rPr>
          <w:b/>
          <w:sz w:val="22"/>
          <w:szCs w:val="22"/>
        </w:rPr>
        <w:t>Goal of 2way ANOVA</w:t>
      </w:r>
    </w:p>
    <w:p w14:paraId="2078A8D1" w14:textId="5B4D1469" w:rsidR="000F7354" w:rsidRPr="00D962F9" w:rsidRDefault="00581F16" w:rsidP="00D87817">
      <w:pPr>
        <w:jc w:val="both"/>
        <w:rPr>
          <w:sz w:val="22"/>
          <w:szCs w:val="22"/>
        </w:rPr>
      </w:pPr>
      <w:r w:rsidRPr="00D962F9">
        <w:rPr>
          <w:sz w:val="22"/>
          <w:szCs w:val="22"/>
        </w:rPr>
        <w:t>State</w:t>
      </w:r>
      <w:r w:rsidR="009442D4" w:rsidRPr="00D962F9">
        <w:rPr>
          <w:sz w:val="22"/>
          <w:szCs w:val="22"/>
        </w:rPr>
        <w:t xml:space="preserve"> what route you are going to take 2way ANOVA or Time series</w:t>
      </w:r>
      <w:r w:rsidRPr="00D962F9">
        <w:rPr>
          <w:sz w:val="22"/>
          <w:szCs w:val="22"/>
        </w:rPr>
        <w:t xml:space="preserve"> and summarize the goal. </w:t>
      </w:r>
      <w:r w:rsidR="00D24393" w:rsidRPr="00D962F9">
        <w:rPr>
          <w:sz w:val="22"/>
          <w:szCs w:val="22"/>
        </w:rPr>
        <w:t xml:space="preserve"> </w:t>
      </w:r>
    </w:p>
    <w:p w14:paraId="3714EF90" w14:textId="77777777" w:rsidR="005040F8" w:rsidRPr="00D962F9" w:rsidRDefault="005040F8" w:rsidP="00D87817">
      <w:pPr>
        <w:jc w:val="both"/>
        <w:rPr>
          <w:sz w:val="22"/>
          <w:szCs w:val="22"/>
        </w:rPr>
      </w:pPr>
    </w:p>
    <w:p w14:paraId="393744F9" w14:textId="42D46DA4" w:rsidR="005040F8" w:rsidRPr="00D962F9" w:rsidRDefault="005040F8" w:rsidP="00D87817">
      <w:pPr>
        <w:pStyle w:val="ListParagraph"/>
        <w:numPr>
          <w:ilvl w:val="0"/>
          <w:numId w:val="7"/>
        </w:numPr>
        <w:ind w:left="360"/>
        <w:jc w:val="both"/>
        <w:rPr>
          <w:b/>
          <w:sz w:val="22"/>
          <w:szCs w:val="22"/>
        </w:rPr>
      </w:pPr>
      <w:r w:rsidRPr="00D962F9">
        <w:rPr>
          <w:b/>
          <w:sz w:val="22"/>
          <w:szCs w:val="22"/>
        </w:rPr>
        <w:t>Analysis of 2way ANOVA</w:t>
      </w:r>
    </w:p>
    <w:p w14:paraId="2F5128E8" w14:textId="77777777" w:rsidR="009442D4" w:rsidRPr="00D962F9" w:rsidRDefault="009442D4" w:rsidP="00D87817">
      <w:pPr>
        <w:ind w:firstLine="720"/>
        <w:jc w:val="both"/>
        <w:rPr>
          <w:sz w:val="22"/>
          <w:szCs w:val="22"/>
        </w:rPr>
      </w:pPr>
    </w:p>
    <w:p w14:paraId="6DAF39EB" w14:textId="19EBB092" w:rsidR="00D24393" w:rsidRPr="00D962F9" w:rsidRDefault="00D24393" w:rsidP="00D87817">
      <w:pPr>
        <w:pStyle w:val="ListParagraph"/>
        <w:numPr>
          <w:ilvl w:val="0"/>
          <w:numId w:val="7"/>
        </w:numPr>
        <w:ind w:left="360"/>
        <w:jc w:val="both"/>
        <w:rPr>
          <w:b/>
          <w:sz w:val="22"/>
          <w:szCs w:val="22"/>
        </w:rPr>
      </w:pPr>
      <w:r w:rsidRPr="00D962F9">
        <w:rPr>
          <w:b/>
          <w:sz w:val="22"/>
          <w:szCs w:val="22"/>
        </w:rPr>
        <w:t>Conclusion</w:t>
      </w:r>
      <w:r w:rsidR="00E10B36" w:rsidRPr="00D962F9">
        <w:rPr>
          <w:b/>
          <w:sz w:val="22"/>
          <w:szCs w:val="22"/>
        </w:rPr>
        <w:t>/Discus</w:t>
      </w:r>
      <w:r w:rsidR="00A70A5C" w:rsidRPr="00D962F9">
        <w:rPr>
          <w:b/>
          <w:sz w:val="22"/>
          <w:szCs w:val="22"/>
        </w:rPr>
        <w:t>sion</w:t>
      </w:r>
      <w:r w:rsidR="00C2187F" w:rsidRPr="00D962F9">
        <w:rPr>
          <w:b/>
          <w:sz w:val="22"/>
          <w:szCs w:val="22"/>
        </w:rPr>
        <w:t xml:space="preserve"> Required</w:t>
      </w:r>
    </w:p>
    <w:p w14:paraId="5DD27034" w14:textId="0849FA5B" w:rsidR="00C2187F" w:rsidRPr="00D962F9" w:rsidRDefault="00C2187F" w:rsidP="00D87817">
      <w:pPr>
        <w:widowControl w:val="0"/>
        <w:autoSpaceDE w:val="0"/>
        <w:autoSpaceDN w:val="0"/>
        <w:adjustRightInd w:val="0"/>
        <w:jc w:val="both"/>
        <w:rPr>
          <w:rFonts w:cstheme="minorHAnsi"/>
          <w:sz w:val="22"/>
          <w:szCs w:val="22"/>
        </w:rPr>
      </w:pPr>
      <w:r w:rsidRPr="00D962F9">
        <w:rPr>
          <w:rFonts w:cstheme="minorHAnsi"/>
          <w:sz w:val="22"/>
          <w:szCs w:val="22"/>
        </w:rPr>
        <w:t>The conclusion should reprise t</w:t>
      </w:r>
      <w:r w:rsidR="00581F16" w:rsidRPr="00D962F9">
        <w:rPr>
          <w:rFonts w:cstheme="minorHAnsi"/>
          <w:sz w:val="22"/>
          <w:szCs w:val="22"/>
        </w:rPr>
        <w:t>he questions and conclusions of objective 2.</w:t>
      </w:r>
    </w:p>
    <w:p w14:paraId="764DE0A8" w14:textId="77777777" w:rsidR="00D24393" w:rsidRDefault="00D24393" w:rsidP="00D87817">
      <w:pPr>
        <w:jc w:val="both"/>
        <w:rPr>
          <w:sz w:val="22"/>
          <w:szCs w:val="22"/>
        </w:rPr>
      </w:pPr>
    </w:p>
    <w:p w14:paraId="66E366E2" w14:textId="27E5309C" w:rsidR="00951F6A" w:rsidRDefault="00951F6A" w:rsidP="00D87817">
      <w:pPr>
        <w:pStyle w:val="ListParagraph"/>
        <w:numPr>
          <w:ilvl w:val="0"/>
          <w:numId w:val="5"/>
        </w:numPr>
        <w:ind w:left="0"/>
        <w:jc w:val="both"/>
        <w:rPr>
          <w:b/>
          <w:sz w:val="22"/>
          <w:szCs w:val="22"/>
        </w:rPr>
      </w:pPr>
      <w:r w:rsidRPr="00951F6A">
        <w:rPr>
          <w:b/>
          <w:sz w:val="22"/>
          <w:szCs w:val="22"/>
        </w:rPr>
        <w:t>Appendix</w:t>
      </w:r>
    </w:p>
    <w:p w14:paraId="1E86AB30" w14:textId="2F621419" w:rsidR="00951F6A" w:rsidRDefault="00951F6A" w:rsidP="00D87817">
      <w:pPr>
        <w:pStyle w:val="ListParagraph"/>
        <w:ind w:left="0"/>
        <w:jc w:val="both"/>
        <w:rPr>
          <w:sz w:val="22"/>
          <w:szCs w:val="22"/>
        </w:rPr>
      </w:pPr>
      <w:r>
        <w:rPr>
          <w:sz w:val="22"/>
          <w:szCs w:val="22"/>
        </w:rPr>
        <w:t>Contains code and extra charts</w:t>
      </w:r>
    </w:p>
    <w:p w14:paraId="60A9DDBE" w14:textId="77777777" w:rsidR="00951F6A" w:rsidRDefault="00951F6A" w:rsidP="00D87817">
      <w:pPr>
        <w:pStyle w:val="ListParagraph"/>
        <w:ind w:left="0"/>
        <w:jc w:val="both"/>
        <w:rPr>
          <w:sz w:val="22"/>
          <w:szCs w:val="22"/>
        </w:rPr>
      </w:pPr>
    </w:p>
    <w:p w14:paraId="2EB88EEC" w14:textId="77777777" w:rsidR="00A74069" w:rsidRDefault="00A74069" w:rsidP="00D87817">
      <w:pPr>
        <w:pStyle w:val="ListParagraph"/>
        <w:ind w:left="0"/>
        <w:jc w:val="both"/>
        <w:rPr>
          <w:sz w:val="22"/>
          <w:szCs w:val="22"/>
        </w:rPr>
      </w:pPr>
    </w:p>
    <w:p w14:paraId="794FB49E" w14:textId="77777777" w:rsidR="00A74069" w:rsidRPr="00951F6A" w:rsidRDefault="00A74069" w:rsidP="00D87817">
      <w:pPr>
        <w:pStyle w:val="ListParagraph"/>
        <w:ind w:left="0"/>
        <w:jc w:val="both"/>
        <w:rPr>
          <w:sz w:val="22"/>
          <w:szCs w:val="22"/>
        </w:rPr>
      </w:pPr>
    </w:p>
    <w:sectPr w:rsidR="00A74069" w:rsidRPr="00951F6A"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44A6"/>
    <w:rsid w:val="000312CC"/>
    <w:rsid w:val="000D6246"/>
    <w:rsid w:val="000F7354"/>
    <w:rsid w:val="00121255"/>
    <w:rsid w:val="00125A9D"/>
    <w:rsid w:val="00204FF3"/>
    <w:rsid w:val="00233BF6"/>
    <w:rsid w:val="0024476F"/>
    <w:rsid w:val="002604C7"/>
    <w:rsid w:val="002A6024"/>
    <w:rsid w:val="00315DFD"/>
    <w:rsid w:val="0038617D"/>
    <w:rsid w:val="00444D24"/>
    <w:rsid w:val="004F1E24"/>
    <w:rsid w:val="0050311F"/>
    <w:rsid w:val="005040F8"/>
    <w:rsid w:val="00507028"/>
    <w:rsid w:val="00510BE6"/>
    <w:rsid w:val="00572F4D"/>
    <w:rsid w:val="00581F16"/>
    <w:rsid w:val="005E53B0"/>
    <w:rsid w:val="00663DE1"/>
    <w:rsid w:val="0068772D"/>
    <w:rsid w:val="00696E46"/>
    <w:rsid w:val="006F5CFB"/>
    <w:rsid w:val="00753F97"/>
    <w:rsid w:val="007709D7"/>
    <w:rsid w:val="00790121"/>
    <w:rsid w:val="00797B04"/>
    <w:rsid w:val="007C248A"/>
    <w:rsid w:val="007C31E0"/>
    <w:rsid w:val="0080087C"/>
    <w:rsid w:val="00830707"/>
    <w:rsid w:val="0085389B"/>
    <w:rsid w:val="008A55BA"/>
    <w:rsid w:val="008B4274"/>
    <w:rsid w:val="008D75A4"/>
    <w:rsid w:val="009442D4"/>
    <w:rsid w:val="00951F6A"/>
    <w:rsid w:val="009620F8"/>
    <w:rsid w:val="009C11E7"/>
    <w:rsid w:val="00A15DFF"/>
    <w:rsid w:val="00A70A5C"/>
    <w:rsid w:val="00A74069"/>
    <w:rsid w:val="00B27F05"/>
    <w:rsid w:val="00B454D5"/>
    <w:rsid w:val="00B57D7D"/>
    <w:rsid w:val="00C2187F"/>
    <w:rsid w:val="00C35007"/>
    <w:rsid w:val="00C921BE"/>
    <w:rsid w:val="00CE4BFE"/>
    <w:rsid w:val="00CF37CA"/>
    <w:rsid w:val="00CF6D80"/>
    <w:rsid w:val="00D04A35"/>
    <w:rsid w:val="00D24393"/>
    <w:rsid w:val="00D43009"/>
    <w:rsid w:val="00D81152"/>
    <w:rsid w:val="00D87817"/>
    <w:rsid w:val="00D962F9"/>
    <w:rsid w:val="00DB4750"/>
    <w:rsid w:val="00DC5FEF"/>
    <w:rsid w:val="00E10B36"/>
    <w:rsid w:val="00EE0C49"/>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22</cp:revision>
  <dcterms:created xsi:type="dcterms:W3CDTF">2018-05-28T18:45:00Z</dcterms:created>
  <dcterms:modified xsi:type="dcterms:W3CDTF">2019-02-06T20:38:00Z</dcterms:modified>
</cp:coreProperties>
</file>