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4A" w:rsidRPr="00BA6971" w:rsidRDefault="0076094A" w:rsidP="00BA697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The following is a list of factors that influence the selection of site for constructing a Steam power station in the state country:</w:t>
      </w:r>
    </w:p>
    <w:p w:rsidR="0076094A" w:rsidRPr="00BA6971" w:rsidRDefault="0076094A" w:rsidP="00BA697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1. </w:t>
      </w:r>
      <w:r w:rsidRPr="00BA697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Supply of fuel:</w:t>
      </w:r>
    </w:p>
    <w:p w:rsidR="0076094A" w:rsidRPr="00BA6971" w:rsidRDefault="0076094A" w:rsidP="00BA6971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The station must be located close to coal mines to reduce transportation cost of fuel.</w:t>
      </w:r>
    </w:p>
    <w:p w:rsidR="0076094A" w:rsidRPr="00BA6971" w:rsidRDefault="0076094A" w:rsidP="00BA697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2. </w:t>
      </w:r>
      <w:r w:rsidRPr="00BA697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Availability of water:</w:t>
      </w:r>
    </w:p>
    <w:p w:rsidR="0076094A" w:rsidRPr="00BA6971" w:rsidRDefault="0076094A" w:rsidP="00BA697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The station must be located near a river bank or canal for </w:t>
      </w:r>
      <w:proofErr w:type="spellStart"/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continous</w:t>
      </w:r>
      <w:proofErr w:type="spellEnd"/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water supply.</w:t>
      </w:r>
    </w:p>
    <w:p w:rsidR="0076094A" w:rsidRPr="00BA6971" w:rsidRDefault="0076094A" w:rsidP="00BA697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3. </w:t>
      </w:r>
      <w:r w:rsidRPr="00BA697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Transportation facilities:</w:t>
      </w:r>
    </w:p>
    <w:p w:rsidR="0076094A" w:rsidRPr="00BA6971" w:rsidRDefault="0076094A" w:rsidP="00BA6971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The station must be well connected to major transport routes </w:t>
      </w:r>
      <w:proofErr w:type="spellStart"/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eg</w:t>
      </w:r>
      <w:proofErr w:type="spellEnd"/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Rail or Road.</w:t>
      </w:r>
    </w:p>
    <w:p w:rsidR="0076094A" w:rsidRPr="00BA6971" w:rsidRDefault="0076094A" w:rsidP="00BA697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4. </w:t>
      </w:r>
      <w:r w:rsidRPr="00BA697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Cost &amp; type of land:</w:t>
      </w:r>
    </w:p>
    <w:p w:rsidR="0076094A" w:rsidRPr="00BA6971" w:rsidRDefault="0076094A" w:rsidP="00BA6971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The land must have a good bearing capacity for heavy equipment and yet be cheap enough to purchase.</w:t>
      </w:r>
    </w:p>
    <w:p w:rsidR="0076094A" w:rsidRPr="00BA6971" w:rsidRDefault="0076094A" w:rsidP="00BA697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5. </w:t>
      </w:r>
      <w:r w:rsidRPr="00BA697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Distance from populated areas:</w:t>
      </w:r>
    </w:p>
    <w:p w:rsidR="0076094A" w:rsidRPr="00BA6971" w:rsidRDefault="0076094A" w:rsidP="00BA6971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The station must be located as far away from populated areas as possible due to air pollution.</w:t>
      </w:r>
    </w:p>
    <w:p w:rsidR="0076094A" w:rsidRPr="00BA6971" w:rsidRDefault="0076094A" w:rsidP="00BA697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6. </w:t>
      </w:r>
      <w:r w:rsidRPr="00BA697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Nearness to load centers:</w:t>
      </w:r>
    </w:p>
    <w:p w:rsidR="0076094A" w:rsidRPr="00BA6971" w:rsidRDefault="0076094A" w:rsidP="00BA6971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BA6971">
        <w:rPr>
          <w:rFonts w:ascii="Times New Roman" w:eastAsia="Times New Roman" w:hAnsi="Times New Roman" w:cs="Times New Roman"/>
          <w:color w:val="202122"/>
          <w:sz w:val="24"/>
          <w:szCs w:val="24"/>
        </w:rPr>
        <w:t>In order to reduce the transmission cost the plant should be located near load centers.</w:t>
      </w:r>
    </w:p>
    <w:p w:rsidR="00240244" w:rsidRPr="00BA6971" w:rsidRDefault="00240244" w:rsidP="00BA6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244" w:rsidRPr="00BA6971" w:rsidSect="0090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CF8"/>
    <w:multiLevelType w:val="multilevel"/>
    <w:tmpl w:val="DEAA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E2540"/>
    <w:multiLevelType w:val="multilevel"/>
    <w:tmpl w:val="8A8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A4055"/>
    <w:multiLevelType w:val="multilevel"/>
    <w:tmpl w:val="68C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F51D3"/>
    <w:multiLevelType w:val="multilevel"/>
    <w:tmpl w:val="B7B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8F4708"/>
    <w:multiLevelType w:val="multilevel"/>
    <w:tmpl w:val="581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5E7090"/>
    <w:multiLevelType w:val="multilevel"/>
    <w:tmpl w:val="23C6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094A"/>
    <w:rsid w:val="0000314D"/>
    <w:rsid w:val="00033B3D"/>
    <w:rsid w:val="000F24B9"/>
    <w:rsid w:val="00136110"/>
    <w:rsid w:val="00150771"/>
    <w:rsid w:val="00197753"/>
    <w:rsid w:val="00235A80"/>
    <w:rsid w:val="00240244"/>
    <w:rsid w:val="002E699C"/>
    <w:rsid w:val="003F6A5D"/>
    <w:rsid w:val="004420B2"/>
    <w:rsid w:val="0046709D"/>
    <w:rsid w:val="004C4D59"/>
    <w:rsid w:val="005B5368"/>
    <w:rsid w:val="005F7130"/>
    <w:rsid w:val="006508C8"/>
    <w:rsid w:val="006A054B"/>
    <w:rsid w:val="0076094A"/>
    <w:rsid w:val="00772F23"/>
    <w:rsid w:val="007B4707"/>
    <w:rsid w:val="007F107E"/>
    <w:rsid w:val="0084244D"/>
    <w:rsid w:val="00896E7E"/>
    <w:rsid w:val="008F1AD3"/>
    <w:rsid w:val="009019DC"/>
    <w:rsid w:val="009664E5"/>
    <w:rsid w:val="009C5C63"/>
    <w:rsid w:val="009F08E0"/>
    <w:rsid w:val="00A23419"/>
    <w:rsid w:val="00A31D6E"/>
    <w:rsid w:val="00AC7213"/>
    <w:rsid w:val="00AD7EF7"/>
    <w:rsid w:val="00BA6971"/>
    <w:rsid w:val="00BF2844"/>
    <w:rsid w:val="00C826B1"/>
    <w:rsid w:val="00CA62E6"/>
    <w:rsid w:val="00CC4B49"/>
    <w:rsid w:val="00CE5D32"/>
    <w:rsid w:val="00D82537"/>
    <w:rsid w:val="00D96988"/>
    <w:rsid w:val="00E277E3"/>
    <w:rsid w:val="00E81E01"/>
    <w:rsid w:val="00FF4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ABUTAO TECH</dc:creator>
  <cp:lastModifiedBy>ABUTAO TECH</cp:lastModifiedBy>
  <cp:revision>4</cp:revision>
  <dcterms:created xsi:type="dcterms:W3CDTF">2022-01-23T06:03:00Z</dcterms:created>
  <dcterms:modified xsi:type="dcterms:W3CDTF">2022-01-23T06:24:00Z</dcterms:modified>
</cp:coreProperties>
</file>