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1F3864"/>
          <w:sz w:val="36"/>
        </w:rPr>
        <w:t>邮路 - 智能定制化课程推荐平台</w:t>
        <w:br/>
        <w:t>Course Assistant 核心模块注释提取文档</w:t>
      </w:r>
    </w:p>
    <w:p/>
    <w:p>
      <w:pPr>
        <w:pStyle w:val="Heading1"/>
      </w:pPr>
      <w:r>
        <w:rPr>
          <w:rFonts w:ascii="微软雅黑" w:hAnsi="微软雅黑"/>
          <w:b/>
          <w:color w:val="1F3864"/>
          <w:sz w:val="32"/>
        </w:rPr>
        <w:t>一、项目概述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E75B6"/>
          </w:tcPr>
          <w:p>
            <w:r>
              <w:rPr>
                <w:rFonts w:ascii="微软雅黑" w:hAnsi="微软雅黑"/>
                <w:b/>
                <w:color w:val="FFFFFF"/>
                <w:sz w:val="20"/>
              </w:rPr>
              <w:t>项目名称</w:t>
            </w:r>
          </w:p>
        </w:tc>
        <w:tc>
          <w:tcPr>
            <w:tcW w:type="dxa" w:w="4392"/>
            <w:shd w:val="clear" w:color="auto" w:fill="2E75B6"/>
          </w:tcPr>
          <w:p>
            <w:r>
              <w:rPr>
                <w:rFonts w:ascii="微软雅黑" w:hAnsi="微软雅黑"/>
                <w:b/>
                <w:color w:val="FFFFFF"/>
                <w:sz w:val="20"/>
              </w:rPr>
              <w:t>邮路 - 智能定制化课程推荐平台</w:t>
            </w:r>
          </w:p>
        </w:tc>
      </w:tr>
      <w:tr>
        <w:tc>
          <w:tcPr>
            <w:tcW w:type="dxa" w:w="4392"/>
          </w:tcPr>
          <w:p>
            <w:r>
              <w:rPr>
                <w:rFonts w:ascii="微软雅黑" w:hAnsi="微软雅黑"/>
                <w:sz w:val="19"/>
              </w:rPr>
              <w:t>核心模块</w:t>
            </w:r>
          </w:p>
        </w:tc>
        <w:tc>
          <w:tcPr>
            <w:tcW w:type="dxa" w:w="4392"/>
          </w:tcPr>
          <w:p>
            <w:r>
              <w:rPr>
                <w:rFonts w:ascii="微软雅黑" w:hAnsi="微软雅黑"/>
                <w:sz w:val="19"/>
              </w:rPr>
              <w:t>Course Assistant（课程助手）</w:t>
            </w:r>
          </w:p>
        </w:tc>
      </w:tr>
      <w:tr>
        <w:tc>
          <w:tcPr>
            <w:tcW w:type="dxa" w:w="4392"/>
          </w:tcPr>
          <w:p>
            <w:r>
              <w:rPr>
                <w:rFonts w:ascii="微软雅黑" w:hAnsi="微软雅黑"/>
                <w:sz w:val="19"/>
              </w:rPr>
              <w:t>文件位置</w:t>
            </w:r>
          </w:p>
        </w:tc>
        <w:tc>
          <w:tcPr>
            <w:tcW w:type="dxa" w:w="4392"/>
          </w:tcPr>
          <w:p>
            <w:r>
              <w:rPr>
                <w:rFonts w:ascii="微软雅黑" w:hAnsi="微软雅黑"/>
                <w:sz w:val="19"/>
              </w:rPr>
              <w:t>backend/app/services/course_assistant.py</w:t>
            </w:r>
          </w:p>
        </w:tc>
      </w:tr>
      <w:tr>
        <w:tc>
          <w:tcPr>
            <w:tcW w:type="dxa" w:w="4392"/>
          </w:tcPr>
          <w:p>
            <w:r>
              <w:rPr>
                <w:rFonts w:ascii="微软雅黑" w:hAnsi="微软雅黑"/>
                <w:sz w:val="19"/>
              </w:rPr>
              <w:t>核心功能</w:t>
            </w:r>
          </w:p>
        </w:tc>
        <w:tc>
          <w:tcPr>
            <w:tcW w:type="dxa" w:w="4392"/>
          </w:tcPr>
          <w:p>
            <w:r>
              <w:rPr>
                <w:rFonts w:ascii="微软雅黑" w:hAnsi="微软雅黑"/>
                <w:sz w:val="19"/>
              </w:rPr>
              <w:t>将课程JSON数据转换成AI问答可用的上下文，实现智能课程匹配</w:t>
            </w:r>
          </w:p>
        </w:tc>
      </w:tr>
      <w:tr>
        <w:tc>
          <w:tcPr>
            <w:tcW w:type="dxa" w:w="4392"/>
          </w:tcPr>
          <w:p>
            <w:r>
              <w:rPr>
                <w:rFonts w:ascii="微软雅黑" w:hAnsi="微软雅黑"/>
                <w:sz w:val="19"/>
              </w:rPr>
              <w:t>代码行数</w:t>
            </w:r>
          </w:p>
        </w:tc>
        <w:tc>
          <w:tcPr>
            <w:tcW w:type="dxa" w:w="4392"/>
          </w:tcPr>
          <w:p>
            <w:r>
              <w:rPr>
                <w:rFonts w:ascii="微软雅黑" w:hAnsi="微软雅黑"/>
                <w:sz w:val="19"/>
              </w:rPr>
              <w:t>762 行</w:t>
            </w:r>
          </w:p>
        </w:tc>
      </w:tr>
    </w:tbl>
    <w:p/>
    <w:p>
      <w:pPr>
        <w:pStyle w:val="Heading2"/>
      </w:pPr>
      <w:r>
        <w:rPr>
          <w:rFonts w:ascii="微软雅黑" w:hAnsi="微软雅黑"/>
          <w:b/>
          <w:color w:val="2E75B6"/>
          <w:sz w:val="26"/>
        </w:rPr>
        <w:t>模块结构总览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E75B6"/>
          </w:tcPr>
          <w:p>
            <w:r>
              <w:rPr>
                <w:rFonts w:ascii="微软雅黑" w:hAnsi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928"/>
            <w:shd w:val="clear" w:color="auto" w:fill="2E75B6"/>
          </w:tcPr>
          <w:p>
            <w:r>
              <w:rPr>
                <w:rFonts w:ascii="微软雅黑" w:hAnsi="微软雅黑"/>
                <w:b/>
                <w:color w:val="FFFFFF"/>
                <w:sz w:val="20"/>
              </w:rPr>
              <w:t>模块名称</w:t>
            </w:r>
          </w:p>
        </w:tc>
        <w:tc>
          <w:tcPr>
            <w:tcW w:type="dxa" w:w="2928"/>
            <w:shd w:val="clear" w:color="auto" w:fill="2E75B6"/>
          </w:tcPr>
          <w:p>
            <w:r>
              <w:rPr>
                <w:rFonts w:ascii="微软雅黑" w:hAnsi="微软雅黑"/>
                <w:b/>
                <w:color w:val="FFFFFF"/>
                <w:sz w:val="20"/>
              </w:rPr>
              <w:t>功能说明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数据结构定义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定义 CourseMatch、QuestionIntent、ContextBlock 三个核心数据类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课程数据加载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从 JSON 文件加载课程数据，支持缓存机制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课程索引构建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构建标题索引和关键词索引，支持快速查找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4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问题意图识别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分析用户问题类型（考试、路线、资源等）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5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课程匹配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基于评分机制匹配最相关的课程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6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上下文组装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根据意图组装 LLM 可用的上下文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7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对外入口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build_answer_context() 提供统一调用接口</w:t>
            </w:r>
          </w:p>
        </w:tc>
      </w:tr>
    </w:tbl>
    <w:p/>
    <w:p>
      <w:pPr>
        <w:pStyle w:val="Heading1"/>
      </w:pPr>
      <w:r>
        <w:rPr>
          <w:rFonts w:ascii="微软雅黑" w:hAnsi="微软雅黑"/>
          <w:b/>
          <w:color w:val="1F3864"/>
          <w:sz w:val="32"/>
        </w:rPr>
        <w:t>二、数据结构定义（第 1-53 行）</w:t>
      </w:r>
    </w:p>
    <w:p>
      <w:pPr>
        <w:pStyle w:val="Heading2"/>
      </w:pPr>
      <w:r>
        <w:rPr>
          <w:rFonts w:ascii="微软雅黑" w:hAnsi="微软雅黑"/>
          <w:b/>
          <w:color w:val="2E75B6"/>
          <w:sz w:val="26"/>
        </w:rPr>
        <w:t>2.1 CourseMatch — 课程匹配结果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color w:val="1A1A2E"/>
          <w:sz w:val="18"/>
        </w:rPr>
        <w:t>@dataclass</w:t>
        <w:br/>
        <w:t>class CourseMatch:</w:t>
        <w:br/>
        <w:t xml:space="preserve">  """课程匹配结果"""</w:t>
        <w:br/>
        <w:t xml:space="preserve">  slug: str       # 课程唯一标识</w:t>
        <w:br/>
        <w:t xml:space="preserve">  title: str      # 课程标题</w:t>
        <w:br/>
        <w:t xml:space="preserve">  score: float    # 匹配相关度分数（用于排序）</w:t>
        <w:br/>
        <w:t xml:space="preserve">  reason: str     # 匹配原因说明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E75B6"/>
          </w:tcPr>
          <w:p>
            <w:r>
              <w:rPr>
                <w:rFonts w:ascii="微软雅黑" w:hAnsi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928"/>
            <w:shd w:val="clear" w:color="auto" w:fill="2E75B6"/>
          </w:tcPr>
          <w:p>
            <w:r>
              <w:rPr>
                <w:rFonts w:ascii="微软雅黑" w:hAnsi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928"/>
            <w:shd w:val="clear" w:color="auto" w:fill="2E75B6"/>
          </w:tcPr>
          <w:p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slug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str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课程唯一标识，与 JSON 文件名和数据库 slug 对应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title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str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课程中文名称，用于展示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score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float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相关度得分，分值越高优先级越高，仅用于内部排序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reason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str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命中原因描述，如"命中课程全称"、"命中章节内容 20 分"</w:t>
            </w:r>
          </w:p>
        </w:tc>
      </w:tr>
    </w:tbl>
    <w:p/>
    <w:p>
      <w:pPr>
        <w:pStyle w:val="Heading2"/>
      </w:pPr>
      <w:r>
        <w:rPr>
          <w:rFonts w:ascii="微软雅黑" w:hAnsi="微软雅黑"/>
          <w:b/>
          <w:color w:val="2E75B6"/>
          <w:sz w:val="26"/>
        </w:rPr>
        <w:t>2.2 QuestionIntent — 用户问题意图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color w:val="1A1A2E"/>
          <w:sz w:val="18"/>
        </w:rPr>
        <w:t>@dataclass</w:t>
        <w:br/>
        <w:t>class QuestionIntent:</w:t>
        <w:br/>
        <w:t xml:space="preserve">  """用户问题意图"""</w:t>
        <w:br/>
        <w:t xml:space="preserve">  raw_question: str                         # 原始问题</w:t>
        <w:br/>
        <w:t xml:space="preserve">  intent_type: str                          # 意图类型</w:t>
        <w:br/>
        <w:t xml:space="preserve">  keywords: List[str] = field(default_factory=list)</w:t>
        <w:br/>
        <w:t xml:space="preserve">  wants_exam: bool = False                  # 是否询问考试重点</w:t>
        <w:br/>
        <w:t xml:space="preserve">  wants_summary: bool = False               # 是否询问课程概述</w:t>
        <w:br/>
        <w:t xml:space="preserve">  wants_route: bool = False                 # 是否询问学习路线</w:t>
        <w:br/>
        <w:t xml:space="preserve">  wants_resource: bool = False              # 是否询问学习资源</w:t>
        <w:br/>
        <w:t xml:space="preserve">  wants_chapter: bool = False               # 是否询问章节内容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E75B6"/>
          </w:tcPr>
          <w:p>
            <w:r>
              <w:rPr>
                <w:rFonts w:ascii="微软雅黑" w:hAnsi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928"/>
            <w:shd w:val="clear" w:color="auto" w:fill="2E75B6"/>
          </w:tcPr>
          <w:p>
            <w:r>
              <w:rPr>
                <w:rFonts w:ascii="微软雅黑" w:hAnsi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928"/>
            <w:shd w:val="clear" w:color="auto" w:fill="2E75B6"/>
          </w:tcPr>
          <w:p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raw_question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str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用户原始问题文本，未经处理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intent_type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str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意图类型：exam / route / resource / chapter / summary / general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keywords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List[str]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从问题中提取的关键词列表，用于课程匹配评分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wants_exam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bool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是否询问考试重点/期末重点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wants_summary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bool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是否询问课程概述和主要内容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wants_route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bool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是否询问学习路线和学习顺序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wants_resource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bool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是否询问学习资料和资源推荐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wants_chapter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bool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是否询问具体章节知识点</w:t>
            </w:r>
          </w:p>
        </w:tc>
      </w:tr>
    </w:tbl>
    <w:p/>
    <w:p>
      <w:pPr>
        <w:pStyle w:val="Heading2"/>
      </w:pPr>
      <w:r>
        <w:rPr>
          <w:rFonts w:ascii="微软雅黑" w:hAnsi="微软雅黑"/>
          <w:b/>
          <w:color w:val="2E75B6"/>
          <w:sz w:val="26"/>
        </w:rPr>
        <w:t>2.3 ContextBlock — 上下文块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color w:val="1A1A2E"/>
          <w:sz w:val="18"/>
        </w:rPr>
        <w:t>@dataclass</w:t>
        <w:br/>
        <w:t>class ContextBlock:</w:t>
        <w:br/>
        <w:t xml:space="preserve">  """给大模型使用的一段课程上下文"""</w:t>
        <w:br/>
        <w:t xml:space="preserve">  title: str        # 块标题（如"数据结构 基本信息"）</w:t>
        <w:br/>
        <w:t xml:space="preserve">  content: str      # 块正文</w:t>
        <w:br/>
        <w:t xml:space="preserve">  source_type: str  # 来源类型：basic/route/exam/resource/summary/chapter/meta</w:t>
      </w:r>
    </w:p>
    <w:p>
      <w:pPr>
        <w:ind w:left="432"/>
        <w:shd w:val="clear" w:color="auto" w:fill="EBF3FB"/>
      </w:pPr>
      <w:r>
        <w:rPr>
          <w:rFonts w:ascii="微软雅黑" w:hAnsi="微软雅黑"/>
          <w:color w:val="1F498B"/>
          <w:sz w:val="20"/>
        </w:rPr>
        <w:t>📝 ContextBlock 是组装给 LLM 的最小文本单元。最终多个 block 用 ## 标题拼接，形成 LLM 的 system context。</w:t>
      </w:r>
    </w:p>
    <w:p/>
    <w:p>
      <w:pPr>
        <w:pStyle w:val="Heading1"/>
      </w:pPr>
      <w:r>
        <w:rPr>
          <w:rFonts w:ascii="微软雅黑" w:hAnsi="微软雅黑"/>
          <w:b/>
          <w:color w:val="1F3864"/>
          <w:sz w:val="32"/>
        </w:rPr>
        <w:t>三、核心方法详解</w:t>
      </w:r>
    </w:p>
    <w:p>
      <w:pPr>
        <w:pStyle w:val="Heading2"/>
      </w:pPr>
      <w:r>
        <w:rPr>
          <w:rFonts w:ascii="微软雅黑" w:hAnsi="微软雅黑"/>
          <w:b/>
          <w:color w:val="2E75B6"/>
          <w:sz w:val="26"/>
        </w:rPr>
        <w:t>3.1 load_courses() — 课程数据加载（第 76-133 行）</w:t>
      </w:r>
    </w:p>
    <w:p>
      <w:r>
        <w:rPr>
          <w:rFonts w:ascii="微软雅黑" w:hAnsi="微软雅黑"/>
          <w:b w:val="0"/>
          <w:sz w:val="21"/>
        </w:rPr>
        <w:t>功能：加载课程 JSON 数据到内存，返回课程字典。首次调用读文件，后续调用走缓存。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color w:val="1A1A2E"/>
          <w:sz w:val="18"/>
        </w:rPr>
        <w:t>def load_courses(self) -&gt; Dict[str, dict]:</w:t>
        <w:br/>
        <w:t xml:space="preserve">    if self.loaded:           # ← Step 1：有缓存直接返回</w:t>
        <w:br/>
        <w:t xml:space="preserve">        return self.courses</w:t>
        <w:br/>
        <w:br/>
        <w:t xml:space="preserve">    self.courses = {}</w:t>
        <w:br/>
        <w:t xml:space="preserve">    self.title_index = {}</w:t>
        <w:br/>
        <w:t xml:space="preserve">    self.keyword_index = {}</w:t>
        <w:br/>
        <w:br/>
        <w:t xml:space="preserve">    if not os.path.exists(self.data_dir):   # ← 目录不存在时安全退出</w:t>
        <w:br/>
        <w:t xml:space="preserve">        print(f"课程数据目录不存在：{self.data_dir}")</w:t>
        <w:br/>
        <w:t xml:space="preserve">        self.loaded = True</w:t>
        <w:br/>
        <w:t xml:space="preserve">        return self.courses</w:t>
        <w:br/>
        <w:br/>
        <w:t xml:space="preserve">    for filename in os.listdir(self.data_dir):</w:t>
        <w:br/>
        <w:t xml:space="preserve">        if not filename.endswith(".from_chapters.json"):  # ← Step 2：只读课程文件</w:t>
        <w:br/>
        <w:t xml:space="preserve">            continue</w:t>
        <w:br/>
        <w:t xml:space="preserve">        filepath = os.path.join(self.data_dir, filename)</w:t>
        <w:br/>
        <w:t xml:space="preserve">        try:</w:t>
        <w:br/>
        <w:t xml:space="preserve">            with open(filepath, "r", encoding="utf-8") as file:</w:t>
        <w:br/>
        <w:t xml:space="preserve">                course_data = json.load(file)       # ← Step 3：解析 JSON</w:t>
        <w:br/>
        <w:t xml:space="preserve">        except json.JSONDecodeError as exc:</w:t>
        <w:br/>
        <w:t xml:space="preserve">            print(f"课程JSON解析失败：{filename}, {exc}")</w:t>
        <w:br/>
        <w:t xml:space="preserve">            continue</w:t>
        <w:br/>
        <w:t xml:space="preserve">        except OSError as exc:</w:t>
        <w:br/>
        <w:t xml:space="preserve">            print(f"课程文件读取失败:{filename}, {exc}")</w:t>
        <w:br/>
        <w:t xml:space="preserve">            continue</w:t>
        <w:br/>
        <w:br/>
        <w:t xml:space="preserve">        slug  = str(course_data.get("slug",  "")).strip()</w:t>
        <w:br/>
        <w:t xml:space="preserve">        title = str(course_data.get("title", "")).strip()</w:t>
        <w:br/>
        <w:t xml:space="preserve">        if not slug or not title:</w:t>
        <w:br/>
        <w:t xml:space="preserve">            continue</w:t>
        <w:br/>
        <w:br/>
        <w:t xml:space="preserve">        self.courses[slug] = course_data</w:t>
        <w:br/>
        <w:t xml:space="preserve">        self._add_title_index(title, slug)        # ← Step 4：构建标题索引</w:t>
        <w:br/>
        <w:t xml:space="preserve">        short_title = str(course_data.get("shortTitle", "")).strip()</w:t>
        <w:br/>
        <w:t xml:space="preserve">        if short_title:</w:t>
        <w:br/>
        <w:t xml:space="preserve">            self._add_title_index(short_title, slug)</w:t>
        <w:br/>
        <w:t xml:space="preserve">        code = str(course_data.get("code", "")).strip()</w:t>
        <w:br/>
        <w:t xml:space="preserve">        if code:</w:t>
        <w:br/>
        <w:t xml:space="preserve">            self._add_title_index(code, slug)</w:t>
        <w:br/>
        <w:br/>
        <w:t xml:space="preserve">    self._build_keyword_index()                   # ← Step 4：构建关键词索引</w:t>
        <w:br/>
        <w:t xml:space="preserve">    self.loaded = True                            # ← Step 5：标记缓存已载入</w:t>
        <w:br/>
        <w:t xml:space="preserve">    return self.courses</w:t>
      </w:r>
    </w:p>
    <w:p>
      <w:pPr>
        <w:ind w:left="432"/>
        <w:shd w:val="clear" w:color="auto" w:fill="EBF3FB"/>
      </w:pPr>
      <w:r>
        <w:rPr>
          <w:rFonts w:ascii="微软雅黑" w:hAnsi="微软雅黑"/>
          <w:color w:val="1F498B"/>
          <w:sz w:val="20"/>
        </w:rPr>
        <w:t>📝 文件命名约定：每门课程对应一个 &lt;slug&gt;.from_chapters.json，放在 ai_material_pipeline/outputs/ 目录下。</w:t>
      </w:r>
    </w:p>
    <w:p/>
    <w:p>
      <w:pPr>
        <w:pStyle w:val="Heading2"/>
      </w:pPr>
      <w:r>
        <w:rPr>
          <w:rFonts w:ascii="微软雅黑" w:hAnsi="微软雅黑"/>
          <w:b/>
          <w:color w:val="2E75B6"/>
          <w:sz w:val="26"/>
        </w:rPr>
        <w:t>3.2 _normalize_text() — 文本标准化（第 143-152 行）</w:t>
      </w:r>
    </w:p>
    <w:p>
      <w:r>
        <w:rPr>
          <w:rFonts w:ascii="微软雅黑" w:hAnsi="微软雅黑"/>
          <w:b w:val="0"/>
          <w:sz w:val="21"/>
        </w:rPr>
        <w:t>功能：统一文本格式，消除大小写、空格、中英文括号的差异，便于后续字符串匹配。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color w:val="1A1A2E"/>
          <w:sz w:val="18"/>
        </w:rPr>
        <w:t>def _normalize_text(self, text: str) -&gt; str:</w:t>
        <w:br/>
        <w:t xml:space="preserve">    if not text:</w:t>
        <w:br/>
        <w:t xml:space="preserve">        return ""</w:t>
        <w:br/>
        <w:t xml:space="preserve">    text = str(text).strip().lower()          # 1. 转小写、去首尾空格</w:t>
        <w:br/>
        <w:t xml:space="preserve">    text = re.sub(r"\s+", "", text)           # 2. 去除所有空白字符（含全角空格）</w:t>
        <w:br/>
        <w:t xml:space="preserve">    text = text.replace("（", "(").replace("）", ")")  # 3. 中文括号转英文括号</w:t>
        <w:br/>
        <w:t xml:space="preserve">    return text</w:t>
      </w:r>
    </w:p>
    <w:p>
      <w:pPr>
        <w:ind w:left="432"/>
        <w:shd w:val="clear" w:color="auto" w:fill="EBF3FB"/>
      </w:pPr>
      <w:r>
        <w:rPr>
          <w:rFonts w:ascii="微软雅黑" w:hAnsi="微软雅黑"/>
          <w:color w:val="1F498B"/>
          <w:sz w:val="20"/>
        </w:rPr>
        <w:t>📝 之所以去掉所有空格是为了让"数据 结构"和"数据结构"能匹配上，避免因输入格式不同导致漏匹配。</w:t>
      </w:r>
    </w:p>
    <w:p/>
    <w:p>
      <w:pPr>
        <w:pStyle w:val="Heading2"/>
      </w:pPr>
      <w:r>
        <w:rPr>
          <w:rFonts w:ascii="微软雅黑" w:hAnsi="微软雅黑"/>
          <w:b/>
          <w:color w:val="2E75B6"/>
          <w:sz w:val="26"/>
        </w:rPr>
        <w:t>3.3 _build_keyword_index() — 关键词索引构建（第 154-182 行）</w:t>
      </w:r>
    </w:p>
    <w:p>
      <w:r>
        <w:rPr>
          <w:rFonts w:ascii="微软雅黑" w:hAnsi="微软雅黑"/>
          <w:b w:val="0"/>
          <w:sz w:val="21"/>
        </w:rPr>
        <w:t>功能：遍历所有课程，从标题、简介和章节标题中提取关键词，建立 {slug → [关键词列表]} 映射。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color w:val="1A1A2E"/>
          <w:sz w:val="18"/>
        </w:rPr>
        <w:t>def _build_keyword_index(self) -&gt; None:</w:t>
        <w:br/>
        <w:t xml:space="preserve">    self.keyword_index = {}</w:t>
        <w:br/>
        <w:t xml:space="preserve">    for slug, course_data in self.courses.items():</w:t>
        <w:br/>
        <w:t xml:space="preserve">        keywords = []</w:t>
        <w:br/>
        <w:t xml:space="preserve">        title       = course_data.get("title", "")</w:t>
        <w:br/>
        <w:t xml:space="preserve">        short_title = course_data.get("shortTitle", "")</w:t>
        <w:br/>
        <w:t xml:space="preserve">        summary     = course_data.get("summary", "")</w:t>
        <w:br/>
        <w:t xml:space="preserve">        keywords.extend(self._extract_keywords(title))</w:t>
        <w:br/>
        <w:t xml:space="preserve">        keywords.extend(self._extract_keywords(short_title))</w:t>
        <w:br/>
        <w:t xml:space="preserve">        keywords.extend(self._extract_keywords(summary))</w:t>
        <w:br/>
        <w:t xml:space="preserve">        for chapter in course_data.get("chapters", []):</w:t>
        <w:br/>
        <w:t xml:space="preserve">            keywords.extend(self._extract_keywords(chapter.get("title", "")))</w:t>
        <w:br/>
        <w:t xml:space="preserve">            keywords.extend(self._extract_keywords(chapter.get("focus", "")))</w:t>
        <w:br/>
        <w:t xml:space="preserve">        # 去重保序</w:t>
        <w:br/>
        <w:t xml:space="preserve">        seen = set()</w:t>
        <w:br/>
        <w:t xml:space="preserve">        unique = []</w:t>
        <w:br/>
        <w:t xml:space="preserve">        for word in keywords:</w:t>
        <w:br/>
        <w:t xml:space="preserve">            if word and word not in seen:</w:t>
        <w:br/>
        <w:t xml:space="preserve">                seen.add(word)</w:t>
        <w:br/>
        <w:t xml:space="preserve">                unique.append(word)</w:t>
        <w:br/>
        <w:t xml:space="preserve">        self.keyword_index[slug] = unique</w:t>
      </w:r>
    </w:p>
    <w:p/>
    <w:p>
      <w:pPr>
        <w:pStyle w:val="Heading2"/>
      </w:pPr>
      <w:r>
        <w:rPr>
          <w:rFonts w:ascii="微软雅黑" w:hAnsi="微软雅黑"/>
          <w:b/>
          <w:color w:val="2E75B6"/>
          <w:sz w:val="26"/>
        </w:rPr>
        <w:t>3.4 analyze_question() — 意图识别（第 203-258 行）</w:t>
      </w:r>
    </w:p>
    <w:p>
      <w:r>
        <w:rPr>
          <w:rFonts w:ascii="微软雅黑" w:hAnsi="微软雅黑"/>
          <w:b w:val="0"/>
          <w:sz w:val="21"/>
        </w:rPr>
        <w:t>功能：分析用户问题类型，识别出 6 种意图之一，并提取关键词列表。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color w:val="1A1A2E"/>
          <w:sz w:val="18"/>
        </w:rPr>
        <w:t>def analyze_question(self, question: str) -&gt; QuestionIntent:</w:t>
        <w:br/>
        <w:t xml:space="preserve">    raw_question = question or ""</w:t>
        <w:br/>
        <w:t xml:space="preserve">    normalized   = self._normalize_text(raw_question)</w:t>
        <w:br/>
        <w:t xml:space="preserve">    keywords     = self._extract_keywords(raw_question)</w:t>
        <w:br/>
        <w:br/>
        <w:t xml:space="preserve">    # _contains_any：检查 normalized 文本中是否包含列表中任意一个词</w:t>
        <w:br/>
        <w:t xml:space="preserve">    wants_exam     = self._contains_any(normalized, ["考试","期末","重点","考点","复习","真题","挂科","高分"])</w:t>
        <w:br/>
        <w:t xml:space="preserve">    wants_summary  = self._contains_any(normalized, ["讲什么","介绍","概述","简介","主要内容","学什么","是什么"])</w:t>
        <w:br/>
        <w:t xml:space="preserve">    wants_route    = self._contains_any(normalized, ["怎么学","学习路线","路线","顺序","先学","后学","规划","安排"])</w:t>
        <w:br/>
        <w:t xml:space="preserve">    wants_resource = self._contains_any(normalized, ["资源","资料","教材","视频","公开课","链接","参考书","网站"])</w:t>
        <w:br/>
        <w:t xml:space="preserve">    wants_chapter  = self._contains_any(normalized, ["章节","第","章","知识点","重点章节","哪一章"])</w:t>
        <w:br/>
        <w:br/>
        <w:t xml:space="preserve">    # 优先级：exam &gt; route &gt; resource &gt; chapter &gt; summary &gt; general</w:t>
        <w:br/>
        <w:t xml:space="preserve">    if wants_exam:          intent_type = "exam"</w:t>
        <w:br/>
        <w:t xml:space="preserve">    elif wants_route:       intent_type = "route"</w:t>
        <w:br/>
        <w:t xml:space="preserve">    elif wants_resource:    intent_type = "resource"</w:t>
        <w:br/>
        <w:t xml:space="preserve">    elif wants_chapter:     intent_type = "chapter"</w:t>
        <w:br/>
        <w:t xml:space="preserve">    elif wants_summary:     intent_type = "summary"</w:t>
        <w:br/>
        <w:t xml:space="preserve">    else:                   intent_type = "general"</w:t>
        <w:br/>
        <w:br/>
        <w:t xml:space="preserve">    return QuestionIntent(</w:t>
        <w:br/>
        <w:t xml:space="preserve">        raw_question=raw_question, intent_type=intent_type, keywords=keywords,</w:t>
        <w:br/>
        <w:t xml:space="preserve">        wants_exam=wants_exam, wants_summary=wants_summary, wants_route=wants_route,</w:t>
        <w:br/>
        <w:t xml:space="preserve">        wants_resource=wants_resource, wants_chapter=wants_chapter,</w:t>
        <w:br/>
        <w:t xml:space="preserve">    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E75B6"/>
          </w:tcPr>
          <w:p>
            <w:r>
              <w:rPr>
                <w:rFonts w:ascii="微软雅黑" w:hAnsi="微软雅黑"/>
                <w:b/>
                <w:color w:val="FFFFFF"/>
                <w:sz w:val="20"/>
              </w:rPr>
              <w:t>意图类型</w:t>
            </w:r>
          </w:p>
        </w:tc>
        <w:tc>
          <w:tcPr>
            <w:tcW w:type="dxa" w:w="2928"/>
            <w:shd w:val="clear" w:color="auto" w:fill="2E75B6"/>
          </w:tcPr>
          <w:p>
            <w:r>
              <w:rPr>
                <w:rFonts w:ascii="微软雅黑" w:hAnsi="微软雅黑"/>
                <w:b/>
                <w:color w:val="FFFFFF"/>
                <w:sz w:val="20"/>
              </w:rPr>
              <w:t>触发关键词（示例）</w:t>
            </w:r>
          </w:p>
        </w:tc>
        <w:tc>
          <w:tcPr>
            <w:tcW w:type="dxa" w:w="2928"/>
            <w:shd w:val="clear" w:color="auto" w:fill="2E75B6"/>
          </w:tcPr>
          <w:p>
            <w:r>
              <w:rPr>
                <w:rFonts w:ascii="微软雅黑" w:hAnsi="微软雅黑"/>
                <w:b/>
                <w:color w:val="FFFFFF"/>
                <w:sz w:val="20"/>
              </w:rPr>
              <w:t>示例问题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exam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考试、期末、重点、挂科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这门课考试重点有哪些？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route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怎么学、路线、顺序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这门课怎么入门？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resource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资源、教材、视频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有什么学习资料推荐？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chapter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章节、第X章、知识点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第三章讲了什么？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summary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讲什么、概述、介绍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这门课主要学什么？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general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（其他）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这门课难吗？</w:t>
            </w:r>
          </w:p>
        </w:tc>
      </w:tr>
    </w:tbl>
    <w:p/>
    <w:p>
      <w:pPr>
        <w:pStyle w:val="Heading2"/>
      </w:pPr>
      <w:r>
        <w:rPr>
          <w:rFonts w:ascii="微软雅黑" w:hAnsi="微软雅黑"/>
          <w:b/>
          <w:color w:val="2E75B6"/>
          <w:sz w:val="26"/>
        </w:rPr>
        <w:t>3.5 match_courses() — 课程匹配（第 273-355 行）</w:t>
      </w:r>
    </w:p>
    <w:p>
      <w:r>
        <w:rPr>
          <w:rFonts w:ascii="微软雅黑" w:hAnsi="微软雅黑"/>
          <w:b w:val="0"/>
          <w:sz w:val="21"/>
        </w:rPr>
        <w:t>功能：根据用户问题对所有课程评分，返回最相关的最多 3 门课程。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color w:val="1A1A2E"/>
          <w:sz w:val="18"/>
        </w:rPr>
        <w:t>def match_courses(self, question, course_slug=None, course_title=None, limit=3):</w:t>
        <w:br/>
        <w:t xml:space="preserve">    self.load_courses()</w:t>
        <w:br/>
        <w:t xml:space="preserve">    if not self.courses:</w:t>
        <w:br/>
        <w:t xml:space="preserve">        return []</w:t>
        <w:br/>
        <w:br/>
        <w:t xml:space="preserve">    # 优先：前端明确传了 slug 或 title，直接精确匹配</w:t>
        <w:br/>
        <w:t xml:space="preserve">    direct = self._match_direct_course(course_slug, course_title)</w:t>
        <w:br/>
        <w:t xml:space="preserve">    if direct:</w:t>
        <w:br/>
        <w:t xml:space="preserve">        return [direct]</w:t>
        <w:br/>
        <w:br/>
        <w:t xml:space="preserve">    normalized_question = self._normalize_text(question)</w:t>
        <w:br/>
        <w:t xml:space="preserve">    question_keywords   = self._extract_keywords(question)</w:t>
        <w:br/>
        <w:t xml:space="preserve">    scored_matches = []</w:t>
        <w:br/>
        <w:br/>
        <w:t xml:space="preserve">    for slug, course_data in self.courses.items():</w:t>
        <w:br/>
        <w:t xml:space="preserve">        score = 0.0</w:t>
        <w:br/>
        <w:t xml:space="preserve">        reasons = []</w:t>
        <w:br/>
        <w:t xml:space="preserve">        title       = course_data.get("title", "")</w:t>
        <w:br/>
        <w:t xml:space="preserve">        short_title = course_data.get("shortTitle", "")</w:t>
        <w:br/>
        <w:t xml:space="preserve">        code        = course_data.get("code", "")</w:t>
        <w:br/>
        <w:br/>
        <w:t xml:space="preserve">        # 评分规则（分值仅用于比较大小，无实际单位）</w:t>
        <w:br/>
        <w:t xml:space="preserve">        if self._normalize_text(title) in normalized_question:</w:t>
        <w:br/>
        <w:t xml:space="preserve">            score += 80; reasons.append("命中课程全称")        # 最强信号</w:t>
        <w:br/>
        <w:t xml:space="preserve">        if self._normalize_text(short_title) in normalized_question:</w:t>
        <w:br/>
        <w:t xml:space="preserve">            score += 60; reasons.append("命中课程简称")</w:t>
        <w:br/>
        <w:t xml:space="preserve">        if self._normalize_text(code) in normalized_question:</w:t>
        <w:br/>
        <w:t xml:space="preserve">            score += 50; reasons.append("命中课程代码")</w:t>
        <w:br/>
        <w:br/>
        <w:t xml:space="preserve">        kw_score = self._calculate_keyword_score(slug, question_keywords)</w:t>
        <w:br/>
        <w:t xml:space="preserve">        if kw_score &gt; 0:</w:t>
        <w:br/>
        <w:t xml:space="preserve">            score += kw_score                                  # 最多 +40</w:t>
        <w:br/>
        <w:t xml:space="preserve">        ch_score = self._calculate_chapter_score(course_data, normalized_question)</w:t>
        <w:br/>
        <w:t xml:space="preserve">        if ch_score &gt; 0:</w:t>
        <w:br/>
        <w:t xml:space="preserve">            score += ch_score                                  # 最多 +40</w:t>
        <w:br/>
        <w:br/>
        <w:t xml:space="preserve">        if score &lt;= 0:</w:t>
        <w:br/>
        <w:t xml:space="preserve">            continue</w:t>
        <w:br/>
        <w:t xml:space="preserve">        scored_matches.append(CourseMatch(slug=slug, title=title or slug,</w:t>
        <w:br/>
        <w:t xml:space="preserve">                                          score=score, reason="；".join(reasons)))</w:t>
        <w:br/>
        <w:br/>
        <w:t xml:space="preserve">    scored_matches.sort(key=lambda x: x.score, reverse=True)</w:t>
        <w:br/>
        <w:t xml:space="preserve">    return scored_matches[:limit]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E75B6"/>
          </w:tcPr>
          <w:p>
            <w:r>
              <w:rPr>
                <w:rFonts w:ascii="微软雅黑" w:hAnsi="微软雅黑"/>
                <w:b/>
                <w:color w:val="FFFFFF"/>
                <w:sz w:val="20"/>
              </w:rPr>
              <w:t>匹配条件</w:t>
            </w:r>
          </w:p>
        </w:tc>
        <w:tc>
          <w:tcPr>
            <w:tcW w:type="dxa" w:w="2928"/>
            <w:shd w:val="clear" w:color="auto" w:fill="2E75B6"/>
          </w:tcPr>
          <w:p>
            <w:r>
              <w:rPr>
                <w:rFonts w:ascii="微软雅黑" w:hAnsi="微软雅黑"/>
                <w:b/>
                <w:color w:val="FFFFFF"/>
                <w:sz w:val="20"/>
              </w:rPr>
              <w:t>分值</w:t>
            </w:r>
          </w:p>
        </w:tc>
        <w:tc>
          <w:tcPr>
            <w:tcW w:type="dxa" w:w="2928"/>
            <w:shd w:val="clear" w:color="auto" w:fill="2E75B6"/>
          </w:tcPr>
          <w:p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命中课程全称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+80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用户问题包含完整课程名，最强匹配信号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命中课程简称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+60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命中简称（如"数结"→数据结构）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命中课程代码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+50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命中课程编号（如 CS101）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关键词重叠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+8/词，上限40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问题关键词与课程关键词索引重叠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章节标题命中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+20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问题中出现章节标题全称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章节重点重叠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+10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9"/>
              </w:rPr>
              <w:t>问题关键词与章节 focus 字段有≥2个词重叠</w:t>
            </w:r>
          </w:p>
        </w:tc>
      </w:tr>
    </w:tbl>
    <w:p/>
    <w:p>
      <w:pPr>
        <w:pStyle w:val="Heading2"/>
      </w:pPr>
      <w:r>
        <w:rPr>
          <w:rFonts w:ascii="微软雅黑" w:hAnsi="微软雅黑"/>
          <w:b/>
          <w:color w:val="2E75B6"/>
          <w:sz w:val="26"/>
        </w:rPr>
        <w:t>3.6 _match_direct_course() — 直接/模糊匹配（第 357-427 行）</w:t>
      </w:r>
    </w:p>
    <w:p>
      <w:r>
        <w:rPr>
          <w:rFonts w:ascii="微软雅黑" w:hAnsi="微软雅黑"/>
          <w:b w:val="0"/>
          <w:sz w:val="21"/>
        </w:rPr>
        <w:t>功能：优先精确匹配 slug，其次精确匹配标题索引，最后做双向模糊匹配。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color w:val="1A1A2E"/>
          <w:sz w:val="18"/>
        </w:rPr>
        <w:t>def _match_direct_course(self, course_slug, course_title):</w:t>
        <w:br/>
        <w:t xml:space="preserve">    # 1. slug 精确匹配（score=100）</w:t>
        <w:br/>
        <w:t xml:space="preserve">    if course_slug and course_slug.strip() in self.courses:</w:t>
        <w:br/>
        <w:t xml:space="preserve">        ...</w:t>
        <w:br/>
        <w:br/>
        <w:t xml:space="preserve">    if course_title:</w:t>
        <w:br/>
        <w:t xml:space="preserve">        normalized_title = self._normalize_text(course_title)</w:t>
        <w:br/>
        <w:t xml:space="preserve">        # 2. 标题索引精确匹配（score=100）</w:t>
        <w:br/>
        <w:t xml:space="preserve">        if normalized_title in self.title_index:</w:t>
        <w:br/>
        <w:t xml:space="preserve">            ...</w:t>
        <w:br/>
        <w:br/>
        <w:t xml:space="preserve">        # 3. 双向模糊匹配（score=85）</w:t>
        <w:br/>
        <w:t xml:space="preserve">        for title_key, slug in self.title_index.items():</w:t>
        <w:br/>
        <w:t xml:space="preserve">            # 情况A：用户输入是缩写，索引是全称</w:t>
        <w:br/>
        <w:t xml:space="preserve">            # 例：用户输"离散" → 索引有"离散数学" → 命中</w:t>
        <w:br/>
        <w:t xml:space="preserve">            if normalized_title and normalized_title in title_key:</w:t>
        <w:br/>
        <w:t xml:space="preserve">                return CourseMatch(..., score=85.0, reason="课程名称模糊匹配")</w:t>
        <w:br/>
        <w:br/>
        <w:t xml:space="preserve">            # 情况B：用户输入是全称，索引是缩写</w:t>
        <w:br/>
        <w:t xml:space="preserve">            # 例：用户输"离散数学基础" → 索引有"离散数学" → 命中</w:t>
        <w:br/>
        <w:t xml:space="preserve">            if title_key and title_key in normalized_title:</w:t>
        <w:br/>
        <w:t xml:space="preserve">                return CourseMatch(..., score=85.0, reason="课程名称模糊匹配")</w:t>
        <w:br/>
        <w:t xml:space="preserve">    return None</w:t>
      </w:r>
    </w:p>
    <w:p>
      <w:pPr>
        <w:ind w:left="432"/>
        <w:shd w:val="clear" w:color="auto" w:fill="EBF3FB"/>
      </w:pPr>
      <w:r>
        <w:rPr>
          <w:rFonts w:ascii="微软雅黑" w:hAnsi="微软雅黑"/>
          <w:color w:val="1F498B"/>
          <w:sz w:val="20"/>
        </w:rPr>
        <w:t>📝 两个方向都给 85 分是因为匹配质量相近，若需区分精确度可调整为不同分值。</w:t>
      </w:r>
    </w:p>
    <w:p/>
    <w:p>
      <w:pPr>
        <w:pStyle w:val="Heading2"/>
      </w:pPr>
      <w:r>
        <w:rPr>
          <w:rFonts w:ascii="微软雅黑" w:hAnsi="微软雅黑"/>
          <w:b/>
          <w:color w:val="2E75B6"/>
          <w:sz w:val="26"/>
        </w:rPr>
        <w:t>3.7 build_answer_context() — 对外入口（第 482-532 行）</w:t>
      </w:r>
    </w:p>
    <w:p>
      <w:r>
        <w:rPr>
          <w:rFonts w:ascii="微软雅黑" w:hAnsi="微软雅黑"/>
          <w:b w:val="0"/>
          <w:sz w:val="21"/>
        </w:rPr>
        <w:t>功能：模块唯一对外接口，被 chat API 调用。依次执行加载→意图分析→课程匹配→上下文组装，返回给 LLM 的字符串。</w:t>
      </w:r>
    </w:p>
    <w:p>
      <w:pPr>
        <w:ind w:left="432" w:right="432"/>
        <w:shd w:val="clear" w:color="auto" w:fill="F2F2F2"/>
      </w:pPr>
      <w:r>
        <w:rPr>
          <w:rFonts w:ascii="Courier New" w:hAnsi="Courier New"/>
          <w:color w:val="1A1A2E"/>
          <w:sz w:val="18"/>
        </w:rPr>
        <w:t>def build_answer_context(self, question, course_slug=None, course_title=None) -&gt; str:</w:t>
        <w:br/>
        <w:t xml:space="preserve">    # Step 1：加载课程数据（有缓存，首次调用才真正读文件）</w:t>
        <w:br/>
        <w:t xml:space="preserve">    self.load_courses()</w:t>
        <w:br/>
        <w:br/>
        <w:t xml:space="preserve">    # Step 2：分析用户意图（exam/route/resource/chapter/summary/general）</w:t>
        <w:br/>
        <w:t xml:space="preserve">    intent  = self.analyze_question(question)</w:t>
        <w:br/>
        <w:br/>
        <w:t xml:space="preserve">    # Step 3：匹配最相关课程（最多 3 门）</w:t>
        <w:br/>
        <w:t xml:space="preserve">    #   course_slug / course_title 由前端传入，精确指定时直接命中</w:t>
        <w:br/>
        <w:t xml:space="preserve">    matches = self.match_courses(question=question,</w:t>
        <w:br/>
        <w:t xml:space="preserve">                                  course_slug=course_slug,</w:t>
        <w:br/>
        <w:t xml:space="preserve">                                  course_title=course_title, limit=3)</w:t>
        <w:br/>
        <w:t xml:space="preserve">    if not matches:</w:t>
        <w:br/>
        <w:t xml:space="preserve">        return self._build_course_overview_context(intent)  # 未匹配时返回课程列表</w:t>
        <w:br/>
        <w:br/>
        <w:t xml:space="preserve">    # Step 4：按意图为每门匹配课程组装上下文块</w:t>
        <w:br/>
        <w:t xml:space="preserve">    blocks = [ContextBlock(title="匹配说明", content=..., source_type="meta")]</w:t>
        <w:br/>
        <w:t xml:space="preserve">    for match in matches:</w:t>
        <w:br/>
        <w:t xml:space="preserve">        course_data = self.courses.get(match.slug, {})</w:t>
        <w:br/>
        <w:t xml:space="preserve">        blocks.extend(self._build_course_blocks(course_data, intent, question))</w:t>
        <w:br/>
        <w:br/>
        <w:t xml:space="preserve">    # Step 5：合并所有块为 LLM 可读的 Markdown 文本</w:t>
        <w:br/>
        <w:t xml:space="preserve">    return self._join_context_blocks(blocks)</w:t>
      </w:r>
    </w:p>
    <w:p/>
    <w:p>
      <w:pPr>
        <w:pStyle w:val="Heading1"/>
      </w:pPr>
      <w:r>
        <w:rPr>
          <w:rFonts w:ascii="微软雅黑" w:hAnsi="微软雅黑"/>
          <w:b/>
          <w:color w:val="1F3864"/>
          <w:sz w:val="32"/>
        </w:rPr>
        <w:t>四、上下文组装规则（_build_course_blocks 第 568-597 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shd w:val="clear" w:color="auto" w:fill="2E75B6"/>
          </w:tcPr>
          <w:p>
            <w:r>
              <w:rPr>
                <w:rFonts w:ascii="微软雅黑" w:hAnsi="微软雅黑"/>
                <w:b/>
                <w:color w:val="FFFFFF"/>
                <w:sz w:val="20"/>
              </w:rPr>
              <w:t>意图类型</w:t>
            </w:r>
          </w:p>
        </w:tc>
        <w:tc>
          <w:tcPr>
            <w:tcW w:type="dxa" w:w="1255"/>
            <w:shd w:val="clear" w:color="auto" w:fill="2E75B6"/>
          </w:tcPr>
          <w:p>
            <w:r>
              <w:rPr>
                <w:rFonts w:ascii="微软雅黑" w:hAnsi="微软雅黑"/>
                <w:b/>
                <w:color w:val="FFFFFF"/>
                <w:sz w:val="20"/>
              </w:rPr>
              <w:t>基础信息</w:t>
            </w:r>
          </w:p>
        </w:tc>
        <w:tc>
          <w:tcPr>
            <w:tcW w:type="dxa" w:w="1255"/>
            <w:shd w:val="clear" w:color="auto" w:fill="2E75B6"/>
          </w:tcPr>
          <w:p>
            <w:r>
              <w:rPr>
                <w:rFonts w:ascii="微软雅黑" w:hAnsi="微软雅黑"/>
                <w:b/>
                <w:color w:val="FFFFFF"/>
                <w:sz w:val="20"/>
              </w:rPr>
              <w:t>学习路线</w:t>
            </w:r>
          </w:p>
        </w:tc>
        <w:tc>
          <w:tcPr>
            <w:tcW w:type="dxa" w:w="1255"/>
            <w:shd w:val="clear" w:color="auto" w:fill="2E75B6"/>
          </w:tcPr>
          <w:p>
            <w:r>
              <w:rPr>
                <w:rFonts w:ascii="微软雅黑" w:hAnsi="微软雅黑"/>
                <w:b/>
                <w:color w:val="FFFFFF"/>
                <w:sz w:val="20"/>
              </w:rPr>
              <w:t>考试重点</w:t>
            </w:r>
          </w:p>
        </w:tc>
        <w:tc>
          <w:tcPr>
            <w:tcW w:type="dxa" w:w="1255"/>
            <w:shd w:val="clear" w:color="auto" w:fill="2E75B6"/>
          </w:tcPr>
          <w:p>
            <w:r>
              <w:rPr>
                <w:rFonts w:ascii="微软雅黑" w:hAnsi="微软雅黑"/>
                <w:b/>
                <w:color w:val="FFFFFF"/>
                <w:sz w:val="20"/>
              </w:rPr>
              <w:t>学习资源</w:t>
            </w:r>
          </w:p>
        </w:tc>
        <w:tc>
          <w:tcPr>
            <w:tcW w:type="dxa" w:w="1255"/>
            <w:shd w:val="clear" w:color="auto" w:fill="2E75B6"/>
          </w:tcPr>
          <w:p>
            <w:r>
              <w:rPr>
                <w:rFonts w:ascii="微软雅黑" w:hAnsi="微软雅黑"/>
                <w:b/>
                <w:color w:val="FFFFFF"/>
                <w:sz w:val="20"/>
              </w:rPr>
              <w:t>学习总结</w:t>
            </w:r>
          </w:p>
        </w:tc>
        <w:tc>
          <w:tcPr>
            <w:tcW w:type="dxa" w:w="1255"/>
            <w:shd w:val="clear" w:color="auto" w:fill="2E75B6"/>
          </w:tcPr>
          <w:p>
            <w:r>
              <w:rPr>
                <w:rFonts w:ascii="微软雅黑" w:hAnsi="微软雅黑"/>
                <w:b/>
                <w:color w:val="FFFFFF"/>
                <w:sz w:val="20"/>
              </w:rPr>
              <w:t>章节数量</w:t>
            </w:r>
          </w:p>
        </w:tc>
      </w:tr>
      <w:tr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exam</w:t>
            </w:r>
          </w:p>
        </w:tc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✓</w:t>
            </w:r>
          </w:p>
        </w:tc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-</w:t>
            </w:r>
          </w:p>
        </w:tc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✓</w:t>
            </w:r>
          </w:p>
        </w:tc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-</w:t>
            </w:r>
          </w:p>
        </w:tc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-</w:t>
            </w:r>
          </w:p>
        </w:tc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最多5章</w:t>
            </w:r>
          </w:p>
        </w:tc>
      </w:tr>
      <w:tr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route</w:t>
            </w:r>
          </w:p>
        </w:tc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✓</w:t>
            </w:r>
          </w:p>
        </w:tc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✓</w:t>
            </w:r>
          </w:p>
        </w:tc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-</w:t>
            </w:r>
          </w:p>
        </w:tc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-</w:t>
            </w:r>
          </w:p>
        </w:tc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-</w:t>
            </w:r>
          </w:p>
        </w:tc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0</w:t>
            </w:r>
          </w:p>
        </w:tc>
      </w:tr>
      <w:tr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resource</w:t>
            </w:r>
          </w:p>
        </w:tc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✓</w:t>
            </w:r>
          </w:p>
        </w:tc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-</w:t>
            </w:r>
          </w:p>
        </w:tc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-</w:t>
            </w:r>
          </w:p>
        </w:tc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✓</w:t>
            </w:r>
          </w:p>
        </w:tc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-</w:t>
            </w:r>
          </w:p>
        </w:tc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0</w:t>
            </w:r>
          </w:p>
        </w:tc>
      </w:tr>
      <w:tr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chapter</w:t>
            </w:r>
          </w:p>
        </w:tc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✓</w:t>
            </w:r>
          </w:p>
        </w:tc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-</w:t>
            </w:r>
          </w:p>
        </w:tc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-</w:t>
            </w:r>
          </w:p>
        </w:tc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-</w:t>
            </w:r>
          </w:p>
        </w:tc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-</w:t>
            </w:r>
          </w:p>
        </w:tc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最多6章</w:t>
            </w:r>
          </w:p>
        </w:tc>
      </w:tr>
      <w:tr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summary</w:t>
            </w:r>
          </w:p>
        </w:tc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✓</w:t>
            </w:r>
          </w:p>
        </w:tc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-</w:t>
            </w:r>
          </w:p>
        </w:tc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-</w:t>
            </w:r>
          </w:p>
        </w:tc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-</w:t>
            </w:r>
          </w:p>
        </w:tc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✓</w:t>
            </w:r>
          </w:p>
        </w:tc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最多3章</w:t>
            </w:r>
          </w:p>
        </w:tc>
      </w:tr>
      <w:tr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general</w:t>
            </w:r>
          </w:p>
        </w:tc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✓</w:t>
            </w:r>
          </w:p>
        </w:tc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✓</w:t>
            </w:r>
          </w:p>
        </w:tc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-</w:t>
            </w:r>
          </w:p>
        </w:tc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-</w:t>
            </w:r>
          </w:p>
        </w:tc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✓</w:t>
            </w:r>
          </w:p>
        </w:tc>
        <w:tc>
          <w:tcPr>
            <w:tcW w:type="dxa" w:w="1255"/>
          </w:tcPr>
          <w:p>
            <w:r>
              <w:rPr>
                <w:rFonts w:ascii="微软雅黑" w:hAnsi="微软雅黑"/>
                <w:sz w:val="19"/>
              </w:rPr>
              <w:t>最多4章</w:t>
            </w:r>
          </w:p>
        </w:tc>
      </w:tr>
    </w:tbl>
    <w:p>
      <w:pPr>
        <w:ind w:left="432"/>
        <w:shd w:val="clear" w:color="auto" w:fill="EBF3FB"/>
      </w:pPr>
      <w:r>
        <w:rPr>
          <w:rFonts w:ascii="微软雅黑" w:hAnsi="微软雅黑"/>
          <w:color w:val="1F498B"/>
          <w:sz w:val="20"/>
        </w:rPr>
        <w:t>📝 _join_context_blocks 最多取 10 个 block，每个 block 格式为 "## 标题\n正文"，多块之间用空行分隔。</w:t>
      </w:r>
    </w:p>
    <w:p/>
    <w:p>
      <w:pPr>
        <w:pStyle w:val="Heading1"/>
      </w:pPr>
      <w:r>
        <w:rPr>
          <w:rFonts w:ascii="微软雅黑" w:hAnsi="微软雅黑"/>
          <w:b/>
          <w:color w:val="1F3864"/>
          <w:sz w:val="32"/>
        </w:rPr>
        <w:t>五、方法完整清单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E75B6"/>
          </w:tcPr>
          <w:p>
            <w:r>
              <w:rPr>
                <w:rFonts w:ascii="微软雅黑" w:hAnsi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757"/>
            <w:shd w:val="clear" w:color="auto" w:fill="2E75B6"/>
          </w:tcPr>
          <w:p>
            <w:r>
              <w:rPr>
                <w:rFonts w:ascii="微软雅黑" w:hAnsi="微软雅黑"/>
                <w:b/>
                <w:color w:val="FFFFFF"/>
                <w:sz w:val="20"/>
              </w:rPr>
              <w:t>方法名</w:t>
            </w:r>
          </w:p>
        </w:tc>
        <w:tc>
          <w:tcPr>
            <w:tcW w:type="dxa" w:w="1757"/>
            <w:shd w:val="clear" w:color="auto" w:fill="2E75B6"/>
          </w:tcPr>
          <w:p>
            <w:r>
              <w:rPr>
                <w:rFonts w:ascii="微软雅黑" w:hAnsi="微软雅黑"/>
                <w:b/>
                <w:color w:val="FFFFFF"/>
                <w:sz w:val="20"/>
              </w:rPr>
              <w:t>访问权限</w:t>
            </w:r>
          </w:p>
        </w:tc>
        <w:tc>
          <w:tcPr>
            <w:tcW w:type="dxa" w:w="1757"/>
            <w:shd w:val="clear" w:color="auto" w:fill="2E75B6"/>
          </w:tcPr>
          <w:p>
            <w:r>
              <w:rPr>
                <w:rFonts w:ascii="微软雅黑" w:hAnsi="微软雅黑"/>
                <w:b/>
                <w:color w:val="FFFFFF"/>
                <w:sz w:val="20"/>
              </w:rPr>
              <w:t>起始行</w:t>
            </w:r>
          </w:p>
        </w:tc>
        <w:tc>
          <w:tcPr>
            <w:tcW w:type="dxa" w:w="1757"/>
            <w:shd w:val="clear" w:color="auto" w:fill="2E75B6"/>
          </w:tcPr>
          <w:p>
            <w:r>
              <w:rPr>
                <w:rFonts w:ascii="微软雅黑" w:hAnsi="微软雅黑"/>
                <w:b/>
                <w:color w:val="FFFFFF"/>
                <w:sz w:val="20"/>
              </w:rPr>
              <w:t>功能说明</w:t>
            </w:r>
          </w:p>
        </w:tc>
      </w:tr>
      <w:tr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1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__init__()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公有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57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初始化服务，设置数据目录和缓存变量</w:t>
            </w:r>
          </w:p>
        </w:tc>
      </w:tr>
      <w:tr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2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load_courses()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公有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76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加载所有课程 JSON，构建索引，带缓存</w:t>
            </w:r>
          </w:p>
        </w:tc>
      </w:tr>
      <w:tr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3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_default_data_dir()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私有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64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计算默认课程数据目录路径</w:t>
            </w:r>
          </w:p>
        </w:tc>
      </w:tr>
      <w:tr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4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_add_title_index()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私有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135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将课程名/简称/代码加入标题索引</w:t>
            </w:r>
          </w:p>
        </w:tc>
      </w:tr>
      <w:tr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5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_normalize_text()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私有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143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文本标准化：小写、去空格、统一括号</w:t>
            </w:r>
          </w:p>
        </w:tc>
      </w:tr>
      <w:tr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6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_build_keyword_index()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私有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154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从课程数据提取关键词，构建倒排索引</w:t>
            </w:r>
          </w:p>
        </w:tc>
      </w:tr>
      <w:tr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7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_extract_keywords()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私有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184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用正则提取中文词（≥2字）和英文词（≥2字符）</w:t>
            </w:r>
          </w:p>
        </w:tc>
      </w:tr>
      <w:tr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8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analyze_question()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公有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203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识别用户问题意图，返回 QuestionIntent</w:t>
            </w:r>
          </w:p>
        </w:tc>
      </w:tr>
      <w:tr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9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_contains_any()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私有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260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判断文本是否包含列表中任意关键词</w:t>
            </w:r>
          </w:p>
        </w:tc>
      </w:tr>
      <w:tr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10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match_courses()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公有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273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评分匹配最相关课程，返回 CourseMatch 列表</w:t>
            </w:r>
          </w:p>
        </w:tc>
      </w:tr>
      <w:tr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11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_match_direct_course()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私有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357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精确/模糊匹配指定课程</w:t>
            </w:r>
          </w:p>
        </w:tc>
      </w:tr>
      <w:tr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12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_calculate_keyword_score()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私有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429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计算问题关键词与课程关键词的重叠得分</w:t>
            </w:r>
          </w:p>
        </w:tc>
      </w:tr>
      <w:tr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13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_calculate_chapter_score()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私有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449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计算问题与章节标题/重点的匹配得分</w:t>
            </w:r>
          </w:p>
        </w:tc>
      </w:tr>
      <w:tr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14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_has_partial_overlap()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私有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470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判断两段文本关键词是否有≥2个重叠</w:t>
            </w:r>
          </w:p>
        </w:tc>
      </w:tr>
      <w:tr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15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build_answer_context()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公有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482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对外唯一入口，组装并返回 LLM 上下文字符串</w:t>
            </w:r>
          </w:p>
        </w:tc>
      </w:tr>
      <w:tr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16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_build_course_overview_context()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私有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534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无课程匹配时返回全量课程列表概览</w:t>
            </w:r>
          </w:p>
        </w:tc>
      </w:tr>
      <w:tr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17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_build_course_blocks()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私有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568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根据意图为单门课程选择上下文块</w:t>
            </w:r>
          </w:p>
        </w:tc>
      </w:tr>
      <w:tr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18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_build_basic_info_block()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私有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599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组装课程基础信息块</w:t>
            </w:r>
          </w:p>
        </w:tc>
      </w:tr>
      <w:tr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19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_build_route_block()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私有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619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组装学习路线块</w:t>
            </w:r>
          </w:p>
        </w:tc>
      </w:tr>
      <w:tr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20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_build_exam_block()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私有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633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组装考试重点块</w:t>
            </w:r>
          </w:p>
        </w:tc>
      </w:tr>
      <w:tr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21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_build_resource_block()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私有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654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组装学习资源块</w:t>
            </w:r>
          </w:p>
        </w:tc>
      </w:tr>
      <w:tr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22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_build_summary_block()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私有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675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组装学习总结块</w:t>
            </w:r>
          </w:p>
        </w:tc>
      </w:tr>
      <w:tr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23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_build_relevant_chapter_blocks()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私有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689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按相关度选取最相关章节组装块</w:t>
            </w:r>
          </w:p>
        </w:tc>
      </w:tr>
      <w:tr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24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_join_context_blocks()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私有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752</w:t>
            </w:r>
          </w:p>
        </w:tc>
        <w:tc>
          <w:tcPr>
            <w:tcW w:type="dxa" w:w="1757"/>
          </w:tcPr>
          <w:p>
            <w:r>
              <w:rPr>
                <w:rFonts w:ascii="微软雅黑" w:hAnsi="微软雅黑"/>
                <w:sz w:val="19"/>
              </w:rPr>
              <w:t>将多个 ContextBlock 合并为最终 Markdown 文本</w:t>
            </w:r>
          </w:p>
        </w:tc>
      </w:tr>
    </w:tbl>
    <w:p/>
    <w:p>
      <w:pPr>
        <w:pStyle w:val="Heading1"/>
      </w:pPr>
      <w:r>
        <w:rPr>
          <w:rFonts w:ascii="微软雅黑" w:hAnsi="微软雅黑"/>
          <w:b/>
          <w:color w:val="1F3864"/>
          <w:sz w:val="32"/>
        </w:rPr>
        <w:t>六、技术特点总结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E75B6"/>
          </w:tcPr>
          <w:p>
            <w:r>
              <w:rPr>
                <w:rFonts w:ascii="微软雅黑" w:hAnsi="微软雅黑"/>
                <w:b/>
                <w:color w:val="FFFFFF"/>
                <w:sz w:val="20"/>
              </w:rPr>
              <w:t>特点</w:t>
            </w:r>
          </w:p>
        </w:tc>
        <w:tc>
          <w:tcPr>
            <w:tcW w:type="dxa" w:w="4392"/>
            <w:shd w:val="clear" w:color="auto" w:fill="2E75B6"/>
          </w:tcPr>
          <w:p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92"/>
          </w:tcPr>
          <w:p>
            <w:r>
              <w:rPr>
                <w:rFonts w:ascii="微软雅黑" w:hAnsi="微软雅黑"/>
                <w:sz w:val="19"/>
              </w:rPr>
              <w:t>纯 Python 实现</w:t>
            </w:r>
          </w:p>
        </w:tc>
        <w:tc>
          <w:tcPr>
            <w:tcW w:type="dxa" w:w="4392"/>
          </w:tcPr>
          <w:p>
            <w:r>
              <w:rPr>
                <w:rFonts w:ascii="微软雅黑" w:hAnsi="微软雅黑"/>
                <w:sz w:val="19"/>
              </w:rPr>
              <w:t>不依赖外部 ML 库，仅用标准库（json、os、re、dataclasses），易于部署</w:t>
            </w:r>
          </w:p>
        </w:tc>
      </w:tr>
      <w:tr>
        <w:tc>
          <w:tcPr>
            <w:tcW w:type="dxa" w:w="4392"/>
          </w:tcPr>
          <w:p>
            <w:r>
              <w:rPr>
                <w:rFonts w:ascii="微软雅黑" w:hAnsi="微软雅黑"/>
                <w:sz w:val="19"/>
              </w:rPr>
              <w:t>缓存机制</w:t>
            </w:r>
          </w:p>
        </w:tc>
        <w:tc>
          <w:tcPr>
            <w:tcW w:type="dxa" w:w="4392"/>
          </w:tcPr>
          <w:p>
            <w:r>
              <w:rPr>
                <w:rFonts w:ascii="微软雅黑" w:hAnsi="微软雅黑"/>
                <w:sz w:val="19"/>
              </w:rPr>
              <w:t>课程 JSON 只在首次调用时读入内存，之后复用，避免反复 I/O</w:t>
            </w:r>
          </w:p>
        </w:tc>
      </w:tr>
      <w:tr>
        <w:tc>
          <w:tcPr>
            <w:tcW w:type="dxa" w:w="4392"/>
          </w:tcPr>
          <w:p>
            <w:r>
              <w:rPr>
                <w:rFonts w:ascii="微软雅黑" w:hAnsi="微软雅黑"/>
                <w:sz w:val="19"/>
              </w:rPr>
              <w:t>灵活评分系统</w:t>
            </w:r>
          </w:p>
        </w:tc>
        <w:tc>
          <w:tcPr>
            <w:tcW w:type="dxa" w:w="4392"/>
          </w:tcPr>
          <w:p>
            <w:r>
              <w:rPr>
                <w:rFonts w:ascii="微软雅黑" w:hAnsi="微软雅黑"/>
                <w:sz w:val="19"/>
              </w:rPr>
              <w:t>各匹配条件分值独立配置，可按需调整精确匹配 vs 模糊匹配的权重</w:t>
            </w:r>
          </w:p>
        </w:tc>
      </w:tr>
      <w:tr>
        <w:tc>
          <w:tcPr>
            <w:tcW w:type="dxa" w:w="4392"/>
          </w:tcPr>
          <w:p>
            <w:r>
              <w:rPr>
                <w:rFonts w:ascii="微软雅黑" w:hAnsi="微软雅黑"/>
                <w:sz w:val="19"/>
              </w:rPr>
              <w:t>双向模糊匹配</w:t>
            </w:r>
          </w:p>
        </w:tc>
        <w:tc>
          <w:tcPr>
            <w:tcW w:type="dxa" w:w="4392"/>
          </w:tcPr>
          <w:p>
            <w:r>
              <w:rPr>
                <w:rFonts w:ascii="微软雅黑" w:hAnsi="微软雅黑"/>
                <w:sz w:val="19"/>
              </w:rPr>
              <w:t>同时支持用户输缩写（离散→离散数学）和全称（离散数学基础→离散数学）</w:t>
            </w:r>
          </w:p>
        </w:tc>
      </w:tr>
      <w:tr>
        <w:tc>
          <w:tcPr>
            <w:tcW w:type="dxa" w:w="4392"/>
          </w:tcPr>
          <w:p>
            <w:r>
              <w:rPr>
                <w:rFonts w:ascii="微软雅黑" w:hAnsi="微软雅黑"/>
                <w:sz w:val="19"/>
              </w:rPr>
              <w:t>意图驱动组装</w:t>
            </w:r>
          </w:p>
        </w:tc>
        <w:tc>
          <w:tcPr>
            <w:tcW w:type="dxa" w:w="4392"/>
          </w:tcPr>
          <w:p>
            <w:r>
              <w:rPr>
                <w:rFonts w:ascii="微软雅黑" w:hAnsi="微软雅黑"/>
                <w:sz w:val="19"/>
              </w:rPr>
              <w:t>根据问题类型（考试/路线/资源…）返回不同信息组合，减少无关噪声</w:t>
            </w:r>
          </w:p>
        </w:tc>
      </w:tr>
      <w:tr>
        <w:tc>
          <w:tcPr>
            <w:tcW w:type="dxa" w:w="4392"/>
          </w:tcPr>
          <w:p>
            <w:r>
              <w:rPr>
                <w:rFonts w:ascii="微软雅黑" w:hAnsi="微软雅黑"/>
                <w:sz w:val="19"/>
              </w:rPr>
              <w:t>无外部依赖</w:t>
            </w:r>
          </w:p>
        </w:tc>
        <w:tc>
          <w:tcPr>
            <w:tcW w:type="dxa" w:w="4392"/>
          </w:tcPr>
          <w:p>
            <w:r>
              <w:rPr>
                <w:rFonts w:ascii="微软雅黑" w:hAnsi="微软雅黑"/>
                <w:sz w:val="19"/>
              </w:rPr>
              <w:t>整个模块无第三方 import，可独立移植</w:t>
            </w:r>
          </w:p>
        </w:tc>
      </w:tr>
    </w:tbl>
    <w:p/>
    <w:p>
      <w:pPr>
        <w:pStyle w:val="Heading1"/>
      </w:pPr>
      <w:r>
        <w:rPr>
          <w:rFonts w:ascii="微软雅黑" w:hAnsi="微软雅黑"/>
          <w:b/>
          <w:color w:val="1F3864"/>
          <w:sz w:val="32"/>
        </w:rPr>
        <w:t>七、社区 AI 智能体（community_ai.py）</w:t>
      </w:r>
    </w:p>
    <w:p>
      <w:pPr/>
      <w:r>
        <w:rPr>
          <w:rFonts w:ascii="微软雅黑" w:hAnsi="微软雅黑"/>
          <w:b w:val="0"/>
          <w:sz w:val="21"/>
        </w:rPr>
        <w:t>社区帖子的 AI 自动回复服务，三种触发方式（@AI助手/needs_ai/定时任务）。</w:t>
      </w:r>
    </w:p>
    <w:p>
      <w:pPr>
        <w:pStyle w:val="Heading2"/>
      </w:pPr>
      <w:r>
        <w:rPr>
          <w:rFonts w:ascii="微软雅黑" w:hAnsi="微软雅黑"/>
          <w:b/>
          <w:color w:val="2E75B6"/>
          <w:sz w:val="26"/>
        </w:rPr>
        <w:t>核心函数 _gen_reply() 的上下文叠加逻辑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async def _gen_reply(post_title, post_content, question, course_tag, community_ctx, resource_ctx):</w:t>
        <w:br/>
        <w:t xml:space="preserve">    # A. 课程知识库（CourseAssistantService.build_answer_context）</w:t>
        <w:br/>
        <w:t xml:space="preserve">    course_ctx = course_assistant.build_answer_context(question=question, course_title=course_tag)</w:t>
        <w:br/>
        <w:t xml:space="preserve">    </w:t>
        <w:br/>
        <w:t xml:space="preserve">    # B. 社区历史解答（同课程已回答的相似帖子，最多3条）</w:t>
        <w:br/>
        <w:t xml:space="preserve">    # C. 审核通过的用户投稿资源</w:t>
        <w:br/>
        <w:t xml:space="preserve">    </w:t>
        <w:br/>
        <w:t xml:space="preserve">    # 三层上下文按优先级拼装，有啥用啥</w:t>
        <w:br/>
        <w:t xml:space="preserve">    sections = [f"帖子标题：{post_title}\n帖子内容：{post_content}"]</w:t>
        <w:br/>
        <w:t xml:space="preserve">    if course_ctx:   sections.append(f"【课程知识库】\n{course_ctx}")</w:t>
        <w:br/>
        <w:t xml:space="preserve">    if community_ctx: sections.append(community_ctx)</w:t>
        <w:br/>
        <w:t xml:space="preserve">    if resource_ctx:  sections.append(resource_ctx)</w:t>
        <w:br/>
        <w:t xml:space="preserve">    sections.append(f"用户提问：{question}")</w:t>
      </w:r>
    </w:p>
    <w:p>
      <w:pPr>
        <w:shd w:val="clear" w:color="auto" w:fill="EBF3FB"/>
      </w:pPr>
      <w:r>
        <w:rPr>
          <w:rFonts w:ascii="微软雅黑" w:hAnsi="微软雅黑"/>
          <w:sz w:val="20"/>
        </w:rPr>
        <w:t>上下文叠加策略——课程JSON优先，社区历史次之，投稿资源补充。LLM 只看到有内容的层，不会收到空字符串。</w:t>
      </w:r>
    </w:p>
    <w:p>
      <w:pPr>
        <w:pStyle w:val="Heading2"/>
      </w:pPr>
      <w:r>
        <w:rPr>
          <w:rFonts w:ascii="微软雅黑" w:hAnsi="微软雅黑"/>
          <w:b/>
          <w:color w:val="2E75B6"/>
          <w:sz w:val="26"/>
        </w:rPr>
        <w:t>触发方式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t>触发条件</w:t>
            </w:r>
          </w:p>
        </w:tc>
        <w:tc>
          <w:tcPr>
            <w:tcW w:type="dxa" w:w="2928"/>
          </w:tcPr>
          <w:p>
            <w:r>
              <w:t>触发时机</w:t>
            </w:r>
          </w:p>
        </w:tc>
        <w:tc>
          <w:tcPr>
            <w:tcW w:type="dxa" w:w="2928"/>
          </w:tcPr>
          <w:p>
            <w:r>
              <w:t>说明</w:t>
            </w:r>
          </w:p>
        </w:tc>
      </w:tr>
      <w:tr>
        <w:tc>
          <w:tcPr>
            <w:tcW w:type="dxa" w:w="2928"/>
          </w:tcPr>
          <w:p>
            <w:r>
              <w:t>@AI助手</w:t>
            </w:r>
          </w:p>
        </w:tc>
        <w:tc>
          <w:tcPr>
            <w:tcW w:type="dxa" w:w="2928"/>
          </w:tcPr>
          <w:p>
            <w:r>
              <w:t>用户发评论时实时检测</w:t>
            </w:r>
          </w:p>
        </w:tc>
        <w:tc>
          <w:tcPr>
            <w:tcW w:type="dxa" w:w="2928"/>
          </w:tcPr>
          <w:p>
            <w:r>
              <w:t>评论内容含“@AI助手”字样</w:t>
            </w:r>
          </w:p>
        </w:tc>
      </w:tr>
      <w:tr>
        <w:tc>
          <w:tcPr>
            <w:tcW w:type="dxa" w:w="2928"/>
          </w:tcPr>
          <w:p>
            <w:r>
              <w:t>needs_ai</w:t>
            </w:r>
          </w:p>
        </w:tc>
        <w:tc>
          <w:tcPr>
            <w:tcW w:type="dxa" w:w="2928"/>
          </w:tcPr>
          <w:p>
            <w:r>
              <w:t>发帖成功后立即</w:t>
            </w:r>
          </w:p>
        </w:tc>
        <w:tc>
          <w:tcPr>
            <w:tcW w:type="dxa" w:w="2928"/>
          </w:tcPr>
          <w:p>
            <w:r>
              <w:t>发帖时勾选了“需要AI解答”</w:t>
            </w:r>
          </w:p>
        </w:tc>
      </w:tr>
      <w:tr>
        <w:tc>
          <w:tcPr>
            <w:tcW w:type="dxa" w:w="2928"/>
          </w:tcPr>
          <w:p>
            <w:r>
              <w:t>定时扫描</w:t>
            </w:r>
          </w:p>
        </w:tc>
        <w:tc>
          <w:tcPr>
            <w:tcW w:type="dxa" w:w="2928"/>
          </w:tcPr>
          <w:p>
            <w:r>
              <w:t>每5分钟 APScheduler</w:t>
            </w:r>
          </w:p>
        </w:tc>
        <w:tc>
          <w:tcPr>
            <w:tcW w:type="dxa" w:w="2928"/>
          </w:tcPr>
          <w:p>
            <w:r>
              <w:t>超30分钟无人回复且 ai_answered=False</w:t>
            </w:r>
          </w:p>
        </w:tc>
      </w:tr>
    </w:tbl>
    <w:p/>
    <w:p>
      <w:pPr>
        <w:pStyle w:val="Heading1"/>
      </w:pPr>
      <w:r>
        <w:rPr>
          <w:rFonts w:ascii="微软雅黑" w:hAnsi="微软雅黑"/>
          <w:b/>
          <w:color w:val="1F3864"/>
          <w:sz w:val="32"/>
        </w:rPr>
        <w:t>八、资源提取服务（resource_extractor.py）</w:t>
      </w:r>
    </w:p>
    <w:p>
      <w:pPr/>
      <w:r>
        <w:rPr>
          <w:rFonts w:ascii="微软雅黑" w:hAnsi="微软雅黑"/>
          <w:b w:val="0"/>
          <w:sz w:val="21"/>
        </w:rPr>
        <w:t>用户分享链接时的处理流程，AI 只做合规筛查，不做完整提取。</w:t>
      </w:r>
    </w:p>
    <w:p>
      <w:pPr>
        <w:pStyle w:val="Heading2"/>
      </w:pPr>
      <w:r>
        <w:rPr>
          <w:rFonts w:ascii="微软雅黑" w:hAnsi="微软雅黑"/>
          <w:b/>
          <w:color w:val="2E75B6"/>
          <w:sz w:val="26"/>
        </w:rPr>
        <w:t>处理流程</w:t>
      </w:r>
    </w:p>
    <w:p>
      <w:pPr/>
      <w:r>
        <w:rPr>
          <w:rFonts w:ascii="微软雅黑" w:hAnsi="微软雅黑"/>
          <w:b w:val="0"/>
          <w:sz w:val="21"/>
        </w:rPr>
        <w:t>用户分享URL/文件 → 轻量抓取页面标题（最多4KB，不下载全文）→ AI合规判断（~100 tokens）→ 不相关则丢弃 / 相关则保存为pending等待人工审核 → 管理员approve → 资源进AI知识库</w:t>
      </w:r>
    </w:p>
    <w:p>
      <w:pPr>
        <w:pStyle w:val="Heading2"/>
      </w:pPr>
      <w:r>
        <w:rPr>
          <w:rFonts w:ascii="微软雅黑" w:hAnsi="微软雅黑"/>
          <w:b/>
          <w:color w:val="2E75B6"/>
          <w:sz w:val="26"/>
        </w:rPr>
        <w:t>核心函数 _check_compliance()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async def _check_compliance(resource_info: str) -&gt; tuple[bool, str]:</w:t>
        <w:br/>
        <w:t xml:space="preserve">    # 只判断“是否与课程学习相关”，不做内容分析</w:t>
        <w:br/>
        <w:t xml:space="preserve">    # 输入约100 tokens，输出约50 tokens，极低成本</w:t>
        <w:br/>
        <w:t xml:space="preserve">    result = await llm._call_llm(</w:t>
        <w:br/>
        <w:t xml:space="preserve">        system_prompt="你是内容审核助手，只输出 JSON。",</w:t>
        <w:br/>
        <w:t xml:space="preserve">        user_prompt=_COMPLIANCE_PROMPT.replace("{info}", resource_info),</w:t>
        <w:br/>
        <w:t xml:space="preserve">        max_tokens=80,</w:t>
        <w:br/>
        <w:t xml:space="preserve">    )</w:t>
        <w:br/>
        <w:t xml:space="preserve">    # 返回 (relevant: bool, reason: str)</w:t>
      </w:r>
    </w:p>
    <w:p>
      <w:pPr>
        <w:shd w:val="clear" w:color="auto" w:fill="EBF3FB"/>
      </w:pPr>
      <w:r>
        <w:rPr>
          <w:rFonts w:ascii="微软雅黑" w:hAnsi="微软雅黑"/>
          <w:sz w:val="20"/>
        </w:rPr>
        <w:t>与旧版相比，去掉了全文抓取+完整提取（原来约2500 tokens），改为只抓标题+合规判断（约150 tokens），成本降低约94%。PDF OCR（千问VL）仅在管理员手动触发时调用。</w:t>
      </w:r>
    </w:p>
    <w:p>
      <w:pPr>
        <w:pStyle w:val="Heading1"/>
      </w:pPr>
      <w:r>
        <w:rPr>
          <w:rFonts w:ascii="微软雅黑" w:hAnsi="微软雅黑"/>
          <w:b/>
          <w:color w:val="1F3864"/>
          <w:sz w:val="32"/>
        </w:rPr>
        <w:t>九、AI聊天页面侧边栏折叠（AIChatPage.tsx）</w:t>
      </w:r>
    </w:p>
    <w:p>
      <w:r>
        <w:rPr>
          <w:rFonts w:ascii="微软雅黑" w:hAnsi="微软雅黑"/>
          <w:sz w:val="20"/>
        </w:rPr>
        <w:t>为解决手机端侧边栏占用过多屏幕空间的问题，在 AIChatPage 中增加了侧边栏折叠功能。</w:t>
      </w:r>
    </w:p>
    <w:p>
      <w:pPr>
        <w:pStyle w:val="Heading2"/>
      </w:pPr>
      <w:r>
        <w:rPr>
          <w:rFonts w:ascii="微软雅黑" w:hAnsi="微软雅黑"/>
          <w:b/>
          <w:color w:val="2E75B6"/>
          <w:sz w:val="26"/>
        </w:rPr>
        <w:t>核心状态</w:t>
      </w:r>
    </w:p>
    <w:p>
      <w:pPr>
        <w:ind w:left="240"/>
        <w:shd w:val="clear" w:color="auto" w:fill="F2F2F2"/>
      </w:pPr>
      <w:r>
        <w:rPr>
          <w:rFonts w:ascii="Courier New" w:hAnsi="Courier New"/>
          <w:sz w:val="18"/>
        </w:rPr>
        <w:t>const [sidebarOpen, setSidebarOpen] = useState(() =&gt; window.innerWidth &gt;= 768);</w:t>
      </w:r>
    </w:p>
    <w:p>
      <w:pPr>
        <w:shd w:val="clear" w:color="auto" w:fill="EBF3FB"/>
      </w:pPr>
      <w:r>
        <w:rPr>
          <w:rFonts w:ascii="微软雅黑" w:hAnsi="微软雅黑"/>
          <w:sz w:val="20"/>
        </w:rPr>
        <w:t>说明：宽度 ≥ 768px（平板/桌面）时默认展开，手机端默认收起。</w:t>
      </w:r>
    </w:p>
    <w:p>
      <w:pPr>
        <w:pStyle w:val="Heading2"/>
      </w:pPr>
      <w:r>
        <w:rPr>
          <w:rFonts w:ascii="微软雅黑" w:hAnsi="微软雅黑"/>
          <w:b/>
          <w:color w:val="2E75B6"/>
          <w:sz w:val="26"/>
        </w:rPr>
        <w:t>折叠动画</w:t>
      </w:r>
    </w:p>
    <w:p>
      <w:pPr>
        <w:ind w:left="240"/>
        <w:shd w:val="clear" w:color="auto" w:fill="F2F2F2"/>
      </w:pPr>
      <w:r>
        <w:rPr>
          <w:rFonts w:ascii="Courier New" w:hAnsi="Courier New"/>
          <w:sz w:val="18"/>
        </w:rPr>
        <w:t>style={{ width: sidebarOpen ? 260 : 0, opacity: sidebarOpen ? 1 : 0,</w:t>
        <w:br/>
        <w:t xml:space="preserve">         transition: 'width 0.25s ease, margin 0.25s ease, opacity 0.2s ease' }}</w:t>
      </w:r>
    </w:p>
    <w:p>
      <w:pPr>
        <w:shd w:val="clear" w:color="auto" w:fill="EBF3FB"/>
      </w:pPr>
      <w:r>
        <w:rPr>
          <w:rFonts w:ascii="微软雅黑" w:hAnsi="微软雅黑"/>
          <w:sz w:val="20"/>
        </w:rPr>
        <w:t>说明：通过 CSS transition 控制宽度和透明度，实现平滑收起/展开效果，无需第三方动画库。</w:t>
      </w:r>
    </w:p>
    <w:p>
      <w:pPr>
        <w:pStyle w:val="Heading2"/>
      </w:pPr>
      <w:r>
        <w:rPr>
          <w:rFonts w:ascii="微软雅黑" w:hAnsi="微软雅黑"/>
          <w:b/>
          <w:color w:val="2E75B6"/>
          <w:sz w:val="26"/>
        </w:rPr>
        <w:t>交互按钮</w:t>
      </w:r>
    </w:p>
    <w:p>
      <w:pPr>
        <w:ind w:left="240"/>
        <w:shd w:val="clear" w:color="auto" w:fill="F2F2F2"/>
      </w:pPr>
      <w:r>
        <w:rPr>
          <w:rFonts w:ascii="Courier New" w:hAnsi="Courier New"/>
          <w:sz w:val="18"/>
        </w:rPr>
        <w:t>// 侧边栏头部：&lt; 收起</w:t>
        <w:br/>
        <w:t>&lt;Button icon={&lt;LeftOutlined /&gt;} onClick={() =&gt; setSidebarOpen(false)} /&gt;</w:t>
        <w:br/>
        <w:br/>
        <w:t>// 聊天区左上角：≡ 展开（仅 sidebarOpen=false 时显示）</w:t>
        <w:br/>
        <w:t>{!sidebarOpen &amp;&amp; (</w:t>
        <w:br/>
        <w:t xml:space="preserve">  &lt;Button icon={&lt;MenuOutlined /&gt;} onClick={() =&gt; setSidebarOpen(true)}</w:t>
        <w:br/>
        <w:t xml:space="preserve">    style={{ position: 'absolute', top: 14, left: 14, zIndex: 10 }} /&gt;</w:t>
        <w:br/>
        <w:t>)}</w:t>
      </w:r>
    </w:p>
    <w:p>
      <w:pPr>
        <w:shd w:val="clear" w:color="auto" w:fill="EBF3FB"/>
      </w:pPr>
      <w:r>
        <w:rPr>
          <w:rFonts w:ascii="微软雅黑" w:hAnsi="微软雅黑"/>
          <w:sz w:val="20"/>
        </w:rPr>
        <w:t>说明：chatAreaStyle 需加 position: relative，使展开按钮的 absolute 定位相对于聊天区生效。</w:t>
      </w:r>
    </w:p>
    <w:p>
      <w:pPr>
        <w:pStyle w:val="Heading1"/>
      </w:pPr>
      <w:r>
        <w:rPr>
          <w:rFonts w:ascii="微软雅黑" w:hAnsi="微软雅黑"/>
          <w:b/>
          <w:color w:val="1F3864"/>
          <w:sz w:val="32"/>
        </w:rPr>
        <w:t>十、社区接口（community.py）</w:t>
      </w:r>
    </w:p>
    <w:p>
      <w:r>
        <w:rPr>
          <w:rFonts w:ascii="微软雅黑" w:hAnsi="微软雅黑"/>
          <w:sz w:val="20"/>
        </w:rPr>
        <w:t>社区模块提供5个REST端点，所有端点均需JWT登录验证（get_current_user依赖注入）。</w:t>
      </w:r>
    </w:p>
    <w:p>
      <w:pPr>
        <w:pStyle w:val="Heading2"/>
      </w:pPr>
      <w:r>
        <w:rPr>
          <w:rFonts w:ascii="微软雅黑" w:hAnsi="微软雅黑"/>
          <w:b/>
          <w:color w:val="2E75B6"/>
          <w:sz w:val="26"/>
        </w:rPr>
        <w:t>端点列表</w:t>
      </w:r>
    </w:p>
    <w:p>
      <w:pPr>
        <w:ind w:left="240"/>
        <w:shd w:val="clear" w:color="auto" w:fill="F2F2F2"/>
      </w:pPr>
      <w:r>
        <w:rPr>
          <w:rFonts w:ascii="Courier New" w:hAnsi="Courier New"/>
          <w:sz w:val="18"/>
        </w:rPr>
        <w:t>GET  /community/posts          列出帖子，支持按课程标签筛选和热度/时间排序</w:t>
        <w:br/>
        <w:t>POST /community/posts          创建帖子，needs_ai=True时立即触发AI回复，share_url非空时触发资源合规检查</w:t>
        <w:br/>
        <w:t>GET  /community/posts/{id}     获取帖子详情，每次访问自动 view_count +1</w:t>
        <w:br/>
        <w:t>POST /community/posts/{id}/comments  发表评论，内容含@AI助手时异步触发AI回复并更新ai_answered</w:t>
        <w:br/>
        <w:t>DELETE /community/posts/{id}  删除帖子，仅作者或role='admin'可操作</w:t>
      </w:r>
    </w:p>
    <w:p>
      <w:pPr>
        <w:pStyle w:val="Heading2"/>
      </w:pPr>
      <w:r>
        <w:rPr>
          <w:rFonts w:ascii="微软雅黑" w:hAnsi="微软雅黑"/>
          <w:b/>
          <w:color w:val="2E75B6"/>
          <w:sz w:val="26"/>
        </w:rPr>
        <w:t>AI 触发逻辑</w:t>
      </w:r>
    </w:p>
    <w:p>
      <w:r>
        <w:rPr>
          <w:rFonts w:ascii="微软雅黑" w:hAnsi="微软雅黑"/>
          <w:sz w:val="20"/>
        </w:rPr>
        <w:t>两个位置可触发 AI 回复：（1）发帖时勾选"需要AI解答"（needs_ai=True）；（2）评论中@AI助手。触发后异步调用 community_ai._gen_reply()，生成的回复以 is_ai=True 存入 comments 表，同时将 posts.ai_answered 置为 True，防止重复触发。</w:t>
      </w:r>
    </w:p>
    <w:p>
      <w:pPr>
        <w:shd w:val="clear" w:color="auto" w:fill="EBF3FB"/>
      </w:pPr>
      <w:r>
        <w:rPr>
          <w:rFonts w:ascii="微软雅黑" w:hAnsi="微软雅黑"/>
          <w:sz w:val="20"/>
        </w:rPr>
        <w:t>说明：APScheduler 每5分钟额外扫描 needs_ai=True 且 ai_answered=False 的帖子，作为兜底触发机制。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