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8DDD" w14:textId="77777777" w:rsidR="00B37316" w:rsidRDefault="00B37316" w:rsidP="00B37316">
      <w:pPr>
        <w:pStyle w:val="Default"/>
        <w:rPr>
          <w:sz w:val="23"/>
          <w:szCs w:val="23"/>
        </w:rPr>
      </w:pPr>
    </w:p>
    <w:p w14:paraId="58181EEA" w14:textId="77777777" w:rsidR="00B37316" w:rsidRDefault="00B37316" w:rsidP="00B37316">
      <w:pPr>
        <w:pStyle w:val="Default"/>
        <w:rPr>
          <w:sz w:val="23"/>
          <w:szCs w:val="23"/>
        </w:rPr>
      </w:pPr>
    </w:p>
    <w:p w14:paraId="3066E9B9" w14:textId="3F2F9AE7" w:rsidR="00B37316" w:rsidRDefault="00B37316" w:rsidP="00B37316">
      <w:pPr>
        <w:pStyle w:val="Default"/>
        <w:jc w:val="center"/>
        <w:rPr>
          <w:sz w:val="23"/>
          <w:szCs w:val="23"/>
        </w:rPr>
      </w:pPr>
      <w:r>
        <w:rPr>
          <w:noProof/>
          <w:sz w:val="23"/>
          <w:szCs w:val="23"/>
        </w:rPr>
        <w:drawing>
          <wp:inline distT="0" distB="0" distL="0" distR="0" wp14:anchorId="5CF75AA7" wp14:editId="532EA2FD">
            <wp:extent cx="3381375" cy="1600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p>
    <w:p w14:paraId="77213B91" w14:textId="77777777" w:rsidR="00B37316" w:rsidRDefault="00B37316" w:rsidP="00B37316">
      <w:pPr>
        <w:pStyle w:val="Default"/>
        <w:rPr>
          <w:rFonts w:cstheme="minorBidi"/>
          <w:color w:val="auto"/>
        </w:rPr>
      </w:pPr>
    </w:p>
    <w:p w14:paraId="50F70FF4" w14:textId="77777777" w:rsidR="00B37316" w:rsidRDefault="00B37316" w:rsidP="00B37316">
      <w:pPr>
        <w:pStyle w:val="Default"/>
        <w:rPr>
          <w:rFonts w:cstheme="minorBidi"/>
          <w:color w:val="auto"/>
        </w:rPr>
      </w:pPr>
    </w:p>
    <w:p w14:paraId="312BDB3C" w14:textId="77777777" w:rsidR="00B37316" w:rsidRDefault="00B37316" w:rsidP="00B37316">
      <w:pPr>
        <w:pStyle w:val="Default"/>
        <w:rPr>
          <w:rFonts w:cstheme="minorBidi"/>
          <w:color w:val="auto"/>
        </w:rPr>
      </w:pPr>
    </w:p>
    <w:p w14:paraId="7A864D3B" w14:textId="55F5CA70"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LOG2810</w:t>
      </w:r>
    </w:p>
    <w:p w14:paraId="0D4DD8BB" w14:textId="1528D0B3"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Structures Discrètes</w:t>
      </w:r>
    </w:p>
    <w:p w14:paraId="7E8040FE" w14:textId="77777777" w:rsidR="00B37316" w:rsidRDefault="00B37316" w:rsidP="00B37316">
      <w:pPr>
        <w:pStyle w:val="Default"/>
        <w:rPr>
          <w:rFonts w:ascii="Times New Roman" w:hAnsi="Times New Roman" w:cs="Times New Roman"/>
          <w:color w:val="auto"/>
          <w:sz w:val="30"/>
          <w:szCs w:val="30"/>
        </w:rPr>
      </w:pPr>
    </w:p>
    <w:p w14:paraId="194A3FEB" w14:textId="77777777" w:rsidR="00B37316" w:rsidRDefault="00B37316" w:rsidP="00B37316">
      <w:pPr>
        <w:pStyle w:val="Default"/>
        <w:rPr>
          <w:rFonts w:ascii="Times New Roman" w:hAnsi="Times New Roman" w:cs="Times New Roman"/>
          <w:color w:val="auto"/>
          <w:sz w:val="30"/>
          <w:szCs w:val="30"/>
        </w:rPr>
      </w:pPr>
    </w:p>
    <w:p w14:paraId="5082E6B9"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Travail de session sur</w:t>
      </w:r>
    </w:p>
    <w:p w14:paraId="48DA2491" w14:textId="204A3A18"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TP1 : Graphes</w:t>
      </w:r>
    </w:p>
    <w:p w14:paraId="73B9B4F3" w14:textId="77777777" w:rsidR="00B37316" w:rsidRDefault="00B37316" w:rsidP="00B37316">
      <w:pPr>
        <w:pStyle w:val="Default"/>
        <w:jc w:val="center"/>
        <w:rPr>
          <w:rFonts w:ascii="Times New Roman" w:hAnsi="Times New Roman" w:cs="Times New Roman"/>
          <w:color w:val="auto"/>
          <w:sz w:val="30"/>
          <w:szCs w:val="30"/>
        </w:rPr>
      </w:pPr>
    </w:p>
    <w:p w14:paraId="365FCC28" w14:textId="77777777" w:rsidR="00B37316" w:rsidRDefault="00B37316" w:rsidP="00B37316">
      <w:pPr>
        <w:pStyle w:val="Default"/>
        <w:jc w:val="center"/>
        <w:rPr>
          <w:rFonts w:ascii="Times New Roman" w:hAnsi="Times New Roman" w:cs="Times New Roman"/>
          <w:color w:val="auto"/>
          <w:sz w:val="30"/>
          <w:szCs w:val="30"/>
        </w:rPr>
      </w:pPr>
    </w:p>
    <w:p w14:paraId="1427FA5E" w14:textId="77777777" w:rsidR="00B37316" w:rsidRDefault="00B37316" w:rsidP="00B37316">
      <w:pPr>
        <w:pStyle w:val="Default"/>
        <w:jc w:val="center"/>
        <w:rPr>
          <w:rFonts w:ascii="Times New Roman" w:hAnsi="Times New Roman" w:cs="Times New Roman"/>
          <w:color w:val="auto"/>
          <w:sz w:val="30"/>
          <w:szCs w:val="30"/>
        </w:rPr>
      </w:pPr>
    </w:p>
    <w:p w14:paraId="5CBCA7D6"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Présenté à :</w:t>
      </w:r>
    </w:p>
    <w:p w14:paraId="4C7FA5B7" w14:textId="2C3C2F90" w:rsidR="00B37316" w:rsidRDefault="00B37316" w:rsidP="00B37316">
      <w:pPr>
        <w:pStyle w:val="Default"/>
        <w:jc w:val="center"/>
        <w:rPr>
          <w:rFonts w:ascii="Times New Roman" w:hAnsi="Times New Roman" w:cs="Times New Roman"/>
          <w:color w:val="auto"/>
          <w:sz w:val="30"/>
          <w:szCs w:val="30"/>
        </w:rPr>
      </w:pPr>
      <w:r w:rsidRPr="00B37316">
        <w:rPr>
          <w:rFonts w:ascii="Times New Roman" w:hAnsi="Times New Roman" w:cs="Times New Roman"/>
          <w:color w:val="auto"/>
          <w:sz w:val="30"/>
          <w:szCs w:val="30"/>
        </w:rPr>
        <w:t>Paulina Stevia Nouwou Mindom</w:t>
      </w:r>
    </w:p>
    <w:p w14:paraId="580549AD" w14:textId="77777777" w:rsidR="00B37316" w:rsidRDefault="00B37316" w:rsidP="00B37316">
      <w:pPr>
        <w:pStyle w:val="Default"/>
        <w:jc w:val="center"/>
        <w:rPr>
          <w:rFonts w:ascii="Times New Roman" w:hAnsi="Times New Roman" w:cs="Times New Roman"/>
          <w:color w:val="auto"/>
          <w:sz w:val="30"/>
          <w:szCs w:val="30"/>
        </w:rPr>
      </w:pPr>
    </w:p>
    <w:p w14:paraId="5DE856C6" w14:textId="77777777" w:rsidR="00B37316" w:rsidRDefault="00B37316" w:rsidP="00B37316">
      <w:pPr>
        <w:pStyle w:val="Default"/>
        <w:jc w:val="center"/>
        <w:rPr>
          <w:rFonts w:ascii="Times New Roman" w:hAnsi="Times New Roman" w:cs="Times New Roman"/>
          <w:color w:val="auto"/>
          <w:sz w:val="30"/>
          <w:szCs w:val="30"/>
        </w:rPr>
      </w:pPr>
    </w:p>
    <w:p w14:paraId="3555DD78" w14:textId="77777777" w:rsidR="00B37316" w:rsidRDefault="00B37316" w:rsidP="00B37316">
      <w:pPr>
        <w:pStyle w:val="Default"/>
        <w:jc w:val="center"/>
        <w:rPr>
          <w:rFonts w:ascii="Times New Roman" w:hAnsi="Times New Roman" w:cs="Times New Roman"/>
          <w:color w:val="auto"/>
          <w:sz w:val="30"/>
          <w:szCs w:val="30"/>
        </w:rPr>
      </w:pPr>
    </w:p>
    <w:p w14:paraId="3A1E21E1"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Soumis par :</w:t>
      </w:r>
    </w:p>
    <w:p w14:paraId="3106940C"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Guillaume Proulx -1899371</w:t>
      </w:r>
    </w:p>
    <w:p w14:paraId="646A6BFF" w14:textId="0D9C1150"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Marc-André Primeau Breton – 1856799</w:t>
      </w:r>
    </w:p>
    <w:p w14:paraId="4D4568A5" w14:textId="23AE4D4F"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 xml:space="preserve">Adrien Lavigne - </w:t>
      </w:r>
      <w:r w:rsidR="00A461BE" w:rsidRPr="00A461BE">
        <w:rPr>
          <w:rFonts w:ascii="Times New Roman" w:hAnsi="Times New Roman" w:cs="Times New Roman"/>
          <w:color w:val="auto"/>
          <w:sz w:val="30"/>
          <w:szCs w:val="30"/>
        </w:rPr>
        <w:t>2036856</w:t>
      </w:r>
    </w:p>
    <w:p w14:paraId="61BDF518" w14:textId="77777777" w:rsidR="00B37316" w:rsidRDefault="00B37316" w:rsidP="00B37316">
      <w:pPr>
        <w:pStyle w:val="Default"/>
        <w:jc w:val="center"/>
        <w:rPr>
          <w:rFonts w:ascii="Times New Roman" w:hAnsi="Times New Roman" w:cs="Times New Roman"/>
          <w:color w:val="auto"/>
          <w:sz w:val="30"/>
          <w:szCs w:val="30"/>
        </w:rPr>
      </w:pPr>
    </w:p>
    <w:p w14:paraId="4F70834B" w14:textId="082CB475"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Section : 02</w:t>
      </w:r>
    </w:p>
    <w:p w14:paraId="2A69AB77" w14:textId="77777777" w:rsidR="00B37316" w:rsidRDefault="00B37316" w:rsidP="00B37316">
      <w:pPr>
        <w:pStyle w:val="Default"/>
        <w:jc w:val="center"/>
        <w:rPr>
          <w:rFonts w:ascii="Times New Roman" w:hAnsi="Times New Roman" w:cs="Times New Roman"/>
          <w:color w:val="auto"/>
          <w:sz w:val="30"/>
          <w:szCs w:val="30"/>
        </w:rPr>
      </w:pPr>
    </w:p>
    <w:p w14:paraId="32E3B831" w14:textId="77777777" w:rsidR="00B37316" w:rsidRDefault="00B37316" w:rsidP="00B37316">
      <w:pPr>
        <w:jc w:val="center"/>
        <w:rPr>
          <w:rFonts w:cs="Times New Roman"/>
          <w:sz w:val="30"/>
          <w:szCs w:val="30"/>
        </w:rPr>
      </w:pPr>
    </w:p>
    <w:p w14:paraId="2002B86F" w14:textId="455286FB" w:rsidR="008117CC" w:rsidRDefault="00B37316" w:rsidP="00F708BD">
      <w:pPr>
        <w:jc w:val="center"/>
        <w:rPr>
          <w:rFonts w:cs="Times New Roman"/>
          <w:sz w:val="30"/>
          <w:szCs w:val="30"/>
        </w:rPr>
      </w:pPr>
      <w:r>
        <w:rPr>
          <w:rFonts w:cs="Times New Roman"/>
          <w:sz w:val="30"/>
          <w:szCs w:val="30"/>
        </w:rPr>
        <w:t>Le 5 novembre 2019</w:t>
      </w:r>
    </w:p>
    <w:p w14:paraId="2203B44A" w14:textId="77777777" w:rsidR="00434479" w:rsidRDefault="00434479" w:rsidP="00434479">
      <w:pPr>
        <w:ind w:firstLine="708"/>
        <w:rPr>
          <w:rFonts w:cs="Times New Roman"/>
          <w:szCs w:val="24"/>
        </w:rPr>
      </w:pPr>
      <w:r>
        <w:rPr>
          <w:rFonts w:cs="Times New Roman"/>
          <w:szCs w:val="24"/>
        </w:rPr>
        <w:lastRenderedPageBreak/>
        <w:t>L’objectif de ce travail pratique est d’appliquer les notions théoriques sur les graphes sur un cas concret. La mise en situation est la suivante :</w:t>
      </w:r>
    </w:p>
    <w:p w14:paraId="0A111F8E" w14:textId="666919A2" w:rsidR="00F708BD" w:rsidRDefault="00434479" w:rsidP="00F708BD">
      <w:pPr>
        <w:rPr>
          <w:rFonts w:cs="Times New Roman"/>
          <w:szCs w:val="24"/>
        </w:rPr>
      </w:pPr>
      <w:r>
        <w:rPr>
          <w:rFonts w:cs="Times New Roman"/>
          <w:szCs w:val="24"/>
        </w:rPr>
        <w:t xml:space="preserve"> Une compagnie souhaite réduire le co</w:t>
      </w:r>
      <w:r w:rsidR="004D7BD4">
        <w:rPr>
          <w:rFonts w:cs="Times New Roman"/>
          <w:szCs w:val="24"/>
        </w:rPr>
        <w:t>û</w:t>
      </w:r>
      <w:r>
        <w:rPr>
          <w:rFonts w:cs="Times New Roman"/>
          <w:szCs w:val="24"/>
        </w:rPr>
        <w:t xml:space="preserve">t de </w:t>
      </w:r>
      <w:r w:rsidR="004D7BD4">
        <w:rPr>
          <w:rFonts w:cs="Times New Roman"/>
          <w:szCs w:val="24"/>
        </w:rPr>
        <w:t>la main-d’œuvre</w:t>
      </w:r>
      <w:r>
        <w:rPr>
          <w:rFonts w:cs="Times New Roman"/>
          <w:szCs w:val="24"/>
        </w:rPr>
        <w:t xml:space="preserve"> dans ses entrepôts en utilisant des robots à la place des humains et notre objectif est d’optimiser le trajet de ses robots à l’aide de l’algorithme de Dijkstra. De plus, nous avons à disposition plusieurs sortes de robot qui se déplace plus ou moins vite ou qu’il peut transporter des charges plus lourdes. </w:t>
      </w:r>
    </w:p>
    <w:p w14:paraId="187CCB0C" w14:textId="3100A708" w:rsidR="00434479" w:rsidRDefault="00434479" w:rsidP="00F708BD">
      <w:pPr>
        <w:rPr>
          <w:rFonts w:cs="Times New Roman"/>
          <w:szCs w:val="24"/>
        </w:rPr>
      </w:pPr>
      <w:r>
        <w:rPr>
          <w:rFonts w:cs="Times New Roman"/>
          <w:szCs w:val="24"/>
        </w:rPr>
        <w:t>Afin de bien représenter l’entrepôt de la compagnie, celui-ci sera représenté par le graphe suivant :</w:t>
      </w:r>
    </w:p>
    <w:p w14:paraId="6AD43EFE" w14:textId="01149D4D" w:rsidR="00434479" w:rsidRDefault="00434479" w:rsidP="00434479">
      <w:pPr>
        <w:jc w:val="center"/>
        <w:rPr>
          <w:rFonts w:cs="Times New Roman"/>
          <w:szCs w:val="24"/>
        </w:rPr>
      </w:pPr>
      <w:r w:rsidRPr="00434479">
        <w:rPr>
          <w:noProof/>
        </w:rPr>
        <w:drawing>
          <wp:inline distT="0" distB="0" distL="0" distR="0" wp14:anchorId="4C3D739B" wp14:editId="1F263F03">
            <wp:extent cx="3645716" cy="41671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157" cy="4196268"/>
                    </a:xfrm>
                    <a:prstGeom prst="rect">
                      <a:avLst/>
                    </a:prstGeom>
                  </pic:spPr>
                </pic:pic>
              </a:graphicData>
            </a:graphic>
          </wp:inline>
        </w:drawing>
      </w:r>
    </w:p>
    <w:p w14:paraId="0EE339B7" w14:textId="50243E0F" w:rsidR="00434479" w:rsidRDefault="00434479" w:rsidP="00434479">
      <w:pPr>
        <w:rPr>
          <w:rFonts w:cs="Times New Roman"/>
          <w:szCs w:val="24"/>
        </w:rPr>
      </w:pPr>
      <w:r>
        <w:rPr>
          <w:rFonts w:cs="Times New Roman"/>
          <w:szCs w:val="24"/>
        </w:rPr>
        <w:t>Le point 0 représente le point de départ</w:t>
      </w:r>
      <w:r w:rsidR="00321411">
        <w:rPr>
          <w:rFonts w:cs="Times New Roman"/>
          <w:szCs w:val="24"/>
        </w:rPr>
        <w:t xml:space="preserve"> et de retour des robots</w:t>
      </w:r>
      <w:r w:rsidR="00E76D5F">
        <w:rPr>
          <w:rFonts w:cs="Times New Roman"/>
          <w:szCs w:val="24"/>
        </w:rPr>
        <w:t>.</w:t>
      </w:r>
    </w:p>
    <w:p w14:paraId="4C64CDCE" w14:textId="2D2DD891" w:rsidR="00E76D5F" w:rsidRDefault="00E76D5F" w:rsidP="00E76D5F">
      <w:pPr>
        <w:pStyle w:val="Titre1"/>
      </w:pPr>
      <w:r>
        <w:t>Notre Solution</w:t>
      </w:r>
    </w:p>
    <w:p w14:paraId="52DA0C24" w14:textId="081FB1CE" w:rsidR="00E76D5F" w:rsidRDefault="00E76D5F" w:rsidP="001E0860">
      <w:pPr>
        <w:ind w:firstLine="708"/>
        <w:rPr>
          <w:color w:val="000000" w:themeColor="text1"/>
        </w:rPr>
      </w:pPr>
      <w:r>
        <w:t xml:space="preserve">Pour résoudre ce problème, nous avons décidé d’écrire notre solution en python. En effet, l’avantage d’utiliser python est dû au fait qu’il existe des librairies qui permettent </w:t>
      </w:r>
      <w:r>
        <w:lastRenderedPageBreak/>
        <w:t xml:space="preserve">d’implanter certaines fonctions requises pour la réalisation de ce travail pratique. La première librairie utilisée est </w:t>
      </w:r>
      <w:r w:rsidRPr="00E76D5F">
        <w:rPr>
          <w:b/>
        </w:rPr>
        <w:t>NetworkX</w:t>
      </w:r>
      <w:r>
        <w:rPr>
          <w:b/>
        </w:rPr>
        <w:t xml:space="preserve"> </w:t>
      </w:r>
      <w:r>
        <w:t>qui permet de créer facilement des graphes et de les afficher à l’aide de simple méthode</w:t>
      </w:r>
      <w:r w:rsidR="00BD4452">
        <w:t xml:space="preserve"> </w:t>
      </w:r>
      <w:r w:rsidRPr="00BD4452">
        <w:rPr>
          <w:color w:val="000000" w:themeColor="text1"/>
          <w:highlight w:val="yellow"/>
        </w:rPr>
        <w:t>(À installer sur votre ordinateur pour le bon fonctionnement du code remis)</w:t>
      </w:r>
      <w:r>
        <w:rPr>
          <w:color w:val="000000" w:themeColor="text1"/>
        </w:rPr>
        <w:t>.</w:t>
      </w:r>
      <w:r w:rsidR="00BD4452">
        <w:rPr>
          <w:color w:val="000000" w:themeColor="text1"/>
        </w:rPr>
        <w:t xml:space="preserve"> </w:t>
      </w:r>
    </w:p>
    <w:p w14:paraId="0A0DC95D" w14:textId="0ECD026A" w:rsidR="0088043C" w:rsidRDefault="00540D52" w:rsidP="0088043C">
      <w:pPr>
        <w:pStyle w:val="Paragraphedeliste"/>
        <w:numPr>
          <w:ilvl w:val="0"/>
          <w:numId w:val="1"/>
        </w:numPr>
        <w:rPr>
          <w:color w:val="000000" w:themeColor="text1"/>
        </w:rPr>
      </w:pPr>
      <w:r w:rsidRPr="00946FF1">
        <w:rPr>
          <w:b/>
          <w:bCs/>
          <w:i/>
          <w:iCs/>
          <w:color w:val="000000" w:themeColor="text1"/>
        </w:rPr>
        <w:t>FileHandler.py</w:t>
      </w:r>
      <w:r>
        <w:rPr>
          <w:color w:val="000000" w:themeColor="text1"/>
        </w:rPr>
        <w:t> :</w:t>
      </w:r>
      <w:r w:rsidR="00FE5372">
        <w:rPr>
          <w:color w:val="000000" w:themeColor="text1"/>
        </w:rPr>
        <w:t xml:space="preserve"> Contient la méthode « </w:t>
      </w:r>
      <w:r w:rsidR="00FE5372" w:rsidRPr="00946FF1">
        <w:rPr>
          <w:b/>
          <w:bCs/>
          <w:color w:val="000000" w:themeColor="text1"/>
        </w:rPr>
        <w:t>fillGraphFromFile</w:t>
      </w:r>
      <w:r w:rsidR="00FE5372">
        <w:rPr>
          <w:color w:val="000000" w:themeColor="text1"/>
        </w:rPr>
        <w:t xml:space="preserve"> » qui permet de créer le graphique orienté à l’aide d’un fichier texte passé en argument et de la librairie NetworkX. </w:t>
      </w:r>
    </w:p>
    <w:p w14:paraId="453E426A" w14:textId="741EF7C3" w:rsidR="00FE5372" w:rsidRPr="00FE5372" w:rsidRDefault="00540D52" w:rsidP="00FE5372">
      <w:pPr>
        <w:pStyle w:val="Paragraphedeliste"/>
        <w:numPr>
          <w:ilvl w:val="0"/>
          <w:numId w:val="1"/>
        </w:numPr>
        <w:rPr>
          <w:color w:val="000000" w:themeColor="text1"/>
        </w:rPr>
      </w:pPr>
      <w:r w:rsidRPr="00946FF1">
        <w:rPr>
          <w:b/>
          <w:bCs/>
          <w:i/>
          <w:iCs/>
          <w:color w:val="000000" w:themeColor="text1"/>
        </w:rPr>
        <w:t>Commande.py</w:t>
      </w:r>
      <w:r>
        <w:rPr>
          <w:color w:val="000000" w:themeColor="text1"/>
        </w:rPr>
        <w:t> :</w:t>
      </w:r>
      <w:r w:rsidR="00FE5372">
        <w:rPr>
          <w:color w:val="000000" w:themeColor="text1"/>
        </w:rPr>
        <w:t xml:space="preserve"> Ce fichier permet d’initialiser la commande du robot. Elle contient les méthodes « </w:t>
      </w:r>
      <w:r w:rsidR="00FE5372" w:rsidRPr="00946FF1">
        <w:rPr>
          <w:b/>
          <w:bCs/>
          <w:color w:val="000000" w:themeColor="text1"/>
        </w:rPr>
        <w:t>setter</w:t>
      </w:r>
      <w:r w:rsidR="00FE5372">
        <w:rPr>
          <w:color w:val="000000" w:themeColor="text1"/>
        </w:rPr>
        <w:t> », « </w:t>
      </w:r>
      <w:r w:rsidR="00FE5372" w:rsidRPr="00946FF1">
        <w:rPr>
          <w:b/>
          <w:bCs/>
          <w:color w:val="000000" w:themeColor="text1"/>
        </w:rPr>
        <w:t>commandeValide</w:t>
      </w:r>
      <w:r w:rsidR="00FE5372">
        <w:rPr>
          <w:color w:val="000000" w:themeColor="text1"/>
        </w:rPr>
        <w:t> » et « </w:t>
      </w:r>
      <w:r w:rsidR="00FE5372" w:rsidRPr="00946FF1">
        <w:rPr>
          <w:b/>
          <w:bCs/>
          <w:color w:val="000000" w:themeColor="text1"/>
        </w:rPr>
        <w:t>afficherCommande</w:t>
      </w:r>
      <w:r w:rsidR="00FE5372">
        <w:rPr>
          <w:color w:val="000000" w:themeColor="text1"/>
        </w:rPr>
        <w:t> » :</w:t>
      </w:r>
    </w:p>
    <w:p w14:paraId="4B75C159" w14:textId="0A97640B" w:rsidR="00FE5372" w:rsidRDefault="00FE5372" w:rsidP="00FE5372">
      <w:pPr>
        <w:pStyle w:val="Paragraphedeliste"/>
        <w:ind w:firstLine="696"/>
        <w:rPr>
          <w:color w:val="000000" w:themeColor="text1"/>
        </w:rPr>
      </w:pPr>
      <w:r w:rsidRPr="00946FF1">
        <w:rPr>
          <w:i/>
          <w:iCs/>
          <w:color w:val="000000" w:themeColor="text1"/>
        </w:rPr>
        <w:t>Méthode « setter »</w:t>
      </w:r>
      <w:r>
        <w:rPr>
          <w:color w:val="000000" w:themeColor="text1"/>
        </w:rPr>
        <w:t> : cette méthode permet d’initier la commande pour les objets A</w:t>
      </w:r>
      <w:r w:rsidR="00946FF1">
        <w:rPr>
          <w:color w:val="000000" w:themeColor="text1"/>
        </w:rPr>
        <w:t>, B et C.</w:t>
      </w:r>
    </w:p>
    <w:p w14:paraId="6CE5B317" w14:textId="6C799B90" w:rsidR="00946FF1" w:rsidRDefault="00946FF1" w:rsidP="00FE5372">
      <w:pPr>
        <w:pStyle w:val="Paragraphedeliste"/>
        <w:ind w:firstLine="696"/>
        <w:rPr>
          <w:color w:val="000000" w:themeColor="text1"/>
        </w:rPr>
      </w:pPr>
      <w:r w:rsidRPr="00946FF1">
        <w:rPr>
          <w:i/>
          <w:iCs/>
          <w:color w:val="000000" w:themeColor="text1"/>
        </w:rPr>
        <w:t>Méthode « commandeValide »</w:t>
      </w:r>
      <w:r>
        <w:rPr>
          <w:color w:val="000000" w:themeColor="text1"/>
        </w:rPr>
        <w:t> : cette méthode permet de vérifier le poids de la commande et de sélectionner le bon robot pour la réalisation de cette commande.</w:t>
      </w:r>
    </w:p>
    <w:p w14:paraId="1051DA9B" w14:textId="3BEFCB7B" w:rsidR="00946FF1" w:rsidRDefault="00946FF1" w:rsidP="00FE5372">
      <w:pPr>
        <w:pStyle w:val="Paragraphedeliste"/>
        <w:ind w:firstLine="696"/>
        <w:rPr>
          <w:color w:val="000000" w:themeColor="text1"/>
        </w:rPr>
      </w:pPr>
      <w:r>
        <w:rPr>
          <w:i/>
          <w:iCs/>
          <w:color w:val="000000" w:themeColor="text1"/>
        </w:rPr>
        <w:t>Méthode « afficherCommande</w:t>
      </w:r>
      <w:r>
        <w:rPr>
          <w:color w:val="000000" w:themeColor="text1"/>
        </w:rPr>
        <w:t> » : cette méthode permet d’afficher la commande rentrer.</w:t>
      </w:r>
    </w:p>
    <w:p w14:paraId="7C435E56" w14:textId="699BBC16" w:rsidR="00540D52" w:rsidRDefault="00540D52" w:rsidP="0088043C">
      <w:pPr>
        <w:pStyle w:val="Paragraphedeliste"/>
        <w:numPr>
          <w:ilvl w:val="0"/>
          <w:numId w:val="1"/>
        </w:numPr>
        <w:rPr>
          <w:color w:val="000000" w:themeColor="text1"/>
        </w:rPr>
      </w:pPr>
      <w:r w:rsidRPr="00946FF1">
        <w:rPr>
          <w:b/>
          <w:bCs/>
          <w:i/>
          <w:iCs/>
          <w:color w:val="000000" w:themeColor="text1"/>
        </w:rPr>
        <w:t>Robot.py</w:t>
      </w:r>
      <w:r>
        <w:rPr>
          <w:color w:val="000000" w:themeColor="text1"/>
        </w:rPr>
        <w:t> :</w:t>
      </w:r>
      <w:r w:rsidR="00946FF1">
        <w:rPr>
          <w:color w:val="000000" w:themeColor="text1"/>
        </w:rPr>
        <w:t xml:space="preserve"> Ce fichier contient les conteneurs des différents colis que le robot va récupérer tout au long de son parcours c’est-à-dire « conteneurA » pour les colis de type A, « conteneurB » pour les colis de type B et « conteneurC pour les colis de type C.</w:t>
      </w:r>
    </w:p>
    <w:p w14:paraId="5CBF2E38" w14:textId="0F3B5D14" w:rsidR="00C07099" w:rsidRPr="00F64B76" w:rsidRDefault="00946FF1" w:rsidP="0088043C">
      <w:pPr>
        <w:pStyle w:val="Paragraphedeliste"/>
        <w:numPr>
          <w:ilvl w:val="0"/>
          <w:numId w:val="1"/>
        </w:numPr>
        <w:rPr>
          <w:color w:val="000000" w:themeColor="text1"/>
          <w:lang w:val="en-US"/>
        </w:rPr>
      </w:pPr>
      <w:r>
        <w:rPr>
          <w:b/>
          <w:bCs/>
          <w:i/>
          <w:iCs/>
          <w:color w:val="000000" w:themeColor="text1"/>
        </w:rPr>
        <w:t>Djiskstra_algo.py </w:t>
      </w:r>
      <w:r>
        <w:rPr>
          <w:color w:val="000000" w:themeColor="text1"/>
        </w:rPr>
        <w:t xml:space="preserve">: Ce fichier permet de </w:t>
      </w:r>
      <w:r w:rsidR="00C07099">
        <w:rPr>
          <w:color w:val="000000" w:themeColor="text1"/>
        </w:rPr>
        <w:t xml:space="preserve">calculer la route la plus rapide pour pouvoir réaliser la commande le plus vite possible. </w:t>
      </w:r>
      <w:r w:rsidR="00C07099" w:rsidRPr="00F64B76">
        <w:rPr>
          <w:color w:val="000000" w:themeColor="text1"/>
          <w:lang w:val="en-US"/>
        </w:rPr>
        <w:t>Il contient les méthodes « </w:t>
      </w:r>
      <w:r w:rsidR="00C07099" w:rsidRPr="00F64B76">
        <w:rPr>
          <w:b/>
          <w:bCs/>
          <w:color w:val="000000" w:themeColor="text1"/>
          <w:lang w:val="en-US"/>
        </w:rPr>
        <w:t>graph_to_lenght</w:t>
      </w:r>
      <w:r w:rsidR="00C07099" w:rsidRPr="00F64B76">
        <w:rPr>
          <w:color w:val="000000" w:themeColor="text1"/>
          <w:lang w:val="en-US"/>
        </w:rPr>
        <w:t> », « </w:t>
      </w:r>
      <w:r w:rsidR="00C07099" w:rsidRPr="00F64B76">
        <w:rPr>
          <w:b/>
          <w:bCs/>
          <w:color w:val="000000" w:themeColor="text1"/>
          <w:lang w:val="en-US"/>
        </w:rPr>
        <w:t>path_to_object</w:t>
      </w:r>
      <w:r w:rsidR="00C07099" w:rsidRPr="00F64B76">
        <w:rPr>
          <w:color w:val="000000" w:themeColor="text1"/>
          <w:lang w:val="en-US"/>
        </w:rPr>
        <w:t> »</w:t>
      </w:r>
      <w:r w:rsidR="00F64B76" w:rsidRPr="00F64B76">
        <w:rPr>
          <w:color w:val="000000" w:themeColor="text1"/>
          <w:lang w:val="en-US"/>
        </w:rPr>
        <w:t xml:space="preserve">, </w:t>
      </w:r>
      <w:r w:rsidR="00C07099" w:rsidRPr="00F64B76">
        <w:rPr>
          <w:color w:val="000000" w:themeColor="text1"/>
          <w:lang w:val="en-US"/>
        </w:rPr>
        <w:t>«</w:t>
      </w:r>
      <w:r w:rsidR="00F64B76" w:rsidRPr="00F64B76">
        <w:rPr>
          <w:color w:val="000000" w:themeColor="text1"/>
          <w:lang w:val="en-US"/>
        </w:rPr>
        <w:t xml:space="preserve"> </w:t>
      </w:r>
      <w:r w:rsidR="00F64B76" w:rsidRPr="00F64B76">
        <w:rPr>
          <w:b/>
          <w:bCs/>
          <w:color w:val="000000" w:themeColor="text1"/>
          <w:lang w:val="en-US"/>
        </w:rPr>
        <w:t>finds_stops</w:t>
      </w:r>
      <w:r w:rsidR="00C07099" w:rsidRPr="00F64B76">
        <w:rPr>
          <w:color w:val="000000" w:themeColor="text1"/>
          <w:lang w:val="en-US"/>
        </w:rPr>
        <w:t> </w:t>
      </w:r>
      <w:r w:rsidR="00F64B76" w:rsidRPr="00F64B76">
        <w:rPr>
          <w:color w:val="000000" w:themeColor="text1"/>
          <w:lang w:val="en-US"/>
        </w:rPr>
        <w:t>»</w:t>
      </w:r>
      <w:r w:rsidR="00F64B76">
        <w:rPr>
          <w:color w:val="000000" w:themeColor="text1"/>
          <w:lang w:val="en-US"/>
        </w:rPr>
        <w:t xml:space="preserve">, </w:t>
      </w:r>
      <w:r w:rsidR="00F64B76" w:rsidRPr="00F64B76">
        <w:rPr>
          <w:color w:val="000000" w:themeColor="text1"/>
          <w:lang w:val="en-US"/>
        </w:rPr>
        <w:t xml:space="preserve">« </w:t>
      </w:r>
      <w:r w:rsidR="00F64B76" w:rsidRPr="00F64B76">
        <w:rPr>
          <w:b/>
          <w:bCs/>
          <w:color w:val="000000" w:themeColor="text1"/>
          <w:lang w:val="en-US"/>
        </w:rPr>
        <w:t>robot_actions</w:t>
      </w:r>
      <w:r w:rsidR="00F64B76" w:rsidRPr="00F64B76">
        <w:rPr>
          <w:color w:val="000000" w:themeColor="text1"/>
          <w:lang w:val="en-US"/>
        </w:rPr>
        <w:t> »</w:t>
      </w:r>
      <w:r w:rsidR="00F64B76">
        <w:rPr>
          <w:color w:val="000000" w:themeColor="text1"/>
          <w:lang w:val="en-US"/>
        </w:rPr>
        <w:t xml:space="preserve">, </w:t>
      </w:r>
      <w:r w:rsidR="00F64B76" w:rsidRPr="00F64B76">
        <w:rPr>
          <w:color w:val="000000" w:themeColor="text1"/>
          <w:lang w:val="en-US"/>
        </w:rPr>
        <w:t xml:space="preserve">« </w:t>
      </w:r>
      <w:r w:rsidR="00F64B76" w:rsidRPr="003C1E48">
        <w:rPr>
          <w:b/>
          <w:bCs/>
          <w:color w:val="000000" w:themeColor="text1"/>
          <w:lang w:val="en-US"/>
        </w:rPr>
        <w:t>find_way</w:t>
      </w:r>
      <w:r w:rsidR="00F64B76" w:rsidRPr="00F64B76">
        <w:rPr>
          <w:color w:val="000000" w:themeColor="text1"/>
          <w:lang w:val="en-US"/>
        </w:rPr>
        <w:t> »</w:t>
      </w:r>
    </w:p>
    <w:p w14:paraId="5FF94AB8" w14:textId="77777777" w:rsidR="00C07099" w:rsidRDefault="00C07099" w:rsidP="00C07099">
      <w:pPr>
        <w:pStyle w:val="Paragraphedeliste"/>
        <w:ind w:left="1416"/>
        <w:rPr>
          <w:color w:val="000000" w:themeColor="text1"/>
        </w:rPr>
      </w:pPr>
      <w:r w:rsidRPr="00C07099">
        <w:rPr>
          <w:i/>
          <w:iCs/>
          <w:color w:val="000000" w:themeColor="text1"/>
        </w:rPr>
        <w:t>Méthode</w:t>
      </w:r>
      <w:r w:rsidRPr="00C07099">
        <w:rPr>
          <w:color w:val="000000" w:themeColor="text1"/>
        </w:rPr>
        <w:t> </w:t>
      </w:r>
      <w:r>
        <w:rPr>
          <w:color w:val="000000" w:themeColor="text1"/>
        </w:rPr>
        <w:t>« </w:t>
      </w:r>
      <w:r w:rsidRPr="00C07099">
        <w:rPr>
          <w:i/>
          <w:iCs/>
          <w:color w:val="000000" w:themeColor="text1"/>
        </w:rPr>
        <w:t>graph_to_lenght</w:t>
      </w:r>
      <w:r>
        <w:rPr>
          <w:i/>
          <w:iCs/>
          <w:color w:val="000000" w:themeColor="text1"/>
        </w:rPr>
        <w:t xml:space="preserve"> » : </w:t>
      </w:r>
      <w:r>
        <w:rPr>
          <w:color w:val="000000" w:themeColor="text1"/>
        </w:rPr>
        <w:t>cette méthode permet de déterminer la distance et les différents chemins possibles pour se rendre aux différents points du graphe.</w:t>
      </w:r>
    </w:p>
    <w:p w14:paraId="7D0EA8C7" w14:textId="77777777" w:rsidR="00F64B76" w:rsidRDefault="00F64B76" w:rsidP="00C07099">
      <w:pPr>
        <w:pStyle w:val="Paragraphedeliste"/>
        <w:ind w:left="1416"/>
        <w:rPr>
          <w:color w:val="000000" w:themeColor="text1"/>
        </w:rPr>
      </w:pPr>
      <w:r w:rsidRPr="00C07099">
        <w:rPr>
          <w:i/>
          <w:iCs/>
          <w:color w:val="000000" w:themeColor="text1"/>
        </w:rPr>
        <w:t>Méthode «</w:t>
      </w:r>
      <w:r w:rsidR="00C07099" w:rsidRPr="00C07099">
        <w:rPr>
          <w:i/>
          <w:iCs/>
          <w:color w:val="000000" w:themeColor="text1"/>
        </w:rPr>
        <w:t xml:space="preserve"> path_to_object » : </w:t>
      </w:r>
      <w:r w:rsidR="00C07099" w:rsidRPr="00C07099">
        <w:rPr>
          <w:color w:val="000000" w:themeColor="text1"/>
        </w:rPr>
        <w:t xml:space="preserve">Cette </w:t>
      </w:r>
      <w:r w:rsidR="00C07099">
        <w:rPr>
          <w:color w:val="000000" w:themeColor="text1"/>
        </w:rPr>
        <w:t xml:space="preserve">méthode </w:t>
      </w:r>
      <w:r w:rsidR="00C07099" w:rsidRPr="00C07099">
        <w:rPr>
          <w:color w:val="000000" w:themeColor="text1"/>
        </w:rPr>
        <w:t>permet de d</w:t>
      </w:r>
      <w:r w:rsidR="00C07099">
        <w:rPr>
          <w:color w:val="000000" w:themeColor="text1"/>
        </w:rPr>
        <w:t>é</w:t>
      </w:r>
      <w:r w:rsidR="00C07099" w:rsidRPr="00C07099">
        <w:rPr>
          <w:color w:val="000000" w:themeColor="text1"/>
        </w:rPr>
        <w:t xml:space="preserve">terminer </w:t>
      </w:r>
      <w:r w:rsidR="00C07099">
        <w:rPr>
          <w:color w:val="000000" w:themeColor="text1"/>
        </w:rPr>
        <w:t>quel chemin peut réaliser la commande entrée avec les différents colis.</w:t>
      </w:r>
    </w:p>
    <w:p w14:paraId="3113243A" w14:textId="6DBF05D3" w:rsidR="00540D52" w:rsidRDefault="00F64B76" w:rsidP="00C07099">
      <w:pPr>
        <w:pStyle w:val="Paragraphedeliste"/>
        <w:ind w:left="1416"/>
        <w:rPr>
          <w:color w:val="000000" w:themeColor="text1"/>
        </w:rPr>
      </w:pPr>
      <w:r>
        <w:rPr>
          <w:i/>
          <w:iCs/>
          <w:color w:val="000000" w:themeColor="text1"/>
        </w:rPr>
        <w:lastRenderedPageBreak/>
        <w:t>Méthode « finds_stops » :</w:t>
      </w:r>
      <w:r>
        <w:rPr>
          <w:color w:val="000000" w:themeColor="text1"/>
        </w:rPr>
        <w:t xml:space="preserve"> </w:t>
      </w:r>
      <w:r w:rsidR="00C07099">
        <w:rPr>
          <w:color w:val="000000" w:themeColor="text1"/>
        </w:rPr>
        <w:t xml:space="preserve"> </w:t>
      </w:r>
      <w:r>
        <w:rPr>
          <w:color w:val="000000" w:themeColor="text1"/>
        </w:rPr>
        <w:t xml:space="preserve">Cette méthode permet de déterminer où le robot doit s’arrêter afin </w:t>
      </w:r>
      <w:r w:rsidR="003C1E48">
        <w:rPr>
          <w:color w:val="000000" w:themeColor="text1"/>
        </w:rPr>
        <w:t>de ramasser tous les colis nécessaires pour la réalisation de la commande</w:t>
      </w:r>
      <w:r w:rsidR="00F26ACF">
        <w:rPr>
          <w:color w:val="000000" w:themeColor="text1"/>
        </w:rPr>
        <w:t xml:space="preserve"> et le tout est stocké dans un tableau</w:t>
      </w:r>
      <w:r w:rsidR="003C1E48">
        <w:rPr>
          <w:color w:val="000000" w:themeColor="text1"/>
        </w:rPr>
        <w:t xml:space="preserve">. </w:t>
      </w:r>
    </w:p>
    <w:p w14:paraId="47A724D0" w14:textId="56707357" w:rsidR="003C1E48" w:rsidRDefault="003C1E48" w:rsidP="00C07099">
      <w:pPr>
        <w:pStyle w:val="Paragraphedeliste"/>
        <w:ind w:left="1416"/>
        <w:rPr>
          <w:color w:val="000000" w:themeColor="text1"/>
        </w:rPr>
      </w:pPr>
      <w:r>
        <w:rPr>
          <w:i/>
          <w:iCs/>
          <w:color w:val="000000" w:themeColor="text1"/>
        </w:rPr>
        <w:t>Méthode « robot_actions » :</w:t>
      </w:r>
      <w:r>
        <w:rPr>
          <w:color w:val="000000" w:themeColor="text1"/>
        </w:rPr>
        <w:t xml:space="preserve"> </w:t>
      </w:r>
      <w:r w:rsidR="00F26ACF">
        <w:rPr>
          <w:color w:val="000000" w:themeColor="text1"/>
        </w:rPr>
        <w:t>Cette méthode permet de déterminer une série d’action orchestré par le robot pour ramasser les colis aux différents points et renvoie les actions déterminées dans un tableau pour le calcul du temps.</w:t>
      </w:r>
    </w:p>
    <w:p w14:paraId="3305BC47" w14:textId="4AFD157F" w:rsidR="00F26ACF" w:rsidRDefault="00F26ACF" w:rsidP="00C07099">
      <w:pPr>
        <w:pStyle w:val="Paragraphedeliste"/>
        <w:ind w:left="1416"/>
        <w:rPr>
          <w:color w:val="000000" w:themeColor="text1"/>
        </w:rPr>
      </w:pPr>
      <w:r w:rsidRPr="00F26ACF">
        <w:rPr>
          <w:i/>
          <w:iCs/>
          <w:color w:val="000000" w:themeColor="text1"/>
        </w:rPr>
        <w:t>Méthode « find_way » :</w:t>
      </w:r>
      <w:r w:rsidRPr="00F26ACF">
        <w:rPr>
          <w:color w:val="000000" w:themeColor="text1"/>
        </w:rPr>
        <w:t xml:space="preserve"> Cette méthode</w:t>
      </w:r>
      <w:r>
        <w:rPr>
          <w:color w:val="000000" w:themeColor="text1"/>
        </w:rPr>
        <w:t xml:space="preserve"> regroupe les différentes méthodes pour la réalisation en un seul et unique bloque d’action qui renvoie le tableau d’action </w:t>
      </w:r>
      <w:r w:rsidR="0046376F">
        <w:rPr>
          <w:color w:val="000000" w:themeColor="text1"/>
        </w:rPr>
        <w:t>pour le calcul du temps pris par les robots.</w:t>
      </w:r>
    </w:p>
    <w:p w14:paraId="6A2E88AB" w14:textId="3563F814" w:rsidR="009E7940" w:rsidRPr="009E7940" w:rsidRDefault="009E7940" w:rsidP="009E7940">
      <w:pPr>
        <w:pStyle w:val="Paragraphedeliste"/>
        <w:numPr>
          <w:ilvl w:val="0"/>
          <w:numId w:val="1"/>
        </w:numPr>
        <w:rPr>
          <w:color w:val="000000" w:themeColor="text1"/>
        </w:rPr>
      </w:pPr>
      <w:r>
        <w:rPr>
          <w:b/>
          <w:bCs/>
          <w:i/>
          <w:iCs/>
          <w:color w:val="000000" w:themeColor="text1"/>
        </w:rPr>
        <w:t>Menu.py :</w:t>
      </w:r>
      <w:r>
        <w:rPr>
          <w:color w:val="000000" w:themeColor="text1"/>
        </w:rPr>
        <w:t xml:space="preserve"> Ce fichier contient l’interface du projet pour l’interaction en l’utilisateur et le logiciel. Elle contient les fonctions permettant de créer le graphique, d’afficher le graphe, de prendre une commande, d’afficher la dernière commande rentrée et de trouver le chemin le plus court pour réaliser cette commande.</w:t>
      </w:r>
      <w:bookmarkStart w:id="0" w:name="_GoBack"/>
      <w:bookmarkEnd w:id="0"/>
    </w:p>
    <w:p w14:paraId="4D79756E" w14:textId="652EFB6D" w:rsidR="00F26ACF" w:rsidRPr="00F26ACF" w:rsidRDefault="00F26ACF" w:rsidP="00C07099">
      <w:pPr>
        <w:pStyle w:val="Paragraphedeliste"/>
        <w:ind w:left="1416"/>
        <w:rPr>
          <w:color w:val="000000" w:themeColor="text1"/>
        </w:rPr>
      </w:pPr>
    </w:p>
    <w:p w14:paraId="67FE242B" w14:textId="3E274321" w:rsidR="00743F0C" w:rsidRDefault="00743F0C" w:rsidP="00743F0C">
      <w:pPr>
        <w:pStyle w:val="Titre1"/>
      </w:pPr>
      <w:r>
        <w:t xml:space="preserve">Difficultés rencontrées </w:t>
      </w:r>
    </w:p>
    <w:p w14:paraId="0347235B" w14:textId="37015112" w:rsidR="00743F0C" w:rsidRDefault="00743F0C" w:rsidP="001E0860">
      <w:pPr>
        <w:ind w:firstLine="708"/>
      </w:pPr>
      <w:r>
        <w:t>L’une des difficultés principales rencontrées lors de l’élaboration de ce travail pratique fut l’implémentation de la représentation et de la création du graphique, mais ceci fut rapidement résolu par la découverte de la librairie NetworkX qui permet de créer, d’associer et d’afficher des graphiques orientés de façon simple et efficace.</w:t>
      </w:r>
    </w:p>
    <w:p w14:paraId="608E4344" w14:textId="2A485727" w:rsidR="001E0860" w:rsidRDefault="00743F0C" w:rsidP="001E0860">
      <w:pPr>
        <w:ind w:firstLine="708"/>
      </w:pPr>
      <w:r>
        <w:t>La deuxième diffi</w:t>
      </w:r>
      <w:r w:rsidR="001E0860">
        <w:t>culté rencontrée fut l’implémentation de l’algorithme de Dijkstra. En effet, malgré le caractère simpliste de cet algorithme, l’implémentation est une autre paire de manche</w:t>
      </w:r>
      <w:r w:rsidR="00BD4452">
        <w:t xml:space="preserve">, car on devait trouver une solution pour vérifier la quantité de colis de chaque type dans les nœuds du graphique.  </w:t>
      </w:r>
    </w:p>
    <w:p w14:paraId="488FEAEB" w14:textId="459707CC" w:rsidR="00743F0C" w:rsidRPr="00743F0C" w:rsidRDefault="001E0860" w:rsidP="001E0860">
      <w:pPr>
        <w:ind w:firstLine="708"/>
      </w:pPr>
      <w:r>
        <w:t>Finalement, la dernière difficulté rencontrée fut l’implémentation de tous les détails du travail pratique tel que les différents robots ou les différents colis</w:t>
      </w:r>
      <w:r w:rsidR="006D4DB1">
        <w:t xml:space="preserve"> de l’entrepôt.</w:t>
      </w:r>
      <w:r>
        <w:t xml:space="preserve"> </w:t>
      </w:r>
      <w:r w:rsidR="006D4DB1">
        <w:t xml:space="preserve">Afin de ne pas oublier aucuns détails, nous avons </w:t>
      </w:r>
      <w:r w:rsidR="003C1E48">
        <w:t>écrit</w:t>
      </w:r>
      <w:r w:rsidR="006D4DB1">
        <w:t xml:space="preserve"> un résumé qui excluait tous les détails inutiles à la réalisation de l’énoncé.</w:t>
      </w:r>
    </w:p>
    <w:p w14:paraId="0AA56F90" w14:textId="77777777" w:rsidR="00743F0C" w:rsidRDefault="00743F0C" w:rsidP="00743F0C">
      <w:pPr>
        <w:pStyle w:val="Titre1"/>
      </w:pPr>
      <w:r>
        <w:lastRenderedPageBreak/>
        <w:t>Conclusion</w:t>
      </w:r>
    </w:p>
    <w:p w14:paraId="7D3779F4" w14:textId="3A8E5F1D" w:rsidR="00743F0C" w:rsidRPr="00E76D5F" w:rsidRDefault="00743F0C" w:rsidP="00743F0C">
      <w:r>
        <w:t xml:space="preserve"> </w:t>
      </w:r>
      <w:r w:rsidR="007D0D99">
        <w:tab/>
      </w:r>
      <w:r w:rsidR="002834EF">
        <w:t>La réalisation de ce travail pratique nous a permis de mieux comprendre le fonctionnement de l’algorithme de Dijkstra et les mécaniques internes qui le déficient. De plus, on a eu un exemple concret de l’utilisation des graphiques orientés dans un élément quotidien de la vie. D’un autre côté, dû au fait que nous avons réalisé ce travail en python, nous avons eu l’opportunité d’améliorer ou d’agrandir nos connaissances à propos de ce langage. En plus de réaliser le fait qu’utiliser les librairies permet de sauver beaucoup de temps sur la conception d</w:t>
      </w:r>
      <w:r w:rsidR="009F69A3">
        <w:t xml:space="preserve">e codes qui existent déjà. Finalement, nos attentes pour le prochain travail pratique sont l’application des graphiques orientés sur une plus grande échelle tel que sur le plan d’une ville comme Montréal où un automobiliste doit aller d’un point A à un point B.  </w:t>
      </w:r>
    </w:p>
    <w:sectPr w:rsidR="00743F0C" w:rsidRPr="00E76D5F">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27F81" w14:textId="77777777" w:rsidR="005F5759" w:rsidRDefault="005F5759" w:rsidP="00B37316">
      <w:pPr>
        <w:spacing w:before="0" w:after="0" w:line="240" w:lineRule="auto"/>
      </w:pPr>
      <w:r>
        <w:separator/>
      </w:r>
    </w:p>
  </w:endnote>
  <w:endnote w:type="continuationSeparator" w:id="0">
    <w:p w14:paraId="6D069E8B" w14:textId="77777777" w:rsidR="005F5759" w:rsidRDefault="005F5759" w:rsidP="00B37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C3058" w14:textId="77777777" w:rsidR="005F5759" w:rsidRDefault="005F5759" w:rsidP="00B37316">
      <w:pPr>
        <w:spacing w:before="0" w:after="0" w:line="240" w:lineRule="auto"/>
      </w:pPr>
      <w:r>
        <w:separator/>
      </w:r>
    </w:p>
  </w:footnote>
  <w:footnote w:type="continuationSeparator" w:id="0">
    <w:p w14:paraId="7ED497F8" w14:textId="77777777" w:rsidR="005F5759" w:rsidRDefault="005F5759" w:rsidP="00B373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0191" w14:textId="0439FA62" w:rsidR="00B37316" w:rsidRDefault="00B37316" w:rsidP="00B37316">
    <w:pPr>
      <w:pStyle w:val="En-tte"/>
      <w:jc w:val="right"/>
    </w:pPr>
    <w:r>
      <w:t>LOG2810 – Structures Discrètes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60E5"/>
    <w:multiLevelType w:val="hybridMultilevel"/>
    <w:tmpl w:val="1A36FAE4"/>
    <w:lvl w:ilvl="0" w:tplc="A7BEC55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0"/>
    <w:rsid w:val="001622F3"/>
    <w:rsid w:val="001E0860"/>
    <w:rsid w:val="002834EF"/>
    <w:rsid w:val="00321411"/>
    <w:rsid w:val="003C1E48"/>
    <w:rsid w:val="00434479"/>
    <w:rsid w:val="0046376F"/>
    <w:rsid w:val="004D7BD4"/>
    <w:rsid w:val="00540D52"/>
    <w:rsid w:val="005447C9"/>
    <w:rsid w:val="005F5759"/>
    <w:rsid w:val="0061735F"/>
    <w:rsid w:val="006567D8"/>
    <w:rsid w:val="00693F00"/>
    <w:rsid w:val="006D4DB1"/>
    <w:rsid w:val="006D53F5"/>
    <w:rsid w:val="00743F0C"/>
    <w:rsid w:val="007C346D"/>
    <w:rsid w:val="007D0D99"/>
    <w:rsid w:val="008117CC"/>
    <w:rsid w:val="0088043C"/>
    <w:rsid w:val="00946FF1"/>
    <w:rsid w:val="009E7940"/>
    <w:rsid w:val="009F69A3"/>
    <w:rsid w:val="00A461BE"/>
    <w:rsid w:val="00AC23F6"/>
    <w:rsid w:val="00B37316"/>
    <w:rsid w:val="00BD4452"/>
    <w:rsid w:val="00C07099"/>
    <w:rsid w:val="00E76D5F"/>
    <w:rsid w:val="00F26ACF"/>
    <w:rsid w:val="00F64B76"/>
    <w:rsid w:val="00F708BD"/>
    <w:rsid w:val="00FD7253"/>
    <w:rsid w:val="00FE53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557"/>
  <w15:chartTrackingRefBased/>
  <w15:docId w15:val="{3229292C-1FFC-4D40-9EDD-F7F9C4C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16"/>
    <w:pPr>
      <w:spacing w:before="120" w:line="360" w:lineRule="auto"/>
      <w:jc w:val="both"/>
    </w:pPr>
    <w:rPr>
      <w:rFonts w:ascii="Times New Roman" w:hAnsi="Times New Roman"/>
      <w:sz w:val="24"/>
    </w:rPr>
  </w:style>
  <w:style w:type="paragraph" w:styleId="Titre1">
    <w:name w:val="heading 1"/>
    <w:basedOn w:val="Normal"/>
    <w:next w:val="Normal"/>
    <w:link w:val="Titre1Car"/>
    <w:uiPriority w:val="9"/>
    <w:qFormat/>
    <w:rsid w:val="00E76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7316"/>
    <w:pPr>
      <w:autoSpaceDE w:val="0"/>
      <w:autoSpaceDN w:val="0"/>
      <w:adjustRightInd w:val="0"/>
      <w:spacing w:after="0" w:line="240" w:lineRule="auto"/>
    </w:pPr>
    <w:rPr>
      <w:rFonts w:ascii="Liberation Serif" w:hAnsi="Liberation Serif" w:cs="Liberation Serif"/>
      <w:color w:val="000000"/>
      <w:sz w:val="24"/>
      <w:szCs w:val="24"/>
    </w:rPr>
  </w:style>
  <w:style w:type="paragraph" w:styleId="Textedebulles">
    <w:name w:val="Balloon Text"/>
    <w:basedOn w:val="Normal"/>
    <w:link w:val="TextedebullesCar"/>
    <w:uiPriority w:val="99"/>
    <w:semiHidden/>
    <w:unhideWhenUsed/>
    <w:rsid w:val="00B3731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316"/>
    <w:rPr>
      <w:rFonts w:ascii="Segoe UI" w:hAnsi="Segoe UI" w:cs="Segoe UI"/>
      <w:sz w:val="18"/>
      <w:szCs w:val="18"/>
    </w:rPr>
  </w:style>
  <w:style w:type="paragraph" w:styleId="En-tte">
    <w:name w:val="header"/>
    <w:basedOn w:val="Normal"/>
    <w:link w:val="En-tteCar"/>
    <w:uiPriority w:val="99"/>
    <w:unhideWhenUsed/>
    <w:rsid w:val="00B37316"/>
    <w:pPr>
      <w:tabs>
        <w:tab w:val="center" w:pos="4320"/>
        <w:tab w:val="right" w:pos="8640"/>
      </w:tabs>
      <w:spacing w:before="0" w:after="0" w:line="240" w:lineRule="auto"/>
    </w:pPr>
  </w:style>
  <w:style w:type="character" w:customStyle="1" w:styleId="En-tteCar">
    <w:name w:val="En-tête Car"/>
    <w:basedOn w:val="Policepardfaut"/>
    <w:link w:val="En-tte"/>
    <w:uiPriority w:val="99"/>
    <w:rsid w:val="00B37316"/>
    <w:rPr>
      <w:rFonts w:ascii="Times New Roman" w:hAnsi="Times New Roman"/>
      <w:sz w:val="24"/>
    </w:rPr>
  </w:style>
  <w:style w:type="paragraph" w:styleId="Pieddepage">
    <w:name w:val="footer"/>
    <w:basedOn w:val="Normal"/>
    <w:link w:val="PieddepageCar"/>
    <w:uiPriority w:val="99"/>
    <w:unhideWhenUsed/>
    <w:rsid w:val="00B37316"/>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B37316"/>
    <w:rPr>
      <w:rFonts w:ascii="Times New Roman" w:hAnsi="Times New Roman"/>
      <w:sz w:val="24"/>
    </w:rPr>
  </w:style>
  <w:style w:type="character" w:customStyle="1" w:styleId="Titre1Car">
    <w:name w:val="Titre 1 Car"/>
    <w:basedOn w:val="Policepardfaut"/>
    <w:link w:val="Titre1"/>
    <w:uiPriority w:val="9"/>
    <w:rsid w:val="00E76D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872</Words>
  <Characters>4797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Proulx</dc:creator>
  <cp:keywords/>
  <dc:description/>
  <cp:lastModifiedBy>Guillaume Proulx</cp:lastModifiedBy>
  <cp:revision>14</cp:revision>
  <dcterms:created xsi:type="dcterms:W3CDTF">2019-11-03T21:25:00Z</dcterms:created>
  <dcterms:modified xsi:type="dcterms:W3CDTF">2019-11-05T15:48:00Z</dcterms:modified>
</cp:coreProperties>
</file>