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26515" w14:textId="0CD013F0" w:rsidR="00AE0360" w:rsidRDefault="00CC0ACF" w:rsidP="00AE0360">
      <w:pPr>
        <w:ind w:left="76"/>
        <w:rPr>
          <w:sz w:val="20"/>
        </w:rPr>
      </w:pPr>
      <w:r w:rsidRPr="00CC0ACF">
        <w:rPr>
          <w:noProof/>
          <w:sz w:val="20"/>
        </w:rPr>
        <w:drawing>
          <wp:inline distT="0" distB="0" distL="0" distR="0" wp14:anchorId="25998E5E" wp14:editId="69750CB0">
            <wp:extent cx="6818828" cy="9055289"/>
            <wp:effectExtent l="0" t="0" r="127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8828" cy="905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86A0" w14:textId="77777777" w:rsidR="00AE0360" w:rsidRDefault="00AE0360" w:rsidP="00AE0360">
      <w:pPr>
        <w:rPr>
          <w:sz w:val="20"/>
        </w:rPr>
        <w:sectPr w:rsidR="00AE0360" w:rsidSect="00AE0360">
          <w:pgSz w:w="11900" w:h="16820"/>
          <w:pgMar w:top="120" w:right="0" w:bottom="0" w:left="0" w:header="720" w:footer="720" w:gutter="0"/>
          <w:cols w:space="720"/>
        </w:sectPr>
      </w:pPr>
    </w:p>
    <w:p w14:paraId="7B15557E" w14:textId="6C06C4FB" w:rsidR="00AE0360" w:rsidRDefault="00CC0ACF" w:rsidP="00AE0360">
      <w:pPr>
        <w:spacing w:before="4"/>
        <w:rPr>
          <w:sz w:val="17"/>
        </w:rPr>
      </w:pPr>
      <w:r w:rsidRPr="00CC0ACF">
        <w:rPr>
          <w:noProof/>
          <w:sz w:val="17"/>
        </w:rPr>
        <w:lastRenderedPageBreak/>
        <w:drawing>
          <wp:inline distT="0" distB="0" distL="0" distR="0" wp14:anchorId="5ABFBD61" wp14:editId="6285B702">
            <wp:extent cx="6833761" cy="9082585"/>
            <wp:effectExtent l="0" t="0" r="571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7451" cy="91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AF27" w14:textId="77777777" w:rsidR="00AE0360" w:rsidRDefault="00AE0360" w:rsidP="00AE0360">
      <w:pPr>
        <w:rPr>
          <w:sz w:val="17"/>
        </w:rPr>
        <w:sectPr w:rsidR="00AE0360">
          <w:pgSz w:w="11900" w:h="16820"/>
          <w:pgMar w:top="100" w:right="0" w:bottom="0" w:left="0" w:header="720" w:footer="720" w:gutter="0"/>
          <w:cols w:space="720"/>
        </w:sectPr>
      </w:pPr>
    </w:p>
    <w:p w14:paraId="7CB574CF" w14:textId="307722CC" w:rsidR="00AE0360" w:rsidRDefault="00CC0ACF" w:rsidP="00AE0360">
      <w:pPr>
        <w:spacing w:before="4"/>
        <w:rPr>
          <w:sz w:val="17"/>
        </w:rPr>
      </w:pPr>
      <w:r w:rsidRPr="00CC0ACF">
        <w:rPr>
          <w:noProof/>
          <w:sz w:val="17"/>
        </w:rPr>
        <w:lastRenderedPageBreak/>
        <w:drawing>
          <wp:inline distT="0" distB="0" distL="0" distR="0" wp14:anchorId="657EB5D6" wp14:editId="0E5535BD">
            <wp:extent cx="6974373" cy="9314597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7318" cy="933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1CF6" w14:textId="77777777" w:rsidR="00AE0360" w:rsidRDefault="00AE0360" w:rsidP="00AE0360">
      <w:pPr>
        <w:rPr>
          <w:sz w:val="17"/>
        </w:rPr>
        <w:sectPr w:rsidR="00AE0360">
          <w:pgSz w:w="11900" w:h="16820"/>
          <w:pgMar w:top="100" w:right="0" w:bottom="0" w:left="0" w:header="720" w:footer="720" w:gutter="0"/>
          <w:cols w:space="720"/>
        </w:sectPr>
      </w:pPr>
    </w:p>
    <w:p w14:paraId="6E16FBA1" w14:textId="6316F14A" w:rsidR="00AE0360" w:rsidRDefault="00CC0ACF" w:rsidP="00AE0360">
      <w:pPr>
        <w:spacing w:before="4"/>
        <w:rPr>
          <w:sz w:val="17"/>
        </w:rPr>
      </w:pPr>
      <w:r w:rsidRPr="00CC0ACF">
        <w:rPr>
          <w:noProof/>
          <w:sz w:val="17"/>
        </w:rPr>
        <w:lastRenderedPageBreak/>
        <w:drawing>
          <wp:inline distT="0" distB="0" distL="0" distR="0" wp14:anchorId="023382BF" wp14:editId="2457BD7F">
            <wp:extent cx="7018596" cy="9328245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6346" cy="93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4FC5" w14:textId="77777777" w:rsidR="00AE0360" w:rsidRDefault="00AE0360" w:rsidP="00AE0360">
      <w:pPr>
        <w:rPr>
          <w:sz w:val="17"/>
        </w:rPr>
        <w:sectPr w:rsidR="00AE0360">
          <w:pgSz w:w="11900" w:h="16820"/>
          <w:pgMar w:top="100" w:right="0" w:bottom="0" w:left="0" w:header="720" w:footer="720" w:gutter="0"/>
          <w:cols w:space="720"/>
        </w:sectPr>
      </w:pPr>
    </w:p>
    <w:p w14:paraId="26C0EAD8" w14:textId="3C7F09C3" w:rsidR="00AE0360" w:rsidRDefault="00CC0ACF" w:rsidP="00AE0360">
      <w:pPr>
        <w:spacing w:before="4"/>
        <w:rPr>
          <w:sz w:val="17"/>
        </w:rPr>
      </w:pPr>
      <w:r w:rsidRPr="00CC0ACF">
        <w:rPr>
          <w:noProof/>
          <w:sz w:val="17"/>
        </w:rPr>
        <w:lastRenderedPageBreak/>
        <w:drawing>
          <wp:inline distT="0" distB="0" distL="0" distR="0" wp14:anchorId="70A63FED" wp14:editId="11E56238">
            <wp:extent cx="6086283" cy="8052179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1099" cy="805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104E" w14:textId="0981E628" w:rsidR="00CC700F" w:rsidRPr="00AE0360" w:rsidRDefault="00CC700F" w:rsidP="00AE0360">
      <w:pPr>
        <w:spacing w:after="39" w:line="259" w:lineRule="auto"/>
        <w:ind w:left="77" w:hanging="10"/>
        <w:jc w:val="center"/>
      </w:pPr>
    </w:p>
    <w:sdt>
      <w:sdtPr>
        <w:rPr>
          <w:rFonts w:eastAsiaTheme="minorHAnsi" w:cstheme="minorBidi"/>
          <w:b w:val="0"/>
          <w:bCs w:val="0"/>
          <w:sz w:val="28"/>
          <w:szCs w:val="22"/>
        </w:rPr>
        <w:id w:val="193940876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2A0CF7A" w14:textId="182691CA" w:rsidR="0038325B" w:rsidRPr="00CC0ACF" w:rsidRDefault="0038325B" w:rsidP="00CC0ACF">
          <w:pPr>
            <w:pStyle w:val="a6"/>
            <w:numPr>
              <w:ilvl w:val="0"/>
              <w:numId w:val="0"/>
            </w:numPr>
            <w:rPr>
              <w:rFonts w:eastAsiaTheme="minorHAnsi" w:cstheme="minorBidi"/>
              <w:b w:val="0"/>
              <w:bCs w:val="0"/>
              <w:sz w:val="28"/>
              <w:szCs w:val="22"/>
            </w:rPr>
          </w:pPr>
        </w:p>
        <w:p w14:paraId="2E1351EB" w14:textId="2CFB600E" w:rsidR="00994053" w:rsidRPr="00C37F16" w:rsidRDefault="005F5666" w:rsidP="00EB13D9">
          <w:pPr>
            <w:pStyle w:val="a6"/>
            <w:numPr>
              <w:ilvl w:val="0"/>
              <w:numId w:val="0"/>
            </w:numPr>
          </w:pPr>
          <w:r w:rsidRPr="00C37F16">
            <w:t>Содержание</w:t>
          </w:r>
        </w:p>
        <w:p w14:paraId="0C9A9428" w14:textId="62BF189C" w:rsidR="002F2646" w:rsidRDefault="00994053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r w:rsidRPr="00071DCC">
            <w:fldChar w:fldCharType="begin"/>
          </w:r>
          <w:r w:rsidRPr="00071DCC">
            <w:instrText xml:space="preserve"> TOC \o "1-3" \h \z \u </w:instrText>
          </w:r>
          <w:r w:rsidRPr="00071DCC">
            <w:fldChar w:fldCharType="separate"/>
          </w:r>
          <w:hyperlink w:anchor="_Toc225623486" w:history="1">
            <w:r w:rsidR="002F2646" w:rsidRPr="003D4237">
              <w:rPr>
                <w:rStyle w:val="a8"/>
                <w:noProof/>
              </w:rPr>
              <w:t>Введение</w:t>
            </w:r>
            <w:r w:rsidR="002F2646">
              <w:rPr>
                <w:noProof/>
                <w:webHidden/>
              </w:rPr>
              <w:tab/>
            </w:r>
            <w:r w:rsidR="002F2646">
              <w:rPr>
                <w:noProof/>
                <w:webHidden/>
              </w:rPr>
              <w:fldChar w:fldCharType="begin"/>
            </w:r>
            <w:r w:rsidR="002F2646">
              <w:rPr>
                <w:noProof/>
                <w:webHidden/>
              </w:rPr>
              <w:instrText xml:space="preserve"> PAGEREF _Toc225623486 \h </w:instrText>
            </w:r>
            <w:r w:rsidR="002F2646">
              <w:rPr>
                <w:noProof/>
                <w:webHidden/>
              </w:rPr>
            </w:r>
            <w:r w:rsidR="002F2646">
              <w:rPr>
                <w:noProof/>
                <w:webHidden/>
              </w:rPr>
              <w:fldChar w:fldCharType="separate"/>
            </w:r>
            <w:r w:rsidR="002F2646">
              <w:rPr>
                <w:noProof/>
                <w:webHidden/>
              </w:rPr>
              <w:t>7</w:t>
            </w:r>
            <w:r w:rsidR="002F2646">
              <w:rPr>
                <w:noProof/>
                <w:webHidden/>
              </w:rPr>
              <w:fldChar w:fldCharType="end"/>
            </w:r>
          </w:hyperlink>
        </w:p>
        <w:p w14:paraId="213279C1" w14:textId="28CD5B9E" w:rsidR="002F2646" w:rsidRDefault="002F2646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hyperlink w:anchor="_Toc225623487" w:history="1">
            <w:r w:rsidRPr="003D4237">
              <w:rPr>
                <w:rStyle w:val="a8"/>
                <w:noProof/>
              </w:rPr>
              <w:t>1.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5B5EF" w14:textId="51E1D148" w:rsidR="002F2646" w:rsidRDefault="002F2646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225623488" w:history="1">
            <w:r w:rsidRPr="003D4237">
              <w:rPr>
                <w:rStyle w:val="a8"/>
                <w:noProof/>
              </w:rPr>
              <w:t>1.1. Понятие и классификация рекомендательных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15CFA" w14:textId="68F763CE" w:rsidR="002F2646" w:rsidRDefault="002F2646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225623489" w:history="1">
            <w:r w:rsidRPr="003D4237">
              <w:rPr>
                <w:rStyle w:val="a8"/>
                <w:noProof/>
              </w:rPr>
              <w:t>1.2. Методы векторизации текста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8C3C6" w14:textId="2A0E4DF6" w:rsidR="002F2646" w:rsidRDefault="002F2646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225623490" w:history="1">
            <w:r w:rsidRPr="003D4237">
              <w:rPr>
                <w:rStyle w:val="a8"/>
                <w:noProof/>
              </w:rPr>
              <w:t>1.3. Косинусное сходство как мера близости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B84C8" w14:textId="63717DE1" w:rsidR="002F2646" w:rsidRDefault="002F2646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hyperlink w:anchor="_Toc225623491" w:history="1">
            <w:r w:rsidRPr="003D4237">
              <w:rPr>
                <w:rStyle w:val="a8"/>
                <w:noProof/>
              </w:rPr>
              <w:t>2. Практиче</w:t>
            </w:r>
            <w:r w:rsidRPr="003D4237">
              <w:rPr>
                <w:rStyle w:val="a8"/>
                <w:noProof/>
              </w:rPr>
              <w:t>с</w:t>
            </w:r>
            <w:r w:rsidRPr="003D4237">
              <w:rPr>
                <w:rStyle w:val="a8"/>
                <w:noProof/>
              </w:rPr>
              <w:t>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1BE2F" w14:textId="02C192AA" w:rsidR="002F2646" w:rsidRDefault="002F2646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225623492" w:history="1">
            <w:r w:rsidRPr="003D4237">
              <w:rPr>
                <w:rStyle w:val="a8"/>
                <w:noProof/>
              </w:rPr>
              <w:t>2.1. Описание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9B62A" w14:textId="1871E30A" w:rsidR="002F2646" w:rsidRDefault="002F2646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225623493" w:history="1">
            <w:r w:rsidRPr="003D4237">
              <w:rPr>
                <w:rStyle w:val="a8"/>
                <w:noProof/>
              </w:rPr>
              <w:t>2.2. Предобработка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E3FBB" w14:textId="0841C9CD" w:rsidR="002F2646" w:rsidRDefault="002F2646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hyperlink w:anchor="_Toc225623494" w:history="1">
            <w:r w:rsidRPr="003D4237">
              <w:rPr>
                <w:rStyle w:val="a8"/>
                <w:noProof/>
              </w:rPr>
              <w:t>3. Выбор технологического стэка для всего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FA493" w14:textId="5A216609" w:rsidR="002F2646" w:rsidRDefault="002F2646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225623495" w:history="1">
            <w:r w:rsidRPr="003D4237">
              <w:rPr>
                <w:rStyle w:val="a8"/>
                <w:noProof/>
              </w:rPr>
              <w:t>3.1. Технологический стэк для рекомендательной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98BB8" w14:textId="7E5B31F0" w:rsidR="002F2646" w:rsidRDefault="002F2646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225623496" w:history="1">
            <w:r w:rsidRPr="003D4237">
              <w:rPr>
                <w:rStyle w:val="a8"/>
                <w:noProof/>
              </w:rPr>
              <w:t>3.2. Технологический стэк для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1F666" w14:textId="016772AA" w:rsidR="002F2646" w:rsidRDefault="002F2646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225623497" w:history="1">
            <w:r w:rsidRPr="003D4237">
              <w:rPr>
                <w:rStyle w:val="a8"/>
                <w:noProof/>
              </w:rPr>
              <w:t>3.3. Технологический стэк для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677C0" w14:textId="0C367D19" w:rsidR="002F2646" w:rsidRDefault="002F2646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hyperlink w:anchor="_Toc225623498" w:history="1">
            <w:r w:rsidRPr="003D4237">
              <w:rPr>
                <w:rStyle w:val="a8"/>
                <w:noProof/>
              </w:rPr>
              <w:t>4. Проектирование всего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CF2A5" w14:textId="00347968" w:rsidR="002F2646" w:rsidRDefault="002F2646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hyperlink w:anchor="_Toc225623499" w:history="1">
            <w:r w:rsidRPr="003D4237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55B05" w14:textId="0BAD856E" w:rsidR="002F2646" w:rsidRDefault="002F2646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hyperlink w:anchor="_Toc225623500" w:history="1">
            <w:r w:rsidRPr="003D4237">
              <w:rPr>
                <w:rStyle w:val="a8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A6064" w14:textId="76F16F55" w:rsidR="00AE0360" w:rsidRDefault="00994053" w:rsidP="009C3830">
          <w:pPr>
            <w:tabs>
              <w:tab w:val="right" w:leader="dot" w:pos="9628"/>
            </w:tabs>
            <w:rPr>
              <w:noProof/>
            </w:rPr>
          </w:pPr>
          <w:r w:rsidRPr="00071DCC">
            <w:rPr>
              <w:b/>
              <w:bCs/>
              <w:noProof/>
            </w:rPr>
            <w:fldChar w:fldCharType="end"/>
          </w:r>
        </w:p>
      </w:sdtContent>
    </w:sdt>
    <w:p w14:paraId="70112145" w14:textId="2971B1F5" w:rsidR="00994053" w:rsidRPr="00071DCC" w:rsidRDefault="00AE0360" w:rsidP="00971AC2">
      <w:pPr>
        <w:spacing w:after="160" w:line="259" w:lineRule="auto"/>
        <w:ind w:firstLine="0"/>
        <w:contextualSpacing w:val="0"/>
        <w:jc w:val="left"/>
        <w:rPr>
          <w:noProof/>
        </w:rPr>
      </w:pPr>
      <w:r>
        <w:rPr>
          <w:noProof/>
        </w:rPr>
        <w:br w:type="page"/>
      </w:r>
    </w:p>
    <w:p w14:paraId="6B44E847" w14:textId="3A16122E" w:rsidR="006169C5" w:rsidRPr="00262A34" w:rsidRDefault="00546E92" w:rsidP="00E4276D">
      <w:pPr>
        <w:pStyle w:val="10"/>
        <w:numPr>
          <w:ilvl w:val="0"/>
          <w:numId w:val="0"/>
        </w:numPr>
      </w:pPr>
      <w:bookmarkStart w:id="0" w:name="_Toc225623486"/>
      <w:r w:rsidRPr="009A4BFE">
        <w:lastRenderedPageBreak/>
        <w:t>Введение</w:t>
      </w:r>
      <w:bookmarkEnd w:id="0"/>
    </w:p>
    <w:p w14:paraId="62D5166D" w14:textId="3ED9D306" w:rsidR="0068036D" w:rsidRPr="0068036D" w:rsidRDefault="0068036D" w:rsidP="00DD17AA">
      <w:r w:rsidRPr="0068036D">
        <w:t>В современном мире количество фильмов и сериалов на стриминговых платформах и в онлайн</w:t>
      </w:r>
      <w:r w:rsidR="00B25D85">
        <w:t xml:space="preserve">— </w:t>
      </w:r>
      <w:r w:rsidRPr="0068036D">
        <w:t>кинотеатрах исчисляется сотнями тысяч. Пользователь, заходя на сервис, сталкивается с парадоксом выбора: найти что</w:t>
      </w:r>
      <w:r w:rsidR="00B25D85">
        <w:t xml:space="preserve">— </w:t>
      </w:r>
      <w:r w:rsidRPr="0068036D">
        <w:t xml:space="preserve">то действительно интересное среди такого объёма контента практически невозможно без помощи интеллектуальных инструментов. Именно поэтому рекомендательные системы стали ключевым элементом успеха </w:t>
      </w:r>
      <w:r w:rsidRPr="0068036D">
        <w:rPr>
          <w:lang w:val="en-US"/>
        </w:rPr>
        <w:t>Netflix</w:t>
      </w:r>
      <w:r w:rsidRPr="0068036D">
        <w:t xml:space="preserve">, </w:t>
      </w:r>
      <w:r w:rsidRPr="0068036D">
        <w:rPr>
          <w:lang w:val="en-US"/>
        </w:rPr>
        <w:t>YouTube</w:t>
      </w:r>
      <w:r w:rsidRPr="0068036D">
        <w:t xml:space="preserve">, Кинопоиска </w:t>
      </w:r>
      <w:r w:rsidRPr="0068036D">
        <w:rPr>
          <w:lang w:val="en-US"/>
        </w:rPr>
        <w:t>HD</w:t>
      </w:r>
      <w:r w:rsidRPr="0068036D">
        <w:t xml:space="preserve">, </w:t>
      </w:r>
      <w:r w:rsidRPr="0068036D">
        <w:rPr>
          <w:lang w:val="en-US"/>
        </w:rPr>
        <w:t>IVI</w:t>
      </w:r>
      <w:r w:rsidRPr="0068036D">
        <w:t xml:space="preserve"> и многих других платформ: по данным исследований, более 75–80 % просмотров начинается именно с рекомендаций.</w:t>
      </w:r>
    </w:p>
    <w:p w14:paraId="23CA3F6C" w14:textId="11D84B4B" w:rsidR="0068036D" w:rsidRPr="0068036D" w:rsidRDefault="0068036D" w:rsidP="00DD17AA">
      <w:r w:rsidRPr="0068036D">
        <w:t>Одним из самых простых, понятных и при этом удивительно эффективных подходов к рекомендациям фильмов является контентная фильтрация на основе схожести описаний и метаданных (</w:t>
      </w:r>
      <w:r w:rsidRPr="0068036D">
        <w:rPr>
          <w:lang w:val="en-US"/>
        </w:rPr>
        <w:t>content</w:t>
      </w:r>
      <w:r w:rsidR="00B25D85">
        <w:t xml:space="preserve">— </w:t>
      </w:r>
      <w:r w:rsidRPr="0068036D">
        <w:rPr>
          <w:lang w:val="en-US"/>
        </w:rPr>
        <w:t>based</w:t>
      </w:r>
      <w:r w:rsidRPr="0068036D">
        <w:t xml:space="preserve"> </w:t>
      </w:r>
      <w:r w:rsidRPr="0068036D">
        <w:rPr>
          <w:lang w:val="en-US"/>
        </w:rPr>
        <w:t>filtering</w:t>
      </w:r>
      <w:r w:rsidRPr="0068036D">
        <w:t>). В отличие от коллаборативных методов, этот подход не требует истории оценок миллионов пользователей и полностью решает проблему холодного старта для новых пользователей: рекомендации строятся исключительно на основе характеристик самих фильмов — сюжета, жанров, ключевых слов, актёров и режиссёров.</w:t>
      </w:r>
    </w:p>
    <w:p w14:paraId="20EFD453" w14:textId="77777777" w:rsidR="0068036D" w:rsidRPr="0068036D" w:rsidRDefault="0068036D" w:rsidP="00DD17AA">
      <w:r w:rsidRPr="0068036D">
        <w:t>Цель данной курсовой работы — разработать и исследовать контентную рекомендательную систему для фильмов, использующую векторизацию текстовых признаков (обзор сюжета + жанры) и косинусное сходство в пространстве признаков, а также показать, насколько эффективным может быть этот классический подход при правильной предобработке данных и выборе параметров.</w:t>
      </w:r>
    </w:p>
    <w:p w14:paraId="2BB12F92" w14:textId="77777777" w:rsidR="0068036D" w:rsidRPr="0068036D" w:rsidRDefault="0068036D" w:rsidP="00DD17AA">
      <w:r w:rsidRPr="0068036D">
        <w:t>Для достижения поставленной цели решаются следующие задачи:</w:t>
      </w:r>
    </w:p>
    <w:p w14:paraId="477ACF74" w14:textId="77777777" w:rsidR="0068036D" w:rsidRPr="0068036D" w:rsidRDefault="0068036D" w:rsidP="00DD17AA">
      <w:r w:rsidRPr="0068036D">
        <w:t>Изучить теоретические основы контентной фильтрации и её преимущества перед другими типами рекомендательных систем в задаче рекомендаций фильмов.</w:t>
      </w:r>
    </w:p>
    <w:p w14:paraId="4D755FB2" w14:textId="3EDBCDCD" w:rsidR="0068036D" w:rsidRPr="0068036D" w:rsidRDefault="0068036D" w:rsidP="00DD17AA">
      <w:r w:rsidRPr="0068036D">
        <w:t>Подготовить датасет с метаданными фильмов</w:t>
      </w:r>
      <w:r w:rsidR="007D34FE" w:rsidRPr="007D34FE">
        <w:t xml:space="preserve">, </w:t>
      </w:r>
      <w:r w:rsidRPr="0068036D">
        <w:t>выполнить очистку и объединение текстовых полей в единый тег.</w:t>
      </w:r>
    </w:p>
    <w:p w14:paraId="398F4757" w14:textId="4D8FB3EA" w:rsidR="0068036D" w:rsidRPr="0068036D" w:rsidRDefault="0068036D" w:rsidP="00DD17AA">
      <w:r w:rsidRPr="0068036D">
        <w:t>Провести качественный анализ результатов: проверить рекомендации для популярных фильмов</w:t>
      </w:r>
      <w:r w:rsidR="00AD6B83" w:rsidRPr="00AD6B83">
        <w:t xml:space="preserve">, </w:t>
      </w:r>
      <w:r w:rsidRPr="0068036D">
        <w:t>выявить сильные и слабые стороны подхода.</w:t>
      </w:r>
    </w:p>
    <w:p w14:paraId="3E54AF40" w14:textId="77777777" w:rsidR="0068036D" w:rsidRPr="0068036D" w:rsidRDefault="0068036D" w:rsidP="00DD17AA">
      <w:r w:rsidRPr="0068036D">
        <w:lastRenderedPageBreak/>
        <w:t>Практическая значимость работы заключается в создании полностью рабочей, легко интерпретируемой и быстро запускаемой рекомендательной системы, которая:</w:t>
      </w:r>
    </w:p>
    <w:p w14:paraId="51D3F0AF" w14:textId="77777777" w:rsidR="0068036D" w:rsidRPr="0068036D" w:rsidRDefault="0068036D" w:rsidP="00DD17AA">
      <w:r w:rsidRPr="0068036D">
        <w:t>не требует больших вычислительных ресурсов,</w:t>
      </w:r>
    </w:p>
    <w:p w14:paraId="4AC53986" w14:textId="77777777" w:rsidR="0068036D" w:rsidRPr="0068036D" w:rsidRDefault="0068036D" w:rsidP="00DD17AA">
      <w:r w:rsidRPr="0068036D">
        <w:t>работает даже на небольшом датасете,</w:t>
      </w:r>
    </w:p>
    <w:p w14:paraId="0B3C9C41" w14:textId="77777777" w:rsidR="0068036D" w:rsidRPr="0068036D" w:rsidRDefault="0068036D" w:rsidP="00DD17AA">
      <w:r w:rsidRPr="0068036D">
        <w:t>даёт интуитивно понятные и объяснимые рекомендации,</w:t>
      </w:r>
    </w:p>
    <w:p w14:paraId="2F432389" w14:textId="25F4D1AB" w:rsidR="0068036D" w:rsidRPr="0068036D" w:rsidRDefault="0068036D" w:rsidP="00DD17AA">
      <w:r w:rsidRPr="0068036D">
        <w:t>может быть легко интегрирована в веб</w:t>
      </w:r>
      <w:r w:rsidR="00B25D85">
        <w:t xml:space="preserve">— </w:t>
      </w:r>
      <w:r w:rsidRPr="0068036D">
        <w:t>приложение или мобильный сервис.</w:t>
      </w:r>
    </w:p>
    <w:p w14:paraId="1AFE95EF" w14:textId="19D39F48" w:rsidR="00A64A73" w:rsidRDefault="0068036D" w:rsidP="00DD17AA">
      <w:r w:rsidRPr="0068036D">
        <w:t>Таким образом, работа демонстрирует, что даже «простой» подход на основе контентной фильтрации и косинусного сходства текстовых описаний способен давать качественные и логически обоснованные рекомендации фильмов, оставаясь при этом одним из лучших выборов для небольших проектов, прототипов, а также в случаях, когда важны объяснимость и независимость от пользовательских оценок.</w:t>
      </w:r>
    </w:p>
    <w:p w14:paraId="66924CD8" w14:textId="77777777" w:rsidR="00A64A73" w:rsidRDefault="00A64A73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20ACA21B" w14:textId="77777777" w:rsidR="00C37F16" w:rsidRDefault="00C37F16" w:rsidP="00DD17AA"/>
    <w:p w14:paraId="4E86377B" w14:textId="16F339BC" w:rsidR="005C3756" w:rsidRDefault="00221527" w:rsidP="00C33398">
      <w:pPr>
        <w:pStyle w:val="10"/>
        <w:rPr>
          <w:rFonts w:cs="Times New Roman"/>
          <w:sz w:val="28"/>
          <w:szCs w:val="28"/>
        </w:rPr>
      </w:pPr>
      <w:bookmarkStart w:id="1" w:name="_Toc225623487"/>
      <w:r>
        <w:rPr>
          <w:rFonts w:cs="Times New Roman"/>
          <w:sz w:val="28"/>
          <w:szCs w:val="28"/>
        </w:rPr>
        <w:t>Теоретическая часть</w:t>
      </w:r>
      <w:bookmarkEnd w:id="1"/>
    </w:p>
    <w:p w14:paraId="0BFA9CA5" w14:textId="7EA85CB5" w:rsidR="00C33398" w:rsidRDefault="004E0F1F" w:rsidP="00C33398">
      <w:pPr>
        <w:pStyle w:val="2"/>
      </w:pPr>
      <w:bookmarkStart w:id="2" w:name="_Toc225623488"/>
      <w:r>
        <w:t>Понятие и классификация рекомендательных систем</w:t>
      </w:r>
      <w:bookmarkEnd w:id="2"/>
    </w:p>
    <w:p w14:paraId="1C66AE3C" w14:textId="77777777" w:rsidR="004E0F1F" w:rsidRDefault="004E0F1F" w:rsidP="004E0F1F">
      <w:r>
        <w:t>Рекомендательная система — это программный инструмент, предназначенный для фильтрации информации и предоставления пользователю персонализированных предложений на основе его предпочтений или характеристик объектов.</w:t>
      </w:r>
    </w:p>
    <w:p w14:paraId="2A36FF1A" w14:textId="012586B9" w:rsidR="004E0F1F" w:rsidRDefault="004E0F1F" w:rsidP="004E0F1F">
      <w:r>
        <w:t xml:space="preserve">Рекомендательные системы получили широкое распространение в современных цифровых сервисах. Такие компании как Netflix, </w:t>
      </w:r>
      <w:r w:rsidR="00055E3F">
        <w:t>Яндекс</w:t>
      </w:r>
      <w:r w:rsidR="00055E3F" w:rsidRPr="00055E3F">
        <w:t>,</w:t>
      </w:r>
      <w:r w:rsidR="00055E3F">
        <w:t xml:space="preserve"> </w:t>
      </w:r>
      <w:r w:rsidR="00055E3F">
        <w:rPr>
          <w:lang w:val="en-US"/>
        </w:rPr>
        <w:t>Ozon</w:t>
      </w:r>
      <w:r>
        <w:t xml:space="preserve"> и </w:t>
      </w:r>
      <w:r w:rsidR="00055E3F">
        <w:t>т</w:t>
      </w:r>
      <w:r w:rsidR="00055E3F" w:rsidRPr="00055E3F">
        <w:t>.</w:t>
      </w:r>
      <w:r w:rsidR="00055E3F">
        <w:t>д</w:t>
      </w:r>
      <w:r w:rsidR="00055E3F" w:rsidRPr="00055E3F">
        <w:t>.</w:t>
      </w:r>
      <w:r>
        <w:t xml:space="preserve"> активно используют подобные системы для повышения вовлечённости пользователей и увеличения времени взаимодействия с платформой.</w:t>
      </w:r>
    </w:p>
    <w:p w14:paraId="1AE550FA" w14:textId="77777777" w:rsidR="004E0F1F" w:rsidRDefault="004E0F1F" w:rsidP="004E0F1F">
      <w:r>
        <w:t>В зависимости от используемого подхода рекомендательные системы принято разделять на три основных класса.</w:t>
      </w:r>
    </w:p>
    <w:p w14:paraId="6A605A10" w14:textId="77777777" w:rsidR="004E0F1F" w:rsidRDefault="004E0F1F" w:rsidP="004E0F1F">
      <w:r w:rsidRPr="009B7CF7">
        <w:rPr>
          <w:b/>
          <w:bCs/>
        </w:rPr>
        <w:t>Контентная фильтрация</w:t>
      </w:r>
      <w:r>
        <w:t xml:space="preserve"> основана на анализе характеристик объектов. Система сравнивает описания, жанры и другие атрибуты элементов и рекомендует те, которые наиболее похожи на те, что пользователь уже просматривал или оценивал. Данный подход не требует информации о других пользователях и хорошо работает при наличии детального описания объектов.</w:t>
      </w:r>
    </w:p>
    <w:p w14:paraId="0D6C1073" w14:textId="77777777" w:rsidR="004E0F1F" w:rsidRDefault="004E0F1F" w:rsidP="004E0F1F">
      <w:r w:rsidRPr="009B7CF7">
        <w:rPr>
          <w:b/>
          <w:bCs/>
        </w:rPr>
        <w:t>Коллаборативная фильтрация</w:t>
      </w:r>
      <w:r>
        <w:t xml:space="preserve"> основана на анализе поведения пользователей. Система находит пользователей со схожими предпочтениями и рекомендует объекты, которые понравились похожим пользователям. Недостатком данного подхода является проблема "холодного старта" — система не может давать рекомендации новым пользователям без истории взаимодействий.</w:t>
      </w:r>
    </w:p>
    <w:p w14:paraId="05BFD031" w14:textId="77777777" w:rsidR="004E0F1F" w:rsidRDefault="004E0F1F" w:rsidP="004E0F1F">
      <w:r w:rsidRPr="009B7CF7">
        <w:rPr>
          <w:b/>
          <w:bCs/>
        </w:rPr>
        <w:t>Гибридный подход</w:t>
      </w:r>
      <w:r>
        <w:t xml:space="preserve"> сочетает в себе оба метода, компенсируя недостатки каждого из них. Именно этот подход используется в большинстве современных промышленных систем.</w:t>
      </w:r>
    </w:p>
    <w:p w14:paraId="1BF97C39" w14:textId="6391ECCE" w:rsidR="004E0F1F" w:rsidRDefault="004E0F1F" w:rsidP="004E0F1F">
      <w:r>
        <w:lastRenderedPageBreak/>
        <w:t>В данной работе реализован метод контентной фильтрации, основанный на векторном представлении текстовых описаний фильмов и вычислении косинусного сходства между ними.</w:t>
      </w:r>
    </w:p>
    <w:p w14:paraId="23A2031A" w14:textId="77777777" w:rsidR="00435899" w:rsidRDefault="009B7CF7" w:rsidP="00435899">
      <w:pPr>
        <w:pStyle w:val="2"/>
      </w:pPr>
      <w:bookmarkStart w:id="3" w:name="_Toc225623489"/>
      <w:r>
        <w:t>Методы векторизации текста</w:t>
      </w:r>
      <w:bookmarkEnd w:id="3"/>
    </w:p>
    <w:p w14:paraId="2D1D397E" w14:textId="77777777" w:rsidR="00435899" w:rsidRDefault="00435899" w:rsidP="00435899">
      <w:r>
        <w:t>Для того чтобы сравнивать текстовые описания математически, необходимо преобразовать текст в числовой вектор. Этот процесс называется векторизацией.</w:t>
      </w:r>
    </w:p>
    <w:p w14:paraId="55336C57" w14:textId="77777777" w:rsidR="00435899" w:rsidRDefault="00435899" w:rsidP="00435899">
      <w:r w:rsidRPr="001536D8">
        <w:rPr>
          <w:b/>
          <w:bCs/>
        </w:rPr>
        <w:t xml:space="preserve">CountVectorizer </w:t>
      </w:r>
      <w:r>
        <w:t>— один из простейших методов векторизации. Каждому уникальному слову в корпусе текстов присваивается индекс, после чего каждый документ представляется в виде вектора, где каждый элемент соответствует количеству вхождений слова в данный документ. Например, фраза "crime drama crime" будет представлена как вектор где значение для слова "crime" равно 2, а для слова "drama" равно 1. Недостатком данного метода является то, что часто встречающиеся слова получают высокий вес вне зависимости от их информативности.</w:t>
      </w:r>
    </w:p>
    <w:p w14:paraId="30D03014" w14:textId="77777777" w:rsidR="00435899" w:rsidRDefault="00435899" w:rsidP="00435899">
      <w:r w:rsidRPr="001536D8">
        <w:rPr>
          <w:b/>
          <w:bCs/>
        </w:rPr>
        <w:t>TF-IDF (Term Frequency — Inverse Document Frequency)</w:t>
      </w:r>
      <w:r>
        <w:t xml:space="preserve"> — более совершенный метод, учитывающий не только частоту слова в документе, но и его редкость во всём корпусе текстов. Вес слова вычисляется по формуле:</w:t>
      </w:r>
    </w:p>
    <w:p w14:paraId="01F275D8" w14:textId="715B1605" w:rsidR="00435899" w:rsidRPr="00435899" w:rsidRDefault="00435899" w:rsidP="00435899">
      <w:pPr>
        <w:rPr>
          <w:i/>
        </w:rPr>
      </w:pPr>
      <m:oMathPara>
        <m:oMath>
          <m:r>
            <w:rPr>
              <w:rFonts w:ascii="Cambria Math" w:hAnsi="Cambria Math"/>
            </w:rPr>
            <m:t>TF-IDF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t,d</m:t>
              </m:r>
            </m:e>
          </m:d>
          <m:r>
            <w:rPr>
              <w:rFonts w:ascii="Cambria Math" w:hAnsi="Cambria Math"/>
            </w:rPr>
            <m:t>=TF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t,d</m:t>
              </m:r>
            </m:e>
          </m:d>
          <m:r>
            <w:rPr>
              <w:rFonts w:ascii="Cambria Math" w:hAnsi="Cambria Math"/>
            </w:rPr>
            <m:t>×IDF(t)</m:t>
          </m:r>
        </m:oMath>
      </m:oMathPara>
    </w:p>
    <w:p w14:paraId="4D9F9CAF" w14:textId="77777777" w:rsidR="00435899" w:rsidRDefault="00435899" w:rsidP="00435899">
      <w:r>
        <w:t>где TF — частота термина в документе, IDF — обратная частота документа. Слова которые встречаются во многих документах получают низкий вес, тогда как редкие и уникальные слова получают высокий вес. Это позволяет точнее отражать тематику документа.</w:t>
      </w:r>
    </w:p>
    <w:p w14:paraId="2CBCB77D" w14:textId="77777777" w:rsidR="001536D8" w:rsidRDefault="00435899" w:rsidP="00435899">
      <w:r>
        <w:t>В данной работе оба метода применяются для построения векторных представлений фильмов и сравниваются по качеству рекомендаций.</w:t>
      </w:r>
    </w:p>
    <w:p w14:paraId="1A7E6221" w14:textId="77777777" w:rsidR="001536D8" w:rsidRDefault="001536D8" w:rsidP="001536D8">
      <w:r>
        <w:t xml:space="preserve">Выбор данных методов обусловлен рядом факторов. Во-первых, оба метода хорошо подходят для работы с текстовыми описаниями фильмов, поскольку позволяют эффективно извлекать ключевые характеристики из неструктурированного текста. Во-вторых, CountVectorizer и TF-IDF просты в реализации и не требуют </w:t>
      </w:r>
      <w:r>
        <w:lastRenderedPageBreak/>
        <w:t>больших вычислительных ресурсов, что важно при работе с датасетом из 10 000 фильмов. В-третьих, сравнение двух методов позволяет провести объективную оценку и выбрать наиболее подходящий подход для данной задачи.</w:t>
      </w:r>
    </w:p>
    <w:p w14:paraId="1629E369" w14:textId="77777777" w:rsidR="001536D8" w:rsidRDefault="001536D8" w:rsidP="001536D8">
      <w:r>
        <w:t>Более сложные методы, такие как Word2Vec или BERT, хотя и обеспечивают более высокое качество векторного представления текста, требуют значительно больших вычислительных ресурсов и сложнее в реализации, что выходит за рамки данной работы.</w:t>
      </w:r>
    </w:p>
    <w:p w14:paraId="15564F0B" w14:textId="77777777" w:rsidR="002A2FF9" w:rsidRDefault="001536D8" w:rsidP="001536D8">
      <w:pPr>
        <w:pStyle w:val="2"/>
      </w:pPr>
      <w:bookmarkStart w:id="4" w:name="_Toc225623490"/>
      <w:r>
        <w:t>Косинусное сходство как мера близости объектов</w:t>
      </w:r>
      <w:bookmarkEnd w:id="4"/>
    </w:p>
    <w:p w14:paraId="39F098F4" w14:textId="77777777" w:rsidR="002A2FF9" w:rsidRDefault="002A2FF9" w:rsidP="002A2FF9">
      <w:r>
        <w:t>После преобразования текстовых описаний в векторы необходимо определить меру их близости. В данной работе используется косинусное сходство — метрика, измеряющая угол между двумя векторами в многомерном пространстве.</w:t>
      </w:r>
    </w:p>
    <w:p w14:paraId="5E28AAB8" w14:textId="02DB98C6" w:rsidR="002A2FF9" w:rsidRDefault="002A2FF9" w:rsidP="002A2FF9">
      <w:r>
        <w:t>Формула косинусного сходства имеет следующий вид:</w:t>
      </w:r>
    </w:p>
    <w:p w14:paraId="3D8095D5" w14:textId="29A7C38D" w:rsidR="002A2FF9" w:rsidRPr="002A2FF9" w:rsidRDefault="00631410" w:rsidP="002A2FF9">
      <w:pPr>
        <w:rPr>
          <w:i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=(A∙B)÷(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×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46B76E6C" w14:textId="657990ED" w:rsidR="002A2FF9" w:rsidRDefault="002A2FF9" w:rsidP="002A2FF9">
      <w:r>
        <w:t>где A и B — векторы двух документов,</w:t>
      </w:r>
      <m:oMath>
        <m:r>
          <w:rPr>
            <w:rFonts w:ascii="Cambria Math" w:hAnsi="Cambria Math"/>
          </w:rPr>
          <m:t xml:space="preserve"> A∙B</m:t>
        </m:r>
      </m:oMath>
      <w:r>
        <w:t xml:space="preserve">— скалярное произведение векторов,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>и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 xml:space="preserve"> </m:t>
        </m:r>
      </m:oMath>
      <w:r>
        <w:t>— длины векторов.</w:t>
      </w:r>
    </w:p>
    <w:p w14:paraId="0613F650" w14:textId="77777777" w:rsidR="002A2FF9" w:rsidRDefault="002A2FF9" w:rsidP="002A2FF9">
      <w:r>
        <w:t>Результат вычисления принимает значения от 0 до 1, где:</w:t>
      </w:r>
    </w:p>
    <w:p w14:paraId="46DCFCB5" w14:textId="240A252E" w:rsidR="002A2FF9" w:rsidRDefault="002A2FF9" w:rsidP="002A2FF9">
      <w:r>
        <w:t>0 —</w:t>
      </w:r>
      <w:r w:rsidRPr="002A2FF9">
        <w:t xml:space="preserve"> </w:t>
      </w:r>
      <w:r>
        <w:t>означает полное отсутствие сходства между документами</w:t>
      </w:r>
    </w:p>
    <w:p w14:paraId="26D77496" w14:textId="33D59482" w:rsidR="002A2FF9" w:rsidRDefault="002A2FF9" w:rsidP="002A2FF9">
      <w:r>
        <w:t>1 —</w:t>
      </w:r>
      <w:r w:rsidRPr="00CC0ACF">
        <w:t xml:space="preserve"> </w:t>
      </w:r>
      <w:r>
        <w:t>означает абсолютное сходство документов</w:t>
      </w:r>
    </w:p>
    <w:p w14:paraId="32A06740" w14:textId="77777777" w:rsidR="002A2FF9" w:rsidRDefault="002A2FF9" w:rsidP="002A2FF9">
      <w:r>
        <w:t>Косинусное сходство имеет важное преимущество перед другими метриками расстояния — оно не зависит от длины документа. Это означает что короткое и длинное описание одного и того же фильма будут иметь высокое сходство, тогда как евклидово расстояние дало бы большое значение из-за разной длины векторов.</w:t>
      </w:r>
    </w:p>
    <w:p w14:paraId="4EA5C409" w14:textId="77777777" w:rsidR="002A2FF9" w:rsidRDefault="002A2FF9" w:rsidP="002A2FF9">
      <w:r>
        <w:t>В данной работе косинусное сходство применяется к векторам полученным как методом CountVectorizer так и методом TF-IDF. Для каждого фильма вычисляется вектор сходства со всеми остальными фильмами датасета, после чего отбираются пять наиболее похожих фильмов.</w:t>
      </w:r>
    </w:p>
    <w:p w14:paraId="6F10A207" w14:textId="179A4BB0" w:rsidR="005C3756" w:rsidRDefault="005C3756" w:rsidP="001536D8">
      <w:pPr>
        <w:pStyle w:val="2"/>
      </w:pPr>
      <w:r>
        <w:br w:type="page"/>
      </w:r>
    </w:p>
    <w:p w14:paraId="3D244327" w14:textId="21A6E8AE" w:rsidR="003832B4" w:rsidRDefault="004456DD" w:rsidP="005F488F">
      <w:pPr>
        <w:pStyle w:val="10"/>
      </w:pPr>
      <w:bookmarkStart w:id="5" w:name="_Toc225623491"/>
      <w:r>
        <w:lastRenderedPageBreak/>
        <w:t>Практическая часть</w:t>
      </w:r>
      <w:bookmarkEnd w:id="5"/>
    </w:p>
    <w:p w14:paraId="6C3EAB91" w14:textId="77777777" w:rsidR="00FC5B96" w:rsidRPr="00FC5B96" w:rsidRDefault="00F23EC7" w:rsidP="00F23EC7">
      <w:pPr>
        <w:pStyle w:val="2"/>
        <w:rPr>
          <w:rFonts w:eastAsiaTheme="minorEastAsia"/>
        </w:rPr>
      </w:pPr>
      <w:bookmarkStart w:id="6" w:name="_Toc225623492"/>
      <w:r>
        <w:t>Описание датасета</w:t>
      </w:r>
      <w:bookmarkEnd w:id="6"/>
    </w:p>
    <w:p w14:paraId="5C0CC29F" w14:textId="77777777" w:rsidR="00FC5B96" w:rsidRPr="00FC5B96" w:rsidRDefault="00FC5B96" w:rsidP="00FC5B96">
      <w:r w:rsidRPr="00FC5B96">
        <w:t>В качестве набора данных для разработки рекомендательной системы был использован датасет содержащий информацию о 10 000 фильмах. Датасет включает следующие поля:</w:t>
      </w:r>
    </w:p>
    <w:p w14:paraId="70932307" w14:textId="77777777" w:rsidR="00FC5B96" w:rsidRPr="00FC5B96" w:rsidRDefault="00FC5B96" w:rsidP="00FC5B96">
      <w:r w:rsidRPr="00FC5B96">
        <w:t>id — уникальный идентификатор фильма</w:t>
      </w:r>
    </w:p>
    <w:p w14:paraId="57B3B881" w14:textId="77777777" w:rsidR="00FC5B96" w:rsidRPr="00FC5B96" w:rsidRDefault="00FC5B96" w:rsidP="00FC5B96">
      <w:r w:rsidRPr="00FC5B96">
        <w:t>title — название фильма</w:t>
      </w:r>
    </w:p>
    <w:p w14:paraId="24BA1B89" w14:textId="77777777" w:rsidR="00FC5B96" w:rsidRPr="00FC5B96" w:rsidRDefault="00FC5B96" w:rsidP="00FC5B96">
      <w:r w:rsidRPr="00FC5B96">
        <w:t>overview — текстовое описание сюжета</w:t>
      </w:r>
    </w:p>
    <w:p w14:paraId="12BF151D" w14:textId="77777777" w:rsidR="00FC5B96" w:rsidRPr="00FC5B96" w:rsidRDefault="00FC5B96" w:rsidP="00FC5B96">
      <w:r w:rsidRPr="00FC5B96">
        <w:t>genre — жанр или жанры фильма</w:t>
      </w:r>
    </w:p>
    <w:p w14:paraId="4799B1CE" w14:textId="77777777" w:rsidR="00FC5B96" w:rsidRPr="00FC5B96" w:rsidRDefault="00FC5B96" w:rsidP="00FC5B96">
      <w:r w:rsidRPr="00FC5B96">
        <w:t>original_language — язык оригинала</w:t>
      </w:r>
    </w:p>
    <w:p w14:paraId="6E47157B" w14:textId="77777777" w:rsidR="00FC5B96" w:rsidRPr="00FC5B96" w:rsidRDefault="00FC5B96" w:rsidP="00FC5B96">
      <w:r w:rsidRPr="00FC5B96">
        <w:t>popularity — показатель популярности</w:t>
      </w:r>
    </w:p>
    <w:p w14:paraId="3810143C" w14:textId="77777777" w:rsidR="00FC5B96" w:rsidRPr="00CC0ACF" w:rsidRDefault="00FC5B96" w:rsidP="00FC5B96">
      <w:pPr>
        <w:rPr>
          <w:lang w:val="en-US"/>
        </w:rPr>
      </w:pPr>
      <w:r w:rsidRPr="00CC0ACF">
        <w:rPr>
          <w:lang w:val="en-US"/>
        </w:rPr>
        <w:t xml:space="preserve">release_date — </w:t>
      </w:r>
      <w:r w:rsidRPr="00FC5B96">
        <w:t>дата</w:t>
      </w:r>
      <w:r w:rsidRPr="00CC0ACF">
        <w:rPr>
          <w:lang w:val="en-US"/>
        </w:rPr>
        <w:t xml:space="preserve"> </w:t>
      </w:r>
      <w:r w:rsidRPr="00FC5B96">
        <w:t>выхода</w:t>
      </w:r>
    </w:p>
    <w:p w14:paraId="5BE501B6" w14:textId="77777777" w:rsidR="00FC5B96" w:rsidRPr="00CC0ACF" w:rsidRDefault="00FC5B96" w:rsidP="00FC5B96">
      <w:pPr>
        <w:rPr>
          <w:lang w:val="en-US"/>
        </w:rPr>
      </w:pPr>
      <w:r w:rsidRPr="00CC0ACF">
        <w:rPr>
          <w:lang w:val="en-US"/>
        </w:rPr>
        <w:t xml:space="preserve">vote_average — </w:t>
      </w:r>
      <w:r w:rsidRPr="00FC5B96">
        <w:t>средняя</w:t>
      </w:r>
      <w:r w:rsidRPr="00CC0ACF">
        <w:rPr>
          <w:lang w:val="en-US"/>
        </w:rPr>
        <w:t xml:space="preserve"> </w:t>
      </w:r>
      <w:r w:rsidRPr="00FC5B96">
        <w:t>оценка</w:t>
      </w:r>
    </w:p>
    <w:p w14:paraId="7B7F7AA1" w14:textId="77777777" w:rsidR="00FC5B96" w:rsidRPr="00FC5B96" w:rsidRDefault="00FC5B96" w:rsidP="00FC5B96">
      <w:r w:rsidRPr="00FC5B96">
        <w:t>vote_count — количество оценок</w:t>
      </w:r>
    </w:p>
    <w:p w14:paraId="649078AF" w14:textId="22A42EBF" w:rsidR="00FC5B96" w:rsidRDefault="00FC5B96" w:rsidP="00FC5B96">
      <w:r w:rsidRPr="00FC5B96">
        <w:t>Для построения рекомендательной модели были использованы только поля title, overview и genre, поскольку именно они содержат содержательную информацию о тематике фильма. Остальные поля, такие как popularity и vote_average, не используются в модели контентной фильтрации так как не отражают смысловое содержание фильма.</w:t>
      </w:r>
    </w:p>
    <w:p w14:paraId="167DD9E7" w14:textId="751D305B" w:rsidR="00F0087E" w:rsidRDefault="00F0087E" w:rsidP="00F0087E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1E2893CC" w14:textId="5F38D730" w:rsidR="00F0087E" w:rsidRDefault="00F0087E" w:rsidP="00F0087E">
      <w:r w:rsidRPr="00F0087E">
        <w:lastRenderedPageBreak/>
        <w:t>Для работы с табличными данными была подключена библиотека pandas — одна из наиболее популярных библиотек языка Python для анализа и обработки данных. Она предоставляет удобные инструменты для загрузки, фильтрации, преобразования и анализа датасетов:</w:t>
      </w:r>
    </w:p>
    <w:p w14:paraId="2F510628" w14:textId="790B0F9B" w:rsidR="00F0087E" w:rsidRPr="00FC5B96" w:rsidRDefault="00F0087E" w:rsidP="00F0087E">
      <w:r>
        <w:t xml:space="preserve">Рисунок </w:t>
      </w:r>
      <w:r w:rsidR="00BB2381">
        <w:fldChar w:fldCharType="begin"/>
      </w:r>
      <w:r w:rsidR="00BB2381">
        <w:instrText xml:space="preserve"> SEQ Рисунок \* ARABIC </w:instrText>
      </w:r>
      <w:r w:rsidR="00BB2381">
        <w:fldChar w:fldCharType="separate"/>
      </w:r>
      <w:r w:rsidR="00E319AA">
        <w:rPr>
          <w:noProof/>
        </w:rPr>
        <w:t>1</w:t>
      </w:r>
      <w:r w:rsidR="00BB2381">
        <w:fldChar w:fldCharType="end"/>
      </w:r>
      <w:r>
        <w:t xml:space="preserve"> - Импорт </w:t>
      </w:r>
      <w:r>
        <w:rPr>
          <w:lang w:val="en-US"/>
        </w:rPr>
        <w:t>pandas</w:t>
      </w:r>
    </w:p>
    <w:p w14:paraId="2470BAE1" w14:textId="77777777" w:rsidR="00F0087E" w:rsidRDefault="00F0087E" w:rsidP="00F0087E">
      <w:pPr>
        <w:keepNext/>
        <w:spacing w:after="160" w:line="259" w:lineRule="auto"/>
        <w:ind w:firstLine="0"/>
        <w:contextualSpacing w:val="0"/>
        <w:jc w:val="left"/>
      </w:pPr>
      <w:r w:rsidRPr="00F0087E">
        <w:rPr>
          <w:noProof/>
        </w:rPr>
        <w:drawing>
          <wp:inline distT="0" distB="0" distL="0" distR="0" wp14:anchorId="3EB59E37" wp14:editId="58838C5B">
            <wp:extent cx="4134427" cy="111458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9806" w14:textId="16407040" w:rsidR="00FC5B96" w:rsidRDefault="00F0087E" w:rsidP="00212100">
      <w:pPr>
        <w:spacing w:after="160" w:line="259" w:lineRule="auto"/>
        <w:ind w:firstLine="0"/>
        <w:contextualSpacing w:val="0"/>
      </w:pPr>
      <w:r w:rsidRPr="00F0087E">
        <w:t>Датасет был загружен из файла формата CSV с помощью метода read_csv библиотеки pandas. Результат загрузки сохранён в переменную movies, которая представляет собой объект типа DataFrame — двумерную таблицу с именованными столбцами и индексированными строками:</w:t>
      </w:r>
    </w:p>
    <w:p w14:paraId="411F1600" w14:textId="6EBBFE35" w:rsidR="00B55AD8" w:rsidRDefault="00B55AD8" w:rsidP="00B55AD8">
      <w:r>
        <w:t xml:space="preserve">Рисунок </w:t>
      </w:r>
      <w:r w:rsidR="00BB2381">
        <w:fldChar w:fldCharType="begin"/>
      </w:r>
      <w:r w:rsidR="00BB2381">
        <w:instrText xml:space="preserve"> SEQ Рисунок \* ARABIC </w:instrText>
      </w:r>
      <w:r w:rsidR="00BB2381">
        <w:fldChar w:fldCharType="separate"/>
      </w:r>
      <w:r w:rsidR="00E319AA">
        <w:rPr>
          <w:noProof/>
        </w:rPr>
        <w:t>2</w:t>
      </w:r>
      <w:r w:rsidR="00BB2381">
        <w:fldChar w:fldCharType="end"/>
      </w:r>
      <w:r>
        <w:rPr>
          <w:lang w:val="en-US"/>
        </w:rPr>
        <w:t xml:space="preserve"> - </w:t>
      </w:r>
      <w:r>
        <w:t>Загрузка Датасета</w:t>
      </w:r>
    </w:p>
    <w:p w14:paraId="08EFA5E0" w14:textId="08B55FD9" w:rsidR="00B55AD8" w:rsidRDefault="00F0087E" w:rsidP="00B55AD8">
      <w:pPr>
        <w:keepNext/>
        <w:spacing w:after="160" w:line="259" w:lineRule="auto"/>
        <w:ind w:firstLine="0"/>
        <w:contextualSpacing w:val="0"/>
        <w:jc w:val="left"/>
      </w:pPr>
      <w:r w:rsidRPr="00F0087E">
        <w:rPr>
          <w:noProof/>
        </w:rPr>
        <w:drawing>
          <wp:inline distT="0" distB="0" distL="0" distR="0" wp14:anchorId="71BA497E" wp14:editId="2230A1EB">
            <wp:extent cx="4286250" cy="811355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7265" cy="85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39CA" w14:textId="77777777" w:rsidR="00974401" w:rsidRDefault="00974401" w:rsidP="00B55AD8">
      <w:pPr>
        <w:keepNext/>
        <w:spacing w:after="160" w:line="259" w:lineRule="auto"/>
        <w:ind w:firstLine="0"/>
        <w:contextualSpacing w:val="0"/>
        <w:jc w:val="left"/>
      </w:pPr>
    </w:p>
    <w:p w14:paraId="71A5CA57" w14:textId="77777777" w:rsidR="00974401" w:rsidRDefault="00974401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312ACCB1" w14:textId="67FE9833" w:rsidR="006E5EB5" w:rsidRDefault="006E5EB5" w:rsidP="00212100">
      <w:pPr>
        <w:keepNext/>
        <w:spacing w:after="160" w:line="259" w:lineRule="auto"/>
        <w:ind w:firstLine="0"/>
        <w:contextualSpacing w:val="0"/>
      </w:pPr>
      <w:r w:rsidRPr="006E5EB5">
        <w:lastRenderedPageBreak/>
        <w:t>Для первичного просмотра данных был вызван метод head(10), который выводит первые 10 строк датасета. Это позволяет убедиться в корректности загрузки данных, оценить структуру таблицы и получить общее представление о содержимом датасета:</w:t>
      </w:r>
    </w:p>
    <w:p w14:paraId="0861E974" w14:textId="7BDFDB79" w:rsidR="00BB2381" w:rsidRDefault="00BB2381" w:rsidP="00BB2381"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319AA">
        <w:rPr>
          <w:noProof/>
        </w:rPr>
        <w:t>3</w:t>
      </w:r>
      <w:r>
        <w:fldChar w:fldCharType="end"/>
      </w:r>
      <w:r w:rsidRPr="00974401">
        <w:t xml:space="preserve"> - </w:t>
      </w:r>
      <w:r>
        <w:t>Вывод 1-х 10 строк из датасета</w:t>
      </w:r>
    </w:p>
    <w:p w14:paraId="5BB57613" w14:textId="2D21BA1D" w:rsidR="006E5EB5" w:rsidRDefault="006E5EB5" w:rsidP="00B55AD8">
      <w:pPr>
        <w:keepNext/>
        <w:spacing w:after="160" w:line="259" w:lineRule="auto"/>
        <w:ind w:firstLine="0"/>
        <w:contextualSpacing w:val="0"/>
        <w:jc w:val="left"/>
      </w:pPr>
      <w:r w:rsidRPr="006E5EB5">
        <w:rPr>
          <w:noProof/>
        </w:rPr>
        <w:drawing>
          <wp:inline distT="0" distB="0" distL="0" distR="0" wp14:anchorId="1A1D6375" wp14:editId="6380B557">
            <wp:extent cx="6332220" cy="17932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23C2" w14:textId="2B716D1F" w:rsidR="0070410D" w:rsidRDefault="00C70B76" w:rsidP="00212100">
      <w:pPr>
        <w:keepNext/>
        <w:spacing w:after="160" w:line="259" w:lineRule="auto"/>
        <w:ind w:firstLine="0"/>
        <w:contextualSpacing w:val="0"/>
      </w:pPr>
      <w:r w:rsidRPr="00C70B76">
        <w:t>Как видно из результата, датасет содержит фильмы различных жанров и на разных языках. Поле genre содержит несколько жанров через запятую — например "Comedy,Drama,Romance" для фильма "Dilwale Dulhania Le Jayenge", что потребовало дополнительной обработки на этапе предобработки данных.</w:t>
      </w:r>
    </w:p>
    <w:p w14:paraId="39740FA2" w14:textId="77777777" w:rsidR="0070410D" w:rsidRDefault="0070410D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4106582C" w14:textId="77777777" w:rsidR="00212100" w:rsidRDefault="00212100" w:rsidP="00212100">
      <w:pPr>
        <w:keepNext/>
        <w:spacing w:after="160" w:line="259" w:lineRule="auto"/>
        <w:ind w:firstLine="0"/>
        <w:contextualSpacing w:val="0"/>
      </w:pPr>
    </w:p>
    <w:p w14:paraId="41CC8180" w14:textId="5A9AB9F0" w:rsidR="00212100" w:rsidRDefault="00212100" w:rsidP="00212100">
      <w:pPr>
        <w:ind w:firstLine="0"/>
      </w:pPr>
      <w:r w:rsidRPr="00212100">
        <w:t>Метод describe() выводит основную статистику по числовым полям датасета:</w:t>
      </w:r>
    </w:p>
    <w:p w14:paraId="25620452" w14:textId="7E1643ED" w:rsidR="002A166E" w:rsidRDefault="002A166E" w:rsidP="002A166E"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319AA">
        <w:rPr>
          <w:noProof/>
        </w:rPr>
        <w:t>4</w:t>
      </w:r>
      <w:r>
        <w:fldChar w:fldCharType="end"/>
      </w:r>
      <w:r>
        <w:t>- Вывод описания датасета</w:t>
      </w:r>
    </w:p>
    <w:p w14:paraId="7CDC13CF" w14:textId="2DB8C2E7" w:rsidR="004771E9" w:rsidRDefault="004771E9" w:rsidP="00212100">
      <w:pPr>
        <w:ind w:firstLine="0"/>
      </w:pPr>
      <w:r w:rsidRPr="004771E9">
        <w:rPr>
          <w:noProof/>
        </w:rPr>
        <w:drawing>
          <wp:inline distT="0" distB="0" distL="0" distR="0" wp14:anchorId="62B07DA2" wp14:editId="627C8BA7">
            <wp:extent cx="6332220" cy="365442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9681" w14:textId="77777777" w:rsidR="00B71B29" w:rsidRDefault="00B71B29" w:rsidP="00B71B29">
      <w:pPr>
        <w:ind w:firstLine="0"/>
      </w:pPr>
      <w:r>
        <w:t>Из результата можно сделать следующие выводы. Датасет содержит ровно 10 000 записей (count = 10000) по всем числовым полям, что подтверждает отсутствие пропусков в этих столбцах.</w:t>
      </w:r>
    </w:p>
    <w:p w14:paraId="77F8D084" w14:textId="77777777" w:rsidR="00B71B29" w:rsidRDefault="00B71B29" w:rsidP="00B71B29">
      <w:pPr>
        <w:ind w:firstLine="0"/>
      </w:pPr>
      <w:r>
        <w:t>Среднее значение рейтинга (vote_average) составляет 6.62 при минимальном значении 4.6 и максимальном 8.7, что говорит о том что в датасет включены только фильмы с достаточно высокой оценкой.</w:t>
      </w:r>
    </w:p>
    <w:p w14:paraId="1F646040" w14:textId="77777777" w:rsidR="00B71B29" w:rsidRDefault="00B71B29" w:rsidP="00B71B29">
      <w:pPr>
        <w:ind w:firstLine="0"/>
      </w:pPr>
      <w:r>
        <w:t>Показатель популярности (popularity) имеет среднее значение 34.7, однако максимальное значение достигает 10 436, что свидетельствует о значительном разбросе — некоторые фильмы существенно популярнее остальных.</w:t>
      </w:r>
    </w:p>
    <w:p w14:paraId="2419E865" w14:textId="6B329D4D" w:rsidR="00B71B29" w:rsidRDefault="00B71B29" w:rsidP="00B71B29">
      <w:pPr>
        <w:ind w:firstLine="0"/>
      </w:pPr>
      <w:r>
        <w:t>Количество оценок (vote_count) в среднем составляет 1547, при этом минимальное значение равно 200 — это означает что все фильмы в датасете имеют достаточное количество оценок для объективной оценки качества.</w:t>
      </w:r>
    </w:p>
    <w:p w14:paraId="0FC989BD" w14:textId="5DE0BE89" w:rsidR="002F2646" w:rsidRDefault="002F2646" w:rsidP="00B71B29">
      <w:pPr>
        <w:ind w:firstLine="0"/>
      </w:pPr>
      <w:r w:rsidRPr="002F2646">
        <w:lastRenderedPageBreak/>
        <w:t>Метод info() выводит подробную информацию о структуре датасета:</w:t>
      </w:r>
    </w:p>
    <w:p w14:paraId="11FA78EC" w14:textId="4322BD63" w:rsidR="00E319AA" w:rsidRDefault="00E319AA" w:rsidP="00E319AA"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E319AA">
        <w:t xml:space="preserve"> </w:t>
      </w:r>
      <w:r>
        <w:t xml:space="preserve">Вывод информации о структуре </w:t>
      </w:r>
      <w:r w:rsidR="00B5746F">
        <w:t>датасета</w:t>
      </w:r>
    </w:p>
    <w:p w14:paraId="072A3D38" w14:textId="77777777" w:rsidR="00E319AA" w:rsidRDefault="00E319AA" w:rsidP="00E319AA">
      <w:pPr>
        <w:keepNext/>
        <w:ind w:firstLine="0"/>
      </w:pPr>
      <w:r w:rsidRPr="00E319AA">
        <w:drawing>
          <wp:inline distT="0" distB="0" distL="0" distR="0" wp14:anchorId="0CDFFDCE" wp14:editId="14779591">
            <wp:extent cx="6332220" cy="52952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6B70" w14:textId="77777777" w:rsidR="002F2646" w:rsidRPr="002F2646" w:rsidRDefault="002F2646" w:rsidP="002F2646">
      <w:pPr>
        <w:ind w:firstLine="0"/>
      </w:pPr>
      <w:r w:rsidRPr="002F2646">
        <w:t xml:space="preserve">Из результата видно что датасет содержит </w:t>
      </w:r>
      <w:r w:rsidRPr="002F2646">
        <w:rPr>
          <w:b/>
          <w:bCs/>
        </w:rPr>
        <w:t>9 столбцов</w:t>
      </w:r>
      <w:r w:rsidRPr="002F2646">
        <w:t xml:space="preserve"> и </w:t>
      </w:r>
      <w:r w:rsidRPr="002F2646">
        <w:rPr>
          <w:b/>
          <w:bCs/>
        </w:rPr>
        <w:t>10 000 записей</w:t>
      </w:r>
      <w:r w:rsidRPr="002F2646">
        <w:t xml:space="preserve"> с индексами от 0 до 9999. Каждый столбец имеет свой тип данных: поля </w:t>
      </w:r>
      <w:r w:rsidRPr="002F2646">
        <w:rPr>
          <w:lang w:val="en-US"/>
        </w:rPr>
        <w:t>id</w:t>
      </w:r>
      <w:r w:rsidRPr="002F2646">
        <w:t xml:space="preserve"> и </w:t>
      </w:r>
      <w:r w:rsidRPr="002F2646">
        <w:rPr>
          <w:lang w:val="en-US"/>
        </w:rPr>
        <w:t>vote</w:t>
      </w:r>
      <w:r w:rsidRPr="002F2646">
        <w:t>_</w:t>
      </w:r>
      <w:r w:rsidRPr="002F2646">
        <w:rPr>
          <w:lang w:val="en-US"/>
        </w:rPr>
        <w:t>count</w:t>
      </w:r>
      <w:r w:rsidRPr="002F2646">
        <w:t xml:space="preserve"> имеют тип </w:t>
      </w:r>
      <w:r w:rsidRPr="002F2646">
        <w:rPr>
          <w:lang w:val="en-US"/>
        </w:rPr>
        <w:t>int</w:t>
      </w:r>
      <w:r w:rsidRPr="002F2646">
        <w:t xml:space="preserve">64, поля </w:t>
      </w:r>
      <w:r w:rsidRPr="002F2646">
        <w:rPr>
          <w:lang w:val="en-US"/>
        </w:rPr>
        <w:t>popularity</w:t>
      </w:r>
      <w:r w:rsidRPr="002F2646">
        <w:t xml:space="preserve"> и </w:t>
      </w:r>
      <w:r w:rsidRPr="002F2646">
        <w:rPr>
          <w:lang w:val="en-US"/>
        </w:rPr>
        <w:t>vote</w:t>
      </w:r>
      <w:r w:rsidRPr="002F2646">
        <w:t>_</w:t>
      </w:r>
      <w:r w:rsidRPr="002F2646">
        <w:rPr>
          <w:lang w:val="en-US"/>
        </w:rPr>
        <w:t>average</w:t>
      </w:r>
      <w:r w:rsidRPr="002F2646">
        <w:t xml:space="preserve"> — </w:t>
      </w:r>
      <w:r w:rsidRPr="002F2646">
        <w:rPr>
          <w:lang w:val="en-US"/>
        </w:rPr>
        <w:t>float</w:t>
      </w:r>
      <w:r w:rsidRPr="002F2646">
        <w:t xml:space="preserve">64, остальные поля — </w:t>
      </w:r>
      <w:r w:rsidRPr="002F2646">
        <w:rPr>
          <w:lang w:val="en-US"/>
        </w:rPr>
        <w:t>object</w:t>
      </w:r>
      <w:r w:rsidRPr="002F2646">
        <w:t xml:space="preserve"> (строковый тип).</w:t>
      </w:r>
    </w:p>
    <w:p w14:paraId="214FA6FE" w14:textId="77777777" w:rsidR="002F2646" w:rsidRPr="002F2646" w:rsidRDefault="002F2646" w:rsidP="002F2646">
      <w:pPr>
        <w:ind w:firstLine="0"/>
      </w:pPr>
      <w:r w:rsidRPr="002F2646">
        <w:t xml:space="preserve">Также из вывода видно наличие пропущенных значений — поле </w:t>
      </w:r>
      <w:r w:rsidRPr="002F2646">
        <w:rPr>
          <w:lang w:val="en-US"/>
        </w:rPr>
        <w:t>genre</w:t>
      </w:r>
      <w:r w:rsidRPr="002F2646">
        <w:t xml:space="preserve"> содержит </w:t>
      </w:r>
      <w:r w:rsidRPr="002F2646">
        <w:rPr>
          <w:b/>
          <w:bCs/>
        </w:rPr>
        <w:t>9997 непустых значений</w:t>
      </w:r>
      <w:r w:rsidRPr="002F2646">
        <w:t xml:space="preserve"> (3 пропуска), а поле </w:t>
      </w:r>
      <w:r w:rsidRPr="002F2646">
        <w:rPr>
          <w:lang w:val="en-US"/>
        </w:rPr>
        <w:t>overview</w:t>
      </w:r>
      <w:r w:rsidRPr="002F2646">
        <w:t xml:space="preserve"> — </w:t>
      </w:r>
      <w:r w:rsidRPr="002F2646">
        <w:rPr>
          <w:b/>
          <w:bCs/>
        </w:rPr>
        <w:t>9987 непустых значений</w:t>
      </w:r>
      <w:r w:rsidRPr="002F2646">
        <w:t xml:space="preserve"> (13 пропусков). Именно эти пропуски были обработаны на этапе предобработки данных.</w:t>
      </w:r>
    </w:p>
    <w:p w14:paraId="07C62921" w14:textId="77777777" w:rsidR="002F2646" w:rsidRPr="002F2646" w:rsidRDefault="002F2646" w:rsidP="002F2646">
      <w:pPr>
        <w:ind w:firstLine="0"/>
      </w:pPr>
      <w:r w:rsidRPr="002F2646">
        <w:lastRenderedPageBreak/>
        <w:t xml:space="preserve">Общий объём памяти занимаемый датасетом составляет </w:t>
      </w:r>
      <w:r w:rsidRPr="002F2646">
        <w:rPr>
          <w:b/>
          <w:bCs/>
        </w:rPr>
        <w:t>703.3 КБ</w:t>
      </w:r>
      <w:r w:rsidRPr="002F2646">
        <w:t>, что является небольшим размером и позволяет эффективно работать с данными без дополнительной оптимизации.</w:t>
      </w:r>
    </w:p>
    <w:p w14:paraId="03387EFC" w14:textId="77777777" w:rsidR="002F2646" w:rsidRDefault="002F2646" w:rsidP="00B71B29">
      <w:pPr>
        <w:ind w:firstLine="0"/>
      </w:pPr>
    </w:p>
    <w:p w14:paraId="5297A838" w14:textId="4041D4FD" w:rsidR="00FC5B96" w:rsidRPr="00FC5B96" w:rsidRDefault="00FC5B96" w:rsidP="00FC5B96">
      <w:pPr>
        <w:pStyle w:val="2"/>
        <w:rPr>
          <w:rFonts w:eastAsiaTheme="minorEastAsia"/>
        </w:rPr>
      </w:pPr>
      <w:bookmarkStart w:id="7" w:name="_Toc225623493"/>
      <w:r>
        <w:t>Предобработка данных</w:t>
      </w:r>
      <w:bookmarkEnd w:id="7"/>
    </w:p>
    <w:p w14:paraId="5BC40B86" w14:textId="58AFCC04" w:rsidR="002E75BA" w:rsidRPr="00402E6D" w:rsidRDefault="002E75BA" w:rsidP="00FC5B96">
      <w:r>
        <w:br w:type="page"/>
      </w:r>
    </w:p>
    <w:p w14:paraId="5DB8E72F" w14:textId="0D08C1B9" w:rsidR="002573B6" w:rsidRDefault="002E75BA" w:rsidP="00BE2916">
      <w:pPr>
        <w:pStyle w:val="10"/>
        <w:rPr>
          <w:rFonts w:eastAsiaTheme="minorEastAsia"/>
        </w:rPr>
      </w:pPr>
      <w:bookmarkStart w:id="8" w:name="_Toc225623494"/>
      <w:r>
        <w:rPr>
          <w:rFonts w:eastAsiaTheme="minorEastAsia"/>
        </w:rPr>
        <w:lastRenderedPageBreak/>
        <w:t>Выбор технологического ст</w:t>
      </w:r>
      <w:r w:rsidR="00BE2916">
        <w:rPr>
          <w:rFonts w:eastAsiaTheme="minorEastAsia"/>
        </w:rPr>
        <w:t>э</w:t>
      </w:r>
      <w:r>
        <w:rPr>
          <w:rFonts w:eastAsiaTheme="minorEastAsia"/>
        </w:rPr>
        <w:t>ка для всего приложения</w:t>
      </w:r>
      <w:bookmarkEnd w:id="8"/>
    </w:p>
    <w:p w14:paraId="23FC9800" w14:textId="526FBEE1" w:rsidR="00BE2916" w:rsidRDefault="00543147" w:rsidP="00543147">
      <w:pPr>
        <w:pStyle w:val="2"/>
      </w:pPr>
      <w:bookmarkStart w:id="9" w:name="_Toc225623495"/>
      <w:r>
        <w:t>Технологический стэк для рекомендательной системы</w:t>
      </w:r>
      <w:bookmarkEnd w:id="9"/>
    </w:p>
    <w:p w14:paraId="4CBCC546" w14:textId="276D22D9" w:rsidR="00543147" w:rsidRDefault="00543147" w:rsidP="00543147">
      <w:r w:rsidRPr="00543147">
        <w:t>Для реализации рекомендательной системы фильмов был выбран следующий технологический стек:</w:t>
      </w:r>
    </w:p>
    <w:p w14:paraId="551D07F2" w14:textId="77777777" w:rsidR="004D5DCC" w:rsidRDefault="004D5DCC" w:rsidP="00543147"/>
    <w:p w14:paraId="575A80B9" w14:textId="15651C3C" w:rsidR="00543147" w:rsidRPr="00543147" w:rsidRDefault="00543147" w:rsidP="00B31270">
      <w:pPr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A5BBC">
        <w:rPr>
          <w:noProof/>
        </w:rPr>
        <w:t>4</w:t>
      </w:r>
      <w:r>
        <w:fldChar w:fldCharType="end"/>
      </w:r>
      <w:r w:rsidR="0023277E">
        <w:t xml:space="preserve"> </w:t>
      </w:r>
      <w:r w:rsidR="00B25D85">
        <w:t xml:space="preserve">— </w:t>
      </w:r>
      <w:r>
        <w:t xml:space="preserve"> Технологический стэк для рекомендательной системы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2977"/>
        <w:gridCol w:w="4438"/>
      </w:tblGrid>
      <w:tr w:rsidR="00543147" w:rsidRPr="00296FAD" w14:paraId="7406E1F4" w14:textId="77777777" w:rsidTr="00296FAD">
        <w:tc>
          <w:tcPr>
            <w:tcW w:w="2547" w:type="dxa"/>
            <w:vAlign w:val="center"/>
          </w:tcPr>
          <w:p w14:paraId="6F0F5F12" w14:textId="69ABA1E9" w:rsidR="00543147" w:rsidRPr="00296FAD" w:rsidRDefault="00543147" w:rsidP="00296FAD">
            <w:pPr>
              <w:pStyle w:val="a9"/>
              <w:jc w:val="center"/>
              <w:rPr>
                <w:b/>
                <w:sz w:val="22"/>
                <w:szCs w:val="20"/>
              </w:rPr>
            </w:pPr>
            <w:r w:rsidRPr="00296FAD">
              <w:rPr>
                <w:b/>
                <w:sz w:val="22"/>
                <w:szCs w:val="20"/>
              </w:rPr>
              <w:t>Компонент</w:t>
            </w:r>
          </w:p>
        </w:tc>
        <w:tc>
          <w:tcPr>
            <w:tcW w:w="2977" w:type="dxa"/>
            <w:vAlign w:val="center"/>
          </w:tcPr>
          <w:p w14:paraId="3BBF2063" w14:textId="29B396C4" w:rsidR="00543147" w:rsidRPr="00296FAD" w:rsidRDefault="00543147" w:rsidP="00296FAD">
            <w:pPr>
              <w:pStyle w:val="a9"/>
              <w:jc w:val="center"/>
              <w:rPr>
                <w:b/>
                <w:sz w:val="22"/>
                <w:szCs w:val="20"/>
              </w:rPr>
            </w:pPr>
            <w:r w:rsidRPr="00296FAD">
              <w:rPr>
                <w:b/>
                <w:sz w:val="22"/>
                <w:szCs w:val="20"/>
              </w:rPr>
              <w:t>Технология / библиотека</w:t>
            </w:r>
          </w:p>
        </w:tc>
        <w:tc>
          <w:tcPr>
            <w:tcW w:w="4438" w:type="dxa"/>
            <w:vAlign w:val="center"/>
          </w:tcPr>
          <w:p w14:paraId="2E4A50B4" w14:textId="16A09652" w:rsidR="00543147" w:rsidRPr="00296FAD" w:rsidRDefault="00543147" w:rsidP="00296FAD">
            <w:pPr>
              <w:pStyle w:val="a9"/>
              <w:jc w:val="center"/>
              <w:rPr>
                <w:b/>
                <w:sz w:val="22"/>
                <w:szCs w:val="20"/>
              </w:rPr>
            </w:pPr>
            <w:r w:rsidRPr="00296FAD">
              <w:rPr>
                <w:b/>
                <w:sz w:val="22"/>
                <w:szCs w:val="20"/>
              </w:rPr>
              <w:t>Обоснование выбора</w:t>
            </w:r>
          </w:p>
        </w:tc>
      </w:tr>
      <w:tr w:rsidR="00543147" w:rsidRPr="00296FAD" w14:paraId="29D8AB7C" w14:textId="77777777" w:rsidTr="00296FAD">
        <w:tc>
          <w:tcPr>
            <w:tcW w:w="2547" w:type="dxa"/>
            <w:vAlign w:val="center"/>
          </w:tcPr>
          <w:p w14:paraId="4717424E" w14:textId="24EFF475" w:rsidR="00543147" w:rsidRPr="00296FAD" w:rsidRDefault="00296FAD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Язык программирования</w:t>
            </w:r>
          </w:p>
        </w:tc>
        <w:tc>
          <w:tcPr>
            <w:tcW w:w="2977" w:type="dxa"/>
            <w:vAlign w:val="center"/>
          </w:tcPr>
          <w:p w14:paraId="62577D21" w14:textId="0416E6D5" w:rsidR="00543147" w:rsidRPr="00296FAD" w:rsidRDefault="00543147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Python</w:t>
            </w:r>
            <w:r w:rsidR="00432DBD" w:rsidRPr="00296FAD">
              <w:rPr>
                <w:sz w:val="22"/>
                <w:szCs w:val="20"/>
              </w:rPr>
              <w:t xml:space="preserve"> [</w:t>
            </w:r>
            <w:r w:rsidR="00432DBD" w:rsidRPr="00296FAD">
              <w:rPr>
                <w:sz w:val="22"/>
                <w:szCs w:val="20"/>
              </w:rPr>
              <w:fldChar w:fldCharType="begin"/>
            </w:r>
            <w:r w:rsidR="00432DBD" w:rsidRPr="00296FAD">
              <w:rPr>
                <w:sz w:val="22"/>
                <w:szCs w:val="20"/>
              </w:rPr>
              <w:instrText xml:space="preserve"> REF Python \r \h </w:instrText>
            </w:r>
            <w:r w:rsidR="001C524C" w:rsidRPr="00296FAD">
              <w:rPr>
                <w:sz w:val="22"/>
                <w:szCs w:val="20"/>
              </w:rPr>
              <w:instrText xml:space="preserve"> \* MERGEFORMAT </w:instrText>
            </w:r>
            <w:r w:rsidR="00432DBD" w:rsidRPr="00296FAD">
              <w:rPr>
                <w:sz w:val="22"/>
                <w:szCs w:val="20"/>
              </w:rPr>
            </w:r>
            <w:r w:rsidR="00432DBD" w:rsidRPr="00296FAD">
              <w:rPr>
                <w:sz w:val="22"/>
                <w:szCs w:val="20"/>
              </w:rPr>
              <w:fldChar w:fldCharType="separate"/>
            </w:r>
            <w:r w:rsidR="00432DBD" w:rsidRPr="00296FAD">
              <w:rPr>
                <w:sz w:val="22"/>
                <w:szCs w:val="20"/>
              </w:rPr>
              <w:t>1</w:t>
            </w:r>
            <w:r w:rsidR="00432DBD" w:rsidRPr="00296FAD">
              <w:rPr>
                <w:sz w:val="22"/>
                <w:szCs w:val="20"/>
              </w:rPr>
              <w:fldChar w:fldCharType="end"/>
            </w:r>
            <w:r w:rsidR="00432DBD" w:rsidRPr="00296FAD">
              <w:rPr>
                <w:sz w:val="22"/>
                <w:szCs w:val="20"/>
              </w:rPr>
              <w:t>]</w:t>
            </w:r>
          </w:p>
        </w:tc>
        <w:tc>
          <w:tcPr>
            <w:tcW w:w="4438" w:type="dxa"/>
            <w:vAlign w:val="center"/>
          </w:tcPr>
          <w:p w14:paraId="5168502D" w14:textId="02A93CF2" w:rsidR="00543147" w:rsidRPr="00296FAD" w:rsidRDefault="00543147" w:rsidP="00296FAD">
            <w:pPr>
              <w:pStyle w:val="a9"/>
              <w:jc w:val="center"/>
              <w:rPr>
                <w:sz w:val="22"/>
                <w:szCs w:val="20"/>
                <w:lang w:val="ru-RU"/>
              </w:rPr>
            </w:pPr>
            <w:r w:rsidRPr="00296FAD">
              <w:rPr>
                <w:sz w:val="22"/>
                <w:szCs w:val="20"/>
                <w:lang w:val="ru-RU"/>
              </w:rPr>
              <w:t>Де</w:t>
            </w:r>
            <w:r w:rsidR="00B25D85" w:rsidRPr="00296FAD">
              <w:rPr>
                <w:sz w:val="22"/>
                <w:szCs w:val="20"/>
                <w:lang w:val="ru-RU"/>
              </w:rPr>
              <w:t xml:space="preserve">— </w:t>
            </w:r>
            <w:r w:rsidRPr="00296FAD">
              <w:rPr>
                <w:sz w:val="22"/>
                <w:szCs w:val="20"/>
                <w:lang w:val="ru-RU"/>
              </w:rPr>
              <w:t>факто стандарт в области анализа данных и машинного обучения. Огромное сообщество, множество готовых библиотек.</w:t>
            </w:r>
          </w:p>
        </w:tc>
      </w:tr>
      <w:tr w:rsidR="00543147" w:rsidRPr="00296FAD" w14:paraId="3788D1FE" w14:textId="77777777" w:rsidTr="00296FAD">
        <w:tc>
          <w:tcPr>
            <w:tcW w:w="2547" w:type="dxa"/>
            <w:vAlign w:val="center"/>
          </w:tcPr>
          <w:p w14:paraId="7837856A" w14:textId="7A4933A1" w:rsidR="00543147" w:rsidRPr="00296FAD" w:rsidRDefault="00543147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Работа с данными</w:t>
            </w:r>
          </w:p>
        </w:tc>
        <w:tc>
          <w:tcPr>
            <w:tcW w:w="2977" w:type="dxa"/>
            <w:vAlign w:val="center"/>
          </w:tcPr>
          <w:p w14:paraId="05063DC1" w14:textId="0E0023E0" w:rsidR="00543147" w:rsidRPr="00296FAD" w:rsidRDefault="008D75BD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P</w:t>
            </w:r>
            <w:r w:rsidR="00543147" w:rsidRPr="00296FAD">
              <w:rPr>
                <w:sz w:val="22"/>
                <w:szCs w:val="20"/>
              </w:rPr>
              <w:t>andas</w:t>
            </w:r>
            <w:r w:rsidRPr="00296FAD">
              <w:rPr>
                <w:sz w:val="22"/>
                <w:szCs w:val="20"/>
              </w:rPr>
              <w:t xml:space="preserve"> [</w:t>
            </w:r>
            <w:r w:rsidRPr="00296FAD">
              <w:rPr>
                <w:sz w:val="22"/>
                <w:szCs w:val="20"/>
              </w:rPr>
              <w:fldChar w:fldCharType="begin"/>
            </w:r>
            <w:r w:rsidRPr="00296FAD">
              <w:rPr>
                <w:sz w:val="22"/>
                <w:szCs w:val="20"/>
              </w:rPr>
              <w:instrText xml:space="preserve"> REF Pandas \r \h </w:instrText>
            </w:r>
            <w:r w:rsidR="001C524C" w:rsidRPr="00296FAD">
              <w:rPr>
                <w:sz w:val="22"/>
                <w:szCs w:val="20"/>
              </w:rPr>
              <w:instrText xml:space="preserve"> \* MERGEFORMAT </w:instrText>
            </w:r>
            <w:r w:rsidRPr="00296FAD">
              <w:rPr>
                <w:sz w:val="22"/>
                <w:szCs w:val="20"/>
              </w:rPr>
            </w:r>
            <w:r w:rsidRPr="00296FAD">
              <w:rPr>
                <w:sz w:val="22"/>
                <w:szCs w:val="20"/>
              </w:rPr>
              <w:fldChar w:fldCharType="separate"/>
            </w:r>
            <w:r w:rsidRPr="00296FAD">
              <w:rPr>
                <w:sz w:val="22"/>
                <w:szCs w:val="20"/>
              </w:rPr>
              <w:t>2</w:t>
            </w:r>
            <w:r w:rsidRPr="00296FAD">
              <w:rPr>
                <w:sz w:val="22"/>
                <w:szCs w:val="20"/>
              </w:rPr>
              <w:fldChar w:fldCharType="end"/>
            </w:r>
            <w:r w:rsidRPr="00296FAD">
              <w:rPr>
                <w:sz w:val="22"/>
                <w:szCs w:val="20"/>
              </w:rPr>
              <w:t>]</w:t>
            </w:r>
          </w:p>
        </w:tc>
        <w:tc>
          <w:tcPr>
            <w:tcW w:w="4438" w:type="dxa"/>
            <w:vAlign w:val="center"/>
          </w:tcPr>
          <w:p w14:paraId="5B7BCD88" w14:textId="67C58906" w:rsidR="00543147" w:rsidRPr="00296FAD" w:rsidRDefault="00543147" w:rsidP="00296FAD">
            <w:pPr>
              <w:pStyle w:val="a9"/>
              <w:jc w:val="center"/>
              <w:rPr>
                <w:sz w:val="22"/>
                <w:szCs w:val="20"/>
                <w:lang w:val="ru-RU"/>
              </w:rPr>
            </w:pPr>
            <w:r w:rsidRPr="00296FAD">
              <w:rPr>
                <w:sz w:val="22"/>
                <w:szCs w:val="20"/>
                <w:lang w:val="ru-RU"/>
              </w:rPr>
              <w:t>Самая популярная библиотека для обработки табличных данных. Удобные операции фильтрации, объединения,</w:t>
            </w:r>
            <w:r w:rsidR="00296FAD" w:rsidRPr="00296FAD">
              <w:rPr>
                <w:sz w:val="22"/>
                <w:szCs w:val="20"/>
                <w:lang w:val="ru-RU"/>
              </w:rPr>
              <w:t xml:space="preserve"> очистки данных.</w:t>
            </w:r>
          </w:p>
        </w:tc>
      </w:tr>
      <w:tr w:rsidR="00543147" w:rsidRPr="00296FAD" w14:paraId="4E42CC9F" w14:textId="77777777" w:rsidTr="00296FAD">
        <w:tc>
          <w:tcPr>
            <w:tcW w:w="2547" w:type="dxa"/>
            <w:vAlign w:val="center"/>
          </w:tcPr>
          <w:p w14:paraId="16ECD338" w14:textId="4284B090" w:rsidR="00543147" w:rsidRPr="00296FAD" w:rsidRDefault="00543147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Векторизац</w:t>
            </w:r>
            <w:r w:rsidR="00296FAD" w:rsidRPr="00296FAD">
              <w:rPr>
                <w:sz w:val="22"/>
                <w:szCs w:val="20"/>
              </w:rPr>
              <w:t>ия текста</w:t>
            </w:r>
          </w:p>
        </w:tc>
        <w:tc>
          <w:tcPr>
            <w:tcW w:w="2977" w:type="dxa"/>
            <w:vAlign w:val="center"/>
          </w:tcPr>
          <w:p w14:paraId="166FCBEF" w14:textId="18418C80" w:rsidR="00543147" w:rsidRPr="00296FAD" w:rsidRDefault="00543147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CountVectorizer (s</w:t>
            </w:r>
            <w:r w:rsidR="00296FAD" w:rsidRPr="00296FAD">
              <w:rPr>
                <w:sz w:val="22"/>
                <w:szCs w:val="20"/>
              </w:rPr>
              <w:t>klearn.feature_extraction.text)</w:t>
            </w:r>
          </w:p>
        </w:tc>
        <w:tc>
          <w:tcPr>
            <w:tcW w:w="4438" w:type="dxa"/>
            <w:vAlign w:val="center"/>
          </w:tcPr>
          <w:p w14:paraId="59EF5954" w14:textId="2502F640" w:rsidR="00543147" w:rsidRPr="00296FAD" w:rsidRDefault="00543147" w:rsidP="00296FAD">
            <w:pPr>
              <w:pStyle w:val="a9"/>
              <w:jc w:val="center"/>
              <w:rPr>
                <w:sz w:val="22"/>
                <w:szCs w:val="20"/>
                <w:lang w:val="ru-RU"/>
              </w:rPr>
            </w:pPr>
            <w:r w:rsidRPr="00296FAD">
              <w:rPr>
                <w:sz w:val="22"/>
                <w:szCs w:val="20"/>
                <w:lang w:val="ru-RU"/>
              </w:rPr>
              <w:t xml:space="preserve">Классическая и проверенная временем реализация метода </w:t>
            </w:r>
            <w:r w:rsidRPr="00296FAD">
              <w:rPr>
                <w:sz w:val="22"/>
                <w:szCs w:val="20"/>
              </w:rPr>
              <w:t>Bag</w:t>
            </w:r>
            <w:r w:rsidR="00B25D85" w:rsidRPr="00296FAD">
              <w:rPr>
                <w:sz w:val="22"/>
                <w:szCs w:val="20"/>
                <w:lang w:val="ru-RU"/>
              </w:rPr>
              <w:t xml:space="preserve">— </w:t>
            </w:r>
            <w:r w:rsidRPr="00296FAD">
              <w:rPr>
                <w:sz w:val="22"/>
                <w:szCs w:val="20"/>
              </w:rPr>
              <w:t>of</w:t>
            </w:r>
            <w:r w:rsidR="00B25D85" w:rsidRPr="00296FAD">
              <w:rPr>
                <w:sz w:val="22"/>
                <w:szCs w:val="20"/>
                <w:lang w:val="ru-RU"/>
              </w:rPr>
              <w:t xml:space="preserve">— </w:t>
            </w:r>
            <w:r w:rsidRPr="00296FAD">
              <w:rPr>
                <w:sz w:val="22"/>
                <w:szCs w:val="20"/>
              </w:rPr>
              <w:t>Words</w:t>
            </w:r>
            <w:r w:rsidRPr="00296FAD">
              <w:rPr>
                <w:sz w:val="22"/>
                <w:szCs w:val="20"/>
                <w:lang w:val="ru-RU"/>
              </w:rPr>
              <w:t>. Простота, высокая скорость, встроенная обработка стоп</w:t>
            </w:r>
            <w:r w:rsidR="00B25D85" w:rsidRPr="00296FAD">
              <w:rPr>
                <w:sz w:val="22"/>
                <w:szCs w:val="20"/>
                <w:lang w:val="ru-RU"/>
              </w:rPr>
              <w:t xml:space="preserve">— </w:t>
            </w:r>
            <w:r w:rsidRPr="00296FAD">
              <w:rPr>
                <w:sz w:val="22"/>
                <w:szCs w:val="20"/>
                <w:lang w:val="ru-RU"/>
              </w:rPr>
              <w:t>слов и ограничение словаря.</w:t>
            </w:r>
          </w:p>
        </w:tc>
      </w:tr>
      <w:tr w:rsidR="00543147" w:rsidRPr="00296FAD" w14:paraId="46166586" w14:textId="77777777" w:rsidTr="00296FAD">
        <w:tc>
          <w:tcPr>
            <w:tcW w:w="2547" w:type="dxa"/>
            <w:vAlign w:val="center"/>
          </w:tcPr>
          <w:p w14:paraId="73B0D92F" w14:textId="4F53BF23" w:rsidR="00543147" w:rsidRPr="00296FAD" w:rsidRDefault="00543147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Вычисление сходства</w:t>
            </w:r>
          </w:p>
        </w:tc>
        <w:tc>
          <w:tcPr>
            <w:tcW w:w="2977" w:type="dxa"/>
            <w:vAlign w:val="center"/>
          </w:tcPr>
          <w:p w14:paraId="6288CFB7" w14:textId="225EF15D" w:rsidR="00543147" w:rsidRPr="00296FAD" w:rsidRDefault="00543147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cosine_similarity (sklearn.metrics.pairwise)</w:t>
            </w:r>
          </w:p>
        </w:tc>
        <w:tc>
          <w:tcPr>
            <w:tcW w:w="4438" w:type="dxa"/>
            <w:vAlign w:val="center"/>
          </w:tcPr>
          <w:p w14:paraId="35959232" w14:textId="0E78C7D8" w:rsidR="00543147" w:rsidRPr="00296FAD" w:rsidRDefault="00543147" w:rsidP="00296FAD">
            <w:pPr>
              <w:pStyle w:val="a9"/>
              <w:jc w:val="center"/>
              <w:rPr>
                <w:sz w:val="22"/>
                <w:szCs w:val="20"/>
                <w:lang w:val="ru-RU"/>
              </w:rPr>
            </w:pPr>
            <w:r w:rsidRPr="00296FAD">
              <w:rPr>
                <w:sz w:val="22"/>
                <w:szCs w:val="20"/>
                <w:lang w:val="ru-RU"/>
              </w:rPr>
              <w:t xml:space="preserve">Оптимизированная на </w:t>
            </w:r>
            <w:r w:rsidRPr="00296FAD">
              <w:rPr>
                <w:sz w:val="22"/>
                <w:szCs w:val="20"/>
              </w:rPr>
              <w:t>C</w:t>
            </w:r>
            <w:r w:rsidR="00B25D85" w:rsidRPr="00296FAD">
              <w:rPr>
                <w:sz w:val="22"/>
                <w:szCs w:val="20"/>
                <w:lang w:val="ru-RU"/>
              </w:rPr>
              <w:t xml:space="preserve">— </w:t>
            </w:r>
            <w:r w:rsidRPr="00296FAD">
              <w:rPr>
                <w:sz w:val="22"/>
                <w:szCs w:val="20"/>
                <w:lang w:val="ru-RU"/>
              </w:rPr>
              <w:t>подобных уровнях реализация косинусного сходства. Работает с разреженными матрицами, крайне быстро считает миллионы пар.</w:t>
            </w:r>
          </w:p>
        </w:tc>
      </w:tr>
      <w:tr w:rsidR="00543147" w:rsidRPr="00296FAD" w14:paraId="6A3042DB" w14:textId="77777777" w:rsidTr="00296FAD">
        <w:tc>
          <w:tcPr>
            <w:tcW w:w="2547" w:type="dxa"/>
            <w:vAlign w:val="center"/>
          </w:tcPr>
          <w:p w14:paraId="6441ABF4" w14:textId="4D787CF7" w:rsidR="00543147" w:rsidRPr="00296FAD" w:rsidRDefault="00543147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Сериализация модели</w:t>
            </w:r>
          </w:p>
        </w:tc>
        <w:tc>
          <w:tcPr>
            <w:tcW w:w="2977" w:type="dxa"/>
            <w:vAlign w:val="center"/>
          </w:tcPr>
          <w:p w14:paraId="466EAD85" w14:textId="366CF58F" w:rsidR="00543147" w:rsidRPr="00296FAD" w:rsidRDefault="009F4125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P</w:t>
            </w:r>
            <w:r w:rsidR="00543147" w:rsidRPr="00296FAD">
              <w:rPr>
                <w:sz w:val="22"/>
                <w:szCs w:val="20"/>
              </w:rPr>
              <w:t>ickle</w:t>
            </w:r>
            <w:r w:rsidRPr="00296FAD">
              <w:rPr>
                <w:sz w:val="22"/>
                <w:szCs w:val="20"/>
              </w:rPr>
              <w:t xml:space="preserve"> [</w:t>
            </w:r>
            <w:r w:rsidRPr="00296FAD">
              <w:rPr>
                <w:sz w:val="22"/>
                <w:szCs w:val="20"/>
              </w:rPr>
              <w:fldChar w:fldCharType="begin"/>
            </w:r>
            <w:r w:rsidRPr="00296FAD">
              <w:rPr>
                <w:sz w:val="22"/>
                <w:szCs w:val="20"/>
              </w:rPr>
              <w:instrText xml:space="preserve"> REF Pickle \r \h </w:instrText>
            </w:r>
            <w:r w:rsidR="001C524C" w:rsidRPr="00296FAD">
              <w:rPr>
                <w:sz w:val="22"/>
                <w:szCs w:val="20"/>
              </w:rPr>
              <w:instrText xml:space="preserve"> \* MERGEFORMAT </w:instrText>
            </w:r>
            <w:r w:rsidRPr="00296FAD">
              <w:rPr>
                <w:sz w:val="22"/>
                <w:szCs w:val="20"/>
              </w:rPr>
            </w:r>
            <w:r w:rsidRPr="00296FAD">
              <w:rPr>
                <w:sz w:val="22"/>
                <w:szCs w:val="20"/>
              </w:rPr>
              <w:fldChar w:fldCharType="separate"/>
            </w:r>
            <w:r w:rsidRPr="00296FAD">
              <w:rPr>
                <w:sz w:val="22"/>
                <w:szCs w:val="20"/>
              </w:rPr>
              <w:t>3</w:t>
            </w:r>
            <w:r w:rsidRPr="00296FAD">
              <w:rPr>
                <w:sz w:val="22"/>
                <w:szCs w:val="20"/>
              </w:rPr>
              <w:fldChar w:fldCharType="end"/>
            </w:r>
            <w:r w:rsidRPr="00296FAD">
              <w:rPr>
                <w:sz w:val="22"/>
                <w:szCs w:val="20"/>
              </w:rPr>
              <w:t>]</w:t>
            </w:r>
          </w:p>
        </w:tc>
        <w:tc>
          <w:tcPr>
            <w:tcW w:w="4438" w:type="dxa"/>
            <w:vAlign w:val="center"/>
          </w:tcPr>
          <w:p w14:paraId="1F03A727" w14:textId="0D1536BC" w:rsidR="00543147" w:rsidRPr="00296FAD" w:rsidRDefault="00543147" w:rsidP="00296FAD">
            <w:pPr>
              <w:pStyle w:val="a9"/>
              <w:jc w:val="center"/>
              <w:rPr>
                <w:sz w:val="22"/>
                <w:szCs w:val="20"/>
                <w:lang w:val="ru-RU"/>
              </w:rPr>
            </w:pPr>
            <w:r w:rsidRPr="00296FAD">
              <w:rPr>
                <w:sz w:val="22"/>
                <w:szCs w:val="20"/>
                <w:lang w:val="ru-RU"/>
              </w:rPr>
              <w:t xml:space="preserve">Стандартный способ сохранения предобученных объектов </w:t>
            </w:r>
            <w:r w:rsidRPr="00296FAD">
              <w:rPr>
                <w:sz w:val="22"/>
                <w:szCs w:val="20"/>
              </w:rPr>
              <w:t>Python</w:t>
            </w:r>
            <w:r w:rsidR="009F4125" w:rsidRPr="00296FAD">
              <w:rPr>
                <w:sz w:val="22"/>
                <w:szCs w:val="20"/>
                <w:lang w:val="ru-RU"/>
              </w:rPr>
              <w:t xml:space="preserve"> [</w:t>
            </w:r>
            <w:r w:rsidR="009F4125" w:rsidRPr="00296FAD">
              <w:rPr>
                <w:sz w:val="22"/>
                <w:szCs w:val="20"/>
                <w:lang w:val="ru-RU"/>
              </w:rPr>
              <w:fldChar w:fldCharType="begin"/>
            </w:r>
            <w:r w:rsidR="009F4125" w:rsidRPr="00296FAD">
              <w:rPr>
                <w:sz w:val="22"/>
                <w:szCs w:val="20"/>
                <w:lang w:val="ru-RU"/>
              </w:rPr>
              <w:instrText xml:space="preserve"> REF Python \r \h </w:instrText>
            </w:r>
            <w:r w:rsidR="001C524C" w:rsidRPr="00296FAD">
              <w:rPr>
                <w:sz w:val="22"/>
                <w:szCs w:val="20"/>
                <w:lang w:val="ru-RU"/>
              </w:rPr>
              <w:instrText xml:space="preserve"> \* MERGEFORMAT </w:instrText>
            </w:r>
            <w:r w:rsidR="009F4125" w:rsidRPr="00296FAD">
              <w:rPr>
                <w:sz w:val="22"/>
                <w:szCs w:val="20"/>
                <w:lang w:val="ru-RU"/>
              </w:rPr>
            </w:r>
            <w:r w:rsidR="009F4125" w:rsidRPr="00296FAD">
              <w:rPr>
                <w:sz w:val="22"/>
                <w:szCs w:val="20"/>
                <w:lang w:val="ru-RU"/>
              </w:rPr>
              <w:fldChar w:fldCharType="separate"/>
            </w:r>
            <w:r w:rsidR="009F4125" w:rsidRPr="00296FAD">
              <w:rPr>
                <w:sz w:val="22"/>
                <w:szCs w:val="20"/>
                <w:lang w:val="ru-RU"/>
              </w:rPr>
              <w:t>1</w:t>
            </w:r>
            <w:r w:rsidR="009F4125" w:rsidRPr="00296FAD">
              <w:rPr>
                <w:sz w:val="22"/>
                <w:szCs w:val="20"/>
                <w:lang w:val="ru-RU"/>
              </w:rPr>
              <w:fldChar w:fldCharType="end"/>
            </w:r>
            <w:r w:rsidR="009F4125" w:rsidRPr="00296FAD">
              <w:rPr>
                <w:sz w:val="22"/>
                <w:szCs w:val="20"/>
                <w:lang w:val="ru-RU"/>
              </w:rPr>
              <w:t xml:space="preserve">] </w:t>
            </w:r>
            <w:r w:rsidRPr="00296FAD">
              <w:rPr>
                <w:sz w:val="22"/>
                <w:szCs w:val="20"/>
                <w:lang w:val="ru-RU"/>
              </w:rPr>
              <w:t>(матрицы сходства, векторайзера). Быстро, просто, не требует внешних зависимостей.</w:t>
            </w:r>
          </w:p>
        </w:tc>
      </w:tr>
      <w:tr w:rsidR="00543147" w:rsidRPr="00296FAD" w14:paraId="0F366F8F" w14:textId="77777777" w:rsidTr="00296FAD">
        <w:tc>
          <w:tcPr>
            <w:tcW w:w="2547" w:type="dxa"/>
            <w:vAlign w:val="center"/>
          </w:tcPr>
          <w:p w14:paraId="5881B488" w14:textId="786F5722" w:rsidR="00543147" w:rsidRPr="00296FAD" w:rsidRDefault="00543147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Среды разработки и выполнения</w:t>
            </w:r>
          </w:p>
        </w:tc>
        <w:tc>
          <w:tcPr>
            <w:tcW w:w="2977" w:type="dxa"/>
            <w:vAlign w:val="center"/>
          </w:tcPr>
          <w:p w14:paraId="02F7B19B" w14:textId="626EBE57" w:rsidR="00543147" w:rsidRPr="00296FAD" w:rsidRDefault="00543147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Jupyter Notebook / Google Colab / VS Code</w:t>
            </w:r>
          </w:p>
        </w:tc>
        <w:tc>
          <w:tcPr>
            <w:tcW w:w="4438" w:type="dxa"/>
            <w:vAlign w:val="center"/>
          </w:tcPr>
          <w:p w14:paraId="736545DF" w14:textId="4D890DB6" w:rsidR="00543147" w:rsidRPr="00296FAD" w:rsidRDefault="00543147" w:rsidP="00296FAD">
            <w:pPr>
              <w:pStyle w:val="a9"/>
              <w:jc w:val="center"/>
              <w:rPr>
                <w:sz w:val="22"/>
                <w:szCs w:val="20"/>
                <w:lang w:val="ru-RU"/>
              </w:rPr>
            </w:pPr>
            <w:r w:rsidRPr="00296FAD">
              <w:rPr>
                <w:sz w:val="22"/>
                <w:szCs w:val="20"/>
                <w:lang w:val="ru-RU"/>
              </w:rPr>
              <w:t>Интерактивная разработка, удобная визуализация промежуточных результатов, лёгкое прототипирование.</w:t>
            </w:r>
          </w:p>
        </w:tc>
      </w:tr>
    </w:tbl>
    <w:p w14:paraId="0781219A" w14:textId="0200E9CC" w:rsidR="00240971" w:rsidRDefault="00240971" w:rsidP="00240971">
      <w:pPr>
        <w:pStyle w:val="af0"/>
        <w:ind w:firstLine="0"/>
      </w:pPr>
    </w:p>
    <w:p w14:paraId="1D37C959" w14:textId="79081D31" w:rsidR="008A2FB7" w:rsidRDefault="00F01B54" w:rsidP="00F01B54">
      <w:pPr>
        <w:pStyle w:val="2"/>
      </w:pPr>
      <w:bookmarkStart w:id="10" w:name="_Toc225623496"/>
      <w:r>
        <w:t>Технологический стэк для серверной части</w:t>
      </w:r>
      <w:bookmarkEnd w:id="10"/>
    </w:p>
    <w:p w14:paraId="4D83B5CC" w14:textId="6B4211BF" w:rsidR="00F01B54" w:rsidRDefault="00F01B54" w:rsidP="00F01B54">
      <w:r w:rsidRPr="00F01B54">
        <w:t xml:space="preserve">Для предоставления рекомендаций пользователям в режиме реального времени </w:t>
      </w:r>
      <w:r>
        <w:t>будет</w:t>
      </w:r>
      <w:r w:rsidRPr="00F01B54">
        <w:t xml:space="preserve"> реализована серверная часть в виде </w:t>
      </w:r>
      <w:r w:rsidRPr="00F01B54">
        <w:rPr>
          <w:lang w:val="en-US"/>
        </w:rPr>
        <w:t>REST</w:t>
      </w:r>
      <w:r w:rsidRPr="00F01B54">
        <w:t xml:space="preserve"> </w:t>
      </w:r>
      <w:r w:rsidRPr="00F01B54">
        <w:rPr>
          <w:lang w:val="en-US"/>
        </w:rPr>
        <w:t>API</w:t>
      </w:r>
      <w:r w:rsidRPr="00F01B54">
        <w:t>. Выбор технологий для серверной части обоснован следующими требованиями: высокая скорость ответа, простота разработки и развёртывания, поддержка асинхронности, минимальные накладные расходы.</w:t>
      </w:r>
    </w:p>
    <w:p w14:paraId="7145E1A2" w14:textId="77777777" w:rsidR="00296FAD" w:rsidRDefault="00296FAD" w:rsidP="009C5433">
      <w:pPr>
        <w:ind w:firstLine="0"/>
      </w:pPr>
    </w:p>
    <w:p w14:paraId="3DE318FF" w14:textId="77777777" w:rsidR="00296FAD" w:rsidRDefault="00296FAD" w:rsidP="009C5433">
      <w:pPr>
        <w:ind w:firstLine="0"/>
      </w:pPr>
    </w:p>
    <w:p w14:paraId="4E31E59A" w14:textId="021A16A3" w:rsidR="00F01B54" w:rsidRDefault="00F01B54" w:rsidP="009C5433">
      <w:pPr>
        <w:ind w:firstLine="0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A5BBC">
        <w:rPr>
          <w:noProof/>
        </w:rPr>
        <w:t>5</w:t>
      </w:r>
      <w:r>
        <w:fldChar w:fldCharType="end"/>
      </w:r>
      <w:r w:rsidR="00342D74">
        <w:t xml:space="preserve"> </w:t>
      </w:r>
      <w:r w:rsidR="00B25D85">
        <w:t xml:space="preserve">— </w:t>
      </w:r>
      <w:r>
        <w:t xml:space="preserve"> Технологический стэк серверной части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2977"/>
        <w:gridCol w:w="4580"/>
      </w:tblGrid>
      <w:tr w:rsidR="00F01B54" w:rsidRPr="00296FAD" w14:paraId="351214B8" w14:textId="77777777" w:rsidTr="00296FAD">
        <w:tc>
          <w:tcPr>
            <w:tcW w:w="2405" w:type="dxa"/>
            <w:vAlign w:val="center"/>
          </w:tcPr>
          <w:p w14:paraId="54F978A6" w14:textId="6F042323" w:rsidR="00F01B54" w:rsidRPr="00296FAD" w:rsidRDefault="00F01B54" w:rsidP="00296FAD">
            <w:pPr>
              <w:pStyle w:val="a9"/>
              <w:jc w:val="center"/>
              <w:rPr>
                <w:b/>
                <w:sz w:val="22"/>
                <w:szCs w:val="20"/>
              </w:rPr>
            </w:pPr>
            <w:r w:rsidRPr="00296FAD">
              <w:rPr>
                <w:b/>
                <w:sz w:val="22"/>
                <w:szCs w:val="20"/>
              </w:rPr>
              <w:t>Компонент</w:t>
            </w:r>
          </w:p>
        </w:tc>
        <w:tc>
          <w:tcPr>
            <w:tcW w:w="2977" w:type="dxa"/>
            <w:vAlign w:val="center"/>
          </w:tcPr>
          <w:p w14:paraId="0196657B" w14:textId="10E49ADB" w:rsidR="00F01B54" w:rsidRPr="00296FAD" w:rsidRDefault="00F01B54" w:rsidP="00296FAD">
            <w:pPr>
              <w:pStyle w:val="a9"/>
              <w:jc w:val="center"/>
              <w:rPr>
                <w:b/>
                <w:sz w:val="22"/>
                <w:szCs w:val="20"/>
              </w:rPr>
            </w:pPr>
            <w:r w:rsidRPr="00296FAD">
              <w:rPr>
                <w:b/>
                <w:sz w:val="22"/>
                <w:szCs w:val="20"/>
              </w:rPr>
              <w:t>Технология / библиотека</w:t>
            </w:r>
          </w:p>
        </w:tc>
        <w:tc>
          <w:tcPr>
            <w:tcW w:w="4580" w:type="dxa"/>
            <w:vAlign w:val="center"/>
          </w:tcPr>
          <w:p w14:paraId="01BFC5C0" w14:textId="6589FABC" w:rsidR="00F01B54" w:rsidRPr="00296FAD" w:rsidRDefault="00F01B54" w:rsidP="00296FAD">
            <w:pPr>
              <w:pStyle w:val="a9"/>
              <w:jc w:val="center"/>
              <w:rPr>
                <w:b/>
                <w:sz w:val="22"/>
                <w:szCs w:val="20"/>
                <w:lang w:val="ru-RU"/>
              </w:rPr>
            </w:pPr>
            <w:r w:rsidRPr="00296FAD">
              <w:rPr>
                <w:b/>
                <w:sz w:val="22"/>
                <w:szCs w:val="20"/>
                <w:lang w:val="ru-RU"/>
              </w:rPr>
              <w:t>Обоснование выбора и подробное описание</w:t>
            </w:r>
          </w:p>
        </w:tc>
      </w:tr>
      <w:tr w:rsidR="00F01B54" w:rsidRPr="00296FAD" w14:paraId="2632E070" w14:textId="77777777" w:rsidTr="00296FAD">
        <w:tc>
          <w:tcPr>
            <w:tcW w:w="2405" w:type="dxa"/>
            <w:vAlign w:val="center"/>
          </w:tcPr>
          <w:p w14:paraId="11B19E24" w14:textId="7EB0AFF4" w:rsidR="00F01B54" w:rsidRPr="00296FAD" w:rsidRDefault="00F01B54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Веб</w:t>
            </w:r>
            <w:r w:rsidR="00B25D85" w:rsidRPr="00296FAD">
              <w:rPr>
                <w:sz w:val="22"/>
                <w:szCs w:val="20"/>
              </w:rPr>
              <w:t xml:space="preserve">— </w:t>
            </w:r>
            <w:r w:rsidR="00296FAD">
              <w:rPr>
                <w:sz w:val="22"/>
                <w:szCs w:val="20"/>
              </w:rPr>
              <w:t>фреймворк</w:t>
            </w:r>
          </w:p>
        </w:tc>
        <w:tc>
          <w:tcPr>
            <w:tcW w:w="2977" w:type="dxa"/>
            <w:vAlign w:val="center"/>
          </w:tcPr>
          <w:p w14:paraId="660C7440" w14:textId="5BC3CD1A" w:rsidR="00F01B54" w:rsidRPr="00296FAD" w:rsidRDefault="00F01B54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FastAPI</w:t>
            </w:r>
            <w:r w:rsidR="00D83D3D" w:rsidRPr="00296FAD">
              <w:rPr>
                <w:sz w:val="22"/>
                <w:szCs w:val="20"/>
              </w:rPr>
              <w:t xml:space="preserve"> [</w:t>
            </w:r>
            <w:r w:rsidR="00D83D3D" w:rsidRPr="00296FAD">
              <w:rPr>
                <w:sz w:val="22"/>
                <w:szCs w:val="20"/>
              </w:rPr>
              <w:fldChar w:fldCharType="begin"/>
            </w:r>
            <w:r w:rsidR="00D83D3D" w:rsidRPr="00296FAD">
              <w:rPr>
                <w:sz w:val="22"/>
                <w:szCs w:val="20"/>
              </w:rPr>
              <w:instrText xml:space="preserve"> REF FastAPI \r \h </w:instrText>
            </w:r>
            <w:r w:rsidR="001C524C" w:rsidRPr="00296FAD">
              <w:rPr>
                <w:sz w:val="22"/>
                <w:szCs w:val="20"/>
              </w:rPr>
              <w:instrText xml:space="preserve"> \* MERGEFORMAT </w:instrText>
            </w:r>
            <w:r w:rsidR="00D83D3D" w:rsidRPr="00296FAD">
              <w:rPr>
                <w:sz w:val="22"/>
                <w:szCs w:val="20"/>
              </w:rPr>
            </w:r>
            <w:r w:rsidR="00D83D3D" w:rsidRPr="00296FAD">
              <w:rPr>
                <w:sz w:val="22"/>
                <w:szCs w:val="20"/>
              </w:rPr>
              <w:fldChar w:fldCharType="separate"/>
            </w:r>
            <w:r w:rsidR="00D83D3D" w:rsidRPr="00296FAD">
              <w:rPr>
                <w:sz w:val="22"/>
                <w:szCs w:val="20"/>
              </w:rPr>
              <w:t>4</w:t>
            </w:r>
            <w:r w:rsidR="00D83D3D" w:rsidRPr="00296FAD">
              <w:rPr>
                <w:sz w:val="22"/>
                <w:szCs w:val="20"/>
              </w:rPr>
              <w:fldChar w:fldCharType="end"/>
            </w:r>
            <w:r w:rsidR="00D83D3D" w:rsidRPr="00296FAD">
              <w:rPr>
                <w:sz w:val="22"/>
                <w:szCs w:val="20"/>
              </w:rPr>
              <w:t>]</w:t>
            </w:r>
          </w:p>
        </w:tc>
        <w:tc>
          <w:tcPr>
            <w:tcW w:w="4580" w:type="dxa"/>
            <w:vAlign w:val="center"/>
          </w:tcPr>
          <w:p w14:paraId="06D4A10B" w14:textId="68A47349" w:rsidR="00F01B54" w:rsidRPr="00296FAD" w:rsidRDefault="00F01B54" w:rsidP="00296FAD">
            <w:pPr>
              <w:pStyle w:val="a9"/>
              <w:jc w:val="center"/>
              <w:rPr>
                <w:sz w:val="22"/>
                <w:szCs w:val="20"/>
                <w:lang w:val="ru-RU"/>
              </w:rPr>
            </w:pPr>
            <w:r w:rsidRPr="00296FAD">
              <w:rPr>
                <w:sz w:val="22"/>
                <w:szCs w:val="20"/>
                <w:lang w:val="ru-RU"/>
              </w:rPr>
              <w:t xml:space="preserve">Один из самых быстрых </w:t>
            </w:r>
            <w:r w:rsidRPr="00296FAD">
              <w:rPr>
                <w:sz w:val="22"/>
                <w:szCs w:val="20"/>
              </w:rPr>
              <w:t>Python</w:t>
            </w:r>
            <w:r w:rsidR="00B25D85" w:rsidRPr="00296FAD">
              <w:rPr>
                <w:sz w:val="22"/>
                <w:szCs w:val="20"/>
                <w:lang w:val="ru-RU"/>
              </w:rPr>
              <w:t xml:space="preserve">— </w:t>
            </w:r>
            <w:r w:rsidRPr="00296FAD">
              <w:rPr>
                <w:sz w:val="22"/>
                <w:szCs w:val="20"/>
                <w:lang w:val="ru-RU"/>
              </w:rPr>
              <w:t xml:space="preserve">фреймворков (на базе </w:t>
            </w:r>
            <w:r w:rsidRPr="00296FAD">
              <w:rPr>
                <w:sz w:val="22"/>
                <w:szCs w:val="20"/>
              </w:rPr>
              <w:t>Starlette</w:t>
            </w:r>
            <w:r w:rsidRPr="00296FAD">
              <w:rPr>
                <w:sz w:val="22"/>
                <w:szCs w:val="20"/>
                <w:lang w:val="ru-RU"/>
              </w:rPr>
              <w:t xml:space="preserve"> + </w:t>
            </w:r>
            <w:r w:rsidRPr="00296FAD">
              <w:rPr>
                <w:sz w:val="22"/>
                <w:szCs w:val="20"/>
              </w:rPr>
              <w:t>Pydantic</w:t>
            </w:r>
            <w:r w:rsidRPr="00296FAD">
              <w:rPr>
                <w:sz w:val="22"/>
                <w:szCs w:val="20"/>
                <w:lang w:val="ru-RU"/>
              </w:rPr>
              <w:t xml:space="preserve">). Автоматическая генерация </w:t>
            </w:r>
            <w:r w:rsidRPr="00296FAD">
              <w:rPr>
                <w:sz w:val="22"/>
                <w:szCs w:val="20"/>
              </w:rPr>
              <w:t>OpenAPI</w:t>
            </w:r>
            <w:r w:rsidRPr="00296FAD">
              <w:rPr>
                <w:sz w:val="22"/>
                <w:szCs w:val="20"/>
                <w:lang w:val="ru-RU"/>
              </w:rPr>
              <w:t>/</w:t>
            </w:r>
            <w:r w:rsidRPr="00296FAD">
              <w:rPr>
                <w:sz w:val="22"/>
                <w:szCs w:val="20"/>
              </w:rPr>
              <w:t>Swagger</w:t>
            </w:r>
            <w:r w:rsidRPr="00296FAD">
              <w:rPr>
                <w:sz w:val="22"/>
                <w:szCs w:val="20"/>
                <w:lang w:val="ru-RU"/>
              </w:rPr>
              <w:t>, валидация, асинхронность.</w:t>
            </w:r>
          </w:p>
        </w:tc>
      </w:tr>
      <w:tr w:rsidR="00F01B54" w:rsidRPr="00296FAD" w14:paraId="194FFA90" w14:textId="77777777" w:rsidTr="00296FAD">
        <w:tc>
          <w:tcPr>
            <w:tcW w:w="2405" w:type="dxa"/>
            <w:vAlign w:val="center"/>
          </w:tcPr>
          <w:p w14:paraId="08D9006F" w14:textId="5B22CD21" w:rsidR="00F01B54" w:rsidRPr="00296FAD" w:rsidRDefault="00296FAD" w:rsidP="00296FAD">
            <w:pPr>
              <w:pStyle w:val="a9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Язык программирования</w:t>
            </w:r>
          </w:p>
        </w:tc>
        <w:tc>
          <w:tcPr>
            <w:tcW w:w="2977" w:type="dxa"/>
            <w:vAlign w:val="center"/>
          </w:tcPr>
          <w:p w14:paraId="07F24A57" w14:textId="3198249D" w:rsidR="00F01B54" w:rsidRPr="00296FAD" w:rsidRDefault="00F01B54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Python</w:t>
            </w:r>
            <w:r w:rsidR="00DD6B7F" w:rsidRPr="00296FAD">
              <w:rPr>
                <w:sz w:val="22"/>
                <w:szCs w:val="20"/>
              </w:rPr>
              <w:t xml:space="preserve"> [</w:t>
            </w:r>
            <w:r w:rsidR="00DD6B7F" w:rsidRPr="00296FAD">
              <w:rPr>
                <w:sz w:val="22"/>
                <w:szCs w:val="20"/>
              </w:rPr>
              <w:fldChar w:fldCharType="begin"/>
            </w:r>
            <w:r w:rsidR="00DD6B7F" w:rsidRPr="00296FAD">
              <w:rPr>
                <w:sz w:val="22"/>
                <w:szCs w:val="20"/>
              </w:rPr>
              <w:instrText xml:space="preserve"> REF Python \r \h </w:instrText>
            </w:r>
            <w:r w:rsidR="001C524C" w:rsidRPr="00296FAD">
              <w:rPr>
                <w:sz w:val="22"/>
                <w:szCs w:val="20"/>
              </w:rPr>
              <w:instrText xml:space="preserve"> \* MERGEFORMAT </w:instrText>
            </w:r>
            <w:r w:rsidR="00DD6B7F" w:rsidRPr="00296FAD">
              <w:rPr>
                <w:sz w:val="22"/>
                <w:szCs w:val="20"/>
              </w:rPr>
            </w:r>
            <w:r w:rsidR="00DD6B7F" w:rsidRPr="00296FAD">
              <w:rPr>
                <w:sz w:val="22"/>
                <w:szCs w:val="20"/>
              </w:rPr>
              <w:fldChar w:fldCharType="separate"/>
            </w:r>
            <w:r w:rsidR="00DD6B7F" w:rsidRPr="00296FAD">
              <w:rPr>
                <w:sz w:val="22"/>
                <w:szCs w:val="20"/>
              </w:rPr>
              <w:t>1</w:t>
            </w:r>
            <w:r w:rsidR="00DD6B7F" w:rsidRPr="00296FAD">
              <w:rPr>
                <w:sz w:val="22"/>
                <w:szCs w:val="20"/>
              </w:rPr>
              <w:fldChar w:fldCharType="end"/>
            </w:r>
            <w:r w:rsidR="00DD6B7F" w:rsidRPr="00296FAD">
              <w:rPr>
                <w:sz w:val="22"/>
                <w:szCs w:val="20"/>
              </w:rPr>
              <w:t>]</w:t>
            </w:r>
          </w:p>
        </w:tc>
        <w:tc>
          <w:tcPr>
            <w:tcW w:w="4580" w:type="dxa"/>
            <w:vAlign w:val="center"/>
          </w:tcPr>
          <w:p w14:paraId="751A9EEE" w14:textId="7817E121" w:rsidR="00F01B54" w:rsidRPr="00296FAD" w:rsidRDefault="00F01B54" w:rsidP="00296FAD">
            <w:pPr>
              <w:pStyle w:val="a9"/>
              <w:jc w:val="center"/>
              <w:rPr>
                <w:sz w:val="22"/>
                <w:szCs w:val="20"/>
                <w:lang w:val="ru-RU"/>
              </w:rPr>
            </w:pPr>
            <w:r w:rsidRPr="00296FAD">
              <w:rPr>
                <w:sz w:val="22"/>
                <w:szCs w:val="20"/>
                <w:lang w:val="ru-RU"/>
              </w:rPr>
              <w:t>Единый язык проекта, огромная экосистема, простота поддержки.</w:t>
            </w:r>
          </w:p>
        </w:tc>
      </w:tr>
      <w:tr w:rsidR="00F01B54" w:rsidRPr="00296FAD" w14:paraId="384E21B5" w14:textId="77777777" w:rsidTr="00296FAD">
        <w:tc>
          <w:tcPr>
            <w:tcW w:w="2405" w:type="dxa"/>
            <w:vAlign w:val="center"/>
          </w:tcPr>
          <w:p w14:paraId="2C4C2195" w14:textId="019082FD" w:rsidR="00F01B54" w:rsidRPr="00296FAD" w:rsidRDefault="00296FAD" w:rsidP="00296FAD">
            <w:pPr>
              <w:pStyle w:val="a9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Сериализация модели</w:t>
            </w:r>
          </w:p>
        </w:tc>
        <w:tc>
          <w:tcPr>
            <w:tcW w:w="2977" w:type="dxa"/>
            <w:vAlign w:val="center"/>
          </w:tcPr>
          <w:p w14:paraId="7FB11E9A" w14:textId="39FE2BDC" w:rsidR="00F01B54" w:rsidRPr="00296FAD" w:rsidRDefault="00967308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P</w:t>
            </w:r>
            <w:r w:rsidR="00F01B54" w:rsidRPr="00296FAD">
              <w:rPr>
                <w:sz w:val="22"/>
                <w:szCs w:val="20"/>
              </w:rPr>
              <w:t>ickle</w:t>
            </w:r>
            <w:r w:rsidRPr="00296FAD">
              <w:rPr>
                <w:sz w:val="22"/>
                <w:szCs w:val="20"/>
              </w:rPr>
              <w:t xml:space="preserve"> [</w:t>
            </w:r>
            <w:r w:rsidRPr="00296FAD">
              <w:rPr>
                <w:sz w:val="22"/>
                <w:szCs w:val="20"/>
              </w:rPr>
              <w:fldChar w:fldCharType="begin"/>
            </w:r>
            <w:r w:rsidRPr="00296FAD">
              <w:rPr>
                <w:sz w:val="22"/>
                <w:szCs w:val="20"/>
              </w:rPr>
              <w:instrText xml:space="preserve"> REF Pickle \r \h </w:instrText>
            </w:r>
            <w:r w:rsidR="001C524C" w:rsidRPr="00296FAD">
              <w:rPr>
                <w:sz w:val="22"/>
                <w:szCs w:val="20"/>
              </w:rPr>
              <w:instrText xml:space="preserve"> \* MERGEFORMAT </w:instrText>
            </w:r>
            <w:r w:rsidRPr="00296FAD">
              <w:rPr>
                <w:sz w:val="22"/>
                <w:szCs w:val="20"/>
              </w:rPr>
            </w:r>
            <w:r w:rsidRPr="00296FAD">
              <w:rPr>
                <w:sz w:val="22"/>
                <w:szCs w:val="20"/>
              </w:rPr>
              <w:fldChar w:fldCharType="separate"/>
            </w:r>
            <w:r w:rsidRPr="00296FAD">
              <w:rPr>
                <w:sz w:val="22"/>
                <w:szCs w:val="20"/>
              </w:rPr>
              <w:t>3</w:t>
            </w:r>
            <w:r w:rsidRPr="00296FAD">
              <w:rPr>
                <w:sz w:val="22"/>
                <w:szCs w:val="20"/>
              </w:rPr>
              <w:fldChar w:fldCharType="end"/>
            </w:r>
            <w:r w:rsidRPr="00296FAD">
              <w:rPr>
                <w:sz w:val="22"/>
                <w:szCs w:val="20"/>
              </w:rPr>
              <w:t>]</w:t>
            </w:r>
          </w:p>
        </w:tc>
        <w:tc>
          <w:tcPr>
            <w:tcW w:w="4580" w:type="dxa"/>
            <w:vAlign w:val="center"/>
          </w:tcPr>
          <w:p w14:paraId="48EFF31B" w14:textId="39EC0E40" w:rsidR="00F01B54" w:rsidRPr="00296FAD" w:rsidRDefault="00F01B54" w:rsidP="00296FAD">
            <w:pPr>
              <w:pStyle w:val="a9"/>
              <w:jc w:val="center"/>
              <w:rPr>
                <w:sz w:val="22"/>
                <w:szCs w:val="20"/>
                <w:lang w:val="ru-RU"/>
              </w:rPr>
            </w:pPr>
            <w:r w:rsidRPr="00296FAD">
              <w:rPr>
                <w:sz w:val="22"/>
                <w:szCs w:val="20"/>
                <w:lang w:val="ru-RU"/>
              </w:rPr>
              <w:t>Быстрое сохранение и загрузка предвычисленной матрицы сходства и датафрейма в бинарном виде.</w:t>
            </w:r>
          </w:p>
        </w:tc>
      </w:tr>
      <w:tr w:rsidR="00F01B54" w:rsidRPr="00296FAD" w14:paraId="3C22B880" w14:textId="77777777" w:rsidTr="00296FAD">
        <w:tc>
          <w:tcPr>
            <w:tcW w:w="2405" w:type="dxa"/>
            <w:vAlign w:val="center"/>
          </w:tcPr>
          <w:p w14:paraId="287000DC" w14:textId="139262D8" w:rsidR="00F01B54" w:rsidRPr="00296FAD" w:rsidRDefault="00F01B54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Работа с данными</w:t>
            </w:r>
          </w:p>
        </w:tc>
        <w:tc>
          <w:tcPr>
            <w:tcW w:w="2977" w:type="dxa"/>
            <w:vAlign w:val="center"/>
          </w:tcPr>
          <w:p w14:paraId="6BDDC52C" w14:textId="66E55B2E" w:rsidR="00F01B54" w:rsidRPr="00296FAD" w:rsidRDefault="0032655C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P</w:t>
            </w:r>
            <w:r w:rsidR="00F01B54" w:rsidRPr="00296FAD">
              <w:rPr>
                <w:sz w:val="22"/>
                <w:szCs w:val="20"/>
              </w:rPr>
              <w:t>andas</w:t>
            </w:r>
            <w:r w:rsidRPr="00296FAD">
              <w:rPr>
                <w:sz w:val="22"/>
                <w:szCs w:val="20"/>
              </w:rPr>
              <w:t xml:space="preserve"> [</w:t>
            </w:r>
            <w:r w:rsidRPr="00296FAD">
              <w:rPr>
                <w:sz w:val="22"/>
                <w:szCs w:val="20"/>
              </w:rPr>
              <w:fldChar w:fldCharType="begin"/>
            </w:r>
            <w:r w:rsidRPr="00296FAD">
              <w:rPr>
                <w:sz w:val="22"/>
                <w:szCs w:val="20"/>
              </w:rPr>
              <w:instrText xml:space="preserve"> REF Pandas \r \h </w:instrText>
            </w:r>
            <w:r w:rsidR="001C524C" w:rsidRPr="00296FAD">
              <w:rPr>
                <w:sz w:val="22"/>
                <w:szCs w:val="20"/>
              </w:rPr>
              <w:instrText xml:space="preserve"> \* MERGEFORMAT </w:instrText>
            </w:r>
            <w:r w:rsidRPr="00296FAD">
              <w:rPr>
                <w:sz w:val="22"/>
                <w:szCs w:val="20"/>
              </w:rPr>
            </w:r>
            <w:r w:rsidRPr="00296FAD">
              <w:rPr>
                <w:sz w:val="22"/>
                <w:szCs w:val="20"/>
              </w:rPr>
              <w:fldChar w:fldCharType="separate"/>
            </w:r>
            <w:r w:rsidRPr="00296FAD">
              <w:rPr>
                <w:sz w:val="22"/>
                <w:szCs w:val="20"/>
              </w:rPr>
              <w:t>2</w:t>
            </w:r>
            <w:r w:rsidRPr="00296FAD">
              <w:rPr>
                <w:sz w:val="22"/>
                <w:szCs w:val="20"/>
              </w:rPr>
              <w:fldChar w:fldCharType="end"/>
            </w:r>
            <w:r w:rsidRPr="00296FAD">
              <w:rPr>
                <w:sz w:val="22"/>
                <w:szCs w:val="20"/>
              </w:rPr>
              <w:t>]</w:t>
            </w:r>
          </w:p>
        </w:tc>
        <w:tc>
          <w:tcPr>
            <w:tcW w:w="4580" w:type="dxa"/>
            <w:vAlign w:val="center"/>
          </w:tcPr>
          <w:p w14:paraId="35E20D3D" w14:textId="71E6AF9D" w:rsidR="00F01B54" w:rsidRPr="00296FAD" w:rsidRDefault="00F01B54" w:rsidP="00296FAD">
            <w:pPr>
              <w:pStyle w:val="a9"/>
              <w:jc w:val="center"/>
              <w:rPr>
                <w:sz w:val="22"/>
                <w:szCs w:val="20"/>
                <w:lang w:val="ru-RU"/>
              </w:rPr>
            </w:pPr>
            <w:r w:rsidRPr="00296FAD">
              <w:rPr>
                <w:sz w:val="22"/>
                <w:szCs w:val="20"/>
                <w:lang w:val="ru-RU"/>
              </w:rPr>
              <w:t>Мгновенный доступ по индексам к метаданным фильмов (</w:t>
            </w:r>
            <w:r w:rsidRPr="00296FAD">
              <w:rPr>
                <w:sz w:val="22"/>
                <w:szCs w:val="20"/>
              </w:rPr>
              <w:t>title</w:t>
            </w:r>
            <w:r w:rsidRPr="00296FAD">
              <w:rPr>
                <w:sz w:val="22"/>
                <w:szCs w:val="20"/>
                <w:lang w:val="ru-RU"/>
              </w:rPr>
              <w:t xml:space="preserve"> → </w:t>
            </w:r>
            <w:r w:rsidRPr="00296FAD">
              <w:rPr>
                <w:sz w:val="22"/>
                <w:szCs w:val="20"/>
              </w:rPr>
              <w:t>index</w:t>
            </w:r>
            <w:r w:rsidRPr="00296FAD">
              <w:rPr>
                <w:sz w:val="22"/>
                <w:szCs w:val="20"/>
                <w:lang w:val="ru-RU"/>
              </w:rPr>
              <w:t xml:space="preserve"> → строка в матрице).</w:t>
            </w:r>
          </w:p>
        </w:tc>
      </w:tr>
      <w:tr w:rsidR="00F01B54" w:rsidRPr="00296FAD" w14:paraId="14DD8915" w14:textId="77777777" w:rsidTr="00296FAD">
        <w:tc>
          <w:tcPr>
            <w:tcW w:w="2405" w:type="dxa"/>
            <w:vAlign w:val="center"/>
          </w:tcPr>
          <w:p w14:paraId="1B0CCA17" w14:textId="5F91451A" w:rsidR="00F01B54" w:rsidRPr="00296FAD" w:rsidRDefault="00F01B54" w:rsidP="00296FAD">
            <w:pPr>
              <w:pStyle w:val="a9"/>
              <w:jc w:val="center"/>
              <w:rPr>
                <w:sz w:val="22"/>
                <w:szCs w:val="20"/>
                <w:lang w:val="ru-RU"/>
              </w:rPr>
            </w:pPr>
            <w:r w:rsidRPr="00296FAD">
              <w:rPr>
                <w:sz w:val="22"/>
                <w:szCs w:val="20"/>
              </w:rPr>
              <w:t>HTTP</w:t>
            </w:r>
            <w:r w:rsidR="00B25D85" w:rsidRPr="00296FAD">
              <w:rPr>
                <w:sz w:val="22"/>
                <w:szCs w:val="20"/>
                <w:lang w:val="ru-RU"/>
              </w:rPr>
              <w:t xml:space="preserve">— </w:t>
            </w:r>
            <w:r w:rsidRPr="00296FAD">
              <w:rPr>
                <w:sz w:val="22"/>
                <w:szCs w:val="20"/>
                <w:lang w:val="ru-RU"/>
              </w:rPr>
              <w:t xml:space="preserve">запросы к внешним </w:t>
            </w:r>
            <w:r w:rsidRPr="00296FAD">
              <w:rPr>
                <w:sz w:val="22"/>
                <w:szCs w:val="20"/>
              </w:rPr>
              <w:t>API</w:t>
            </w:r>
          </w:p>
        </w:tc>
        <w:tc>
          <w:tcPr>
            <w:tcW w:w="2977" w:type="dxa"/>
            <w:vAlign w:val="center"/>
          </w:tcPr>
          <w:p w14:paraId="54B181B0" w14:textId="07E7DFC3" w:rsidR="00F01B54" w:rsidRPr="00296FAD" w:rsidRDefault="006E20F4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r</w:t>
            </w:r>
            <w:r w:rsidR="00F01B54" w:rsidRPr="00296FAD">
              <w:rPr>
                <w:sz w:val="22"/>
                <w:szCs w:val="20"/>
              </w:rPr>
              <w:t>equests</w:t>
            </w:r>
            <w:r w:rsidR="003A49AF" w:rsidRPr="00296FAD">
              <w:rPr>
                <w:sz w:val="22"/>
                <w:szCs w:val="20"/>
              </w:rPr>
              <w:t xml:space="preserve"> [</w:t>
            </w:r>
            <w:r w:rsidR="003A49AF" w:rsidRPr="00296FAD">
              <w:rPr>
                <w:sz w:val="22"/>
                <w:szCs w:val="20"/>
              </w:rPr>
              <w:fldChar w:fldCharType="begin"/>
            </w:r>
            <w:r w:rsidR="003A49AF" w:rsidRPr="00296FAD">
              <w:rPr>
                <w:sz w:val="22"/>
                <w:szCs w:val="20"/>
              </w:rPr>
              <w:instrText xml:space="preserve"> REF requests \r \h </w:instrText>
            </w:r>
            <w:r w:rsidR="001C524C" w:rsidRPr="00296FAD">
              <w:rPr>
                <w:sz w:val="22"/>
                <w:szCs w:val="20"/>
              </w:rPr>
              <w:instrText xml:space="preserve"> \* MERGEFORMAT </w:instrText>
            </w:r>
            <w:r w:rsidR="003A49AF" w:rsidRPr="00296FAD">
              <w:rPr>
                <w:sz w:val="22"/>
                <w:szCs w:val="20"/>
              </w:rPr>
            </w:r>
            <w:r w:rsidR="003A49AF" w:rsidRPr="00296FAD">
              <w:rPr>
                <w:sz w:val="22"/>
                <w:szCs w:val="20"/>
              </w:rPr>
              <w:fldChar w:fldCharType="separate"/>
            </w:r>
            <w:r w:rsidR="003A49AF" w:rsidRPr="00296FAD">
              <w:rPr>
                <w:sz w:val="22"/>
                <w:szCs w:val="20"/>
              </w:rPr>
              <w:t>5</w:t>
            </w:r>
            <w:r w:rsidR="003A49AF" w:rsidRPr="00296FAD">
              <w:rPr>
                <w:sz w:val="22"/>
                <w:szCs w:val="20"/>
              </w:rPr>
              <w:fldChar w:fldCharType="end"/>
            </w:r>
            <w:r w:rsidR="003A49AF" w:rsidRPr="00296FAD">
              <w:rPr>
                <w:sz w:val="22"/>
                <w:szCs w:val="20"/>
              </w:rPr>
              <w:t>]</w:t>
            </w:r>
          </w:p>
        </w:tc>
        <w:tc>
          <w:tcPr>
            <w:tcW w:w="4580" w:type="dxa"/>
            <w:vAlign w:val="center"/>
          </w:tcPr>
          <w:p w14:paraId="38C912A8" w14:textId="5B648FF7" w:rsidR="00F01B54" w:rsidRPr="00296FAD" w:rsidRDefault="00F01B54" w:rsidP="00296FAD">
            <w:pPr>
              <w:pStyle w:val="a9"/>
              <w:jc w:val="center"/>
              <w:rPr>
                <w:sz w:val="22"/>
                <w:szCs w:val="20"/>
                <w:lang w:val="ru-RU"/>
              </w:rPr>
            </w:pPr>
            <w:r w:rsidRPr="00296FAD">
              <w:rPr>
                <w:sz w:val="22"/>
                <w:szCs w:val="20"/>
                <w:lang w:val="ru-RU"/>
              </w:rPr>
              <w:t xml:space="preserve">Надёжная синхронная библиотека для обращения к публичным </w:t>
            </w:r>
            <w:r w:rsidRPr="00296FAD">
              <w:rPr>
                <w:sz w:val="22"/>
                <w:szCs w:val="20"/>
              </w:rPr>
              <w:t>API</w:t>
            </w:r>
            <w:r w:rsidRPr="00296FAD">
              <w:rPr>
                <w:sz w:val="22"/>
                <w:szCs w:val="20"/>
                <w:lang w:val="ru-RU"/>
              </w:rPr>
              <w:t>.</w:t>
            </w:r>
          </w:p>
        </w:tc>
      </w:tr>
      <w:tr w:rsidR="00F01B54" w:rsidRPr="00296FAD" w14:paraId="1089CF62" w14:textId="77777777" w:rsidTr="00296FAD">
        <w:tc>
          <w:tcPr>
            <w:tcW w:w="2405" w:type="dxa"/>
            <w:vAlign w:val="center"/>
          </w:tcPr>
          <w:p w14:paraId="11E09A23" w14:textId="58D0B602" w:rsidR="00F01B54" w:rsidRPr="00296FAD" w:rsidRDefault="00F01B54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Получение постеров и метаданных</w:t>
            </w:r>
          </w:p>
        </w:tc>
        <w:tc>
          <w:tcPr>
            <w:tcW w:w="2977" w:type="dxa"/>
            <w:vAlign w:val="center"/>
          </w:tcPr>
          <w:p w14:paraId="7085EA55" w14:textId="657FEC77" w:rsidR="00F01B54" w:rsidRPr="00296FAD" w:rsidRDefault="00F01B54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The Movie Database API (TMDb)</w:t>
            </w:r>
            <w:r w:rsidR="00AB2C61" w:rsidRPr="00296FAD">
              <w:rPr>
                <w:sz w:val="22"/>
                <w:szCs w:val="20"/>
              </w:rPr>
              <w:t xml:space="preserve"> [</w:t>
            </w:r>
            <w:r w:rsidR="00AB2C61" w:rsidRPr="00296FAD">
              <w:rPr>
                <w:sz w:val="22"/>
                <w:szCs w:val="20"/>
              </w:rPr>
              <w:fldChar w:fldCharType="begin"/>
            </w:r>
            <w:r w:rsidR="00AB2C61" w:rsidRPr="00296FAD">
              <w:rPr>
                <w:sz w:val="22"/>
                <w:szCs w:val="20"/>
              </w:rPr>
              <w:instrText xml:space="preserve"> REF themoviedb \r \h </w:instrText>
            </w:r>
            <w:r w:rsidR="001C524C" w:rsidRPr="00296FAD">
              <w:rPr>
                <w:sz w:val="22"/>
                <w:szCs w:val="20"/>
              </w:rPr>
              <w:instrText xml:space="preserve"> \* MERGEFORMAT </w:instrText>
            </w:r>
            <w:r w:rsidR="00AB2C61" w:rsidRPr="00296FAD">
              <w:rPr>
                <w:sz w:val="22"/>
                <w:szCs w:val="20"/>
              </w:rPr>
            </w:r>
            <w:r w:rsidR="00AB2C61" w:rsidRPr="00296FAD">
              <w:rPr>
                <w:sz w:val="22"/>
                <w:szCs w:val="20"/>
              </w:rPr>
              <w:fldChar w:fldCharType="separate"/>
            </w:r>
            <w:r w:rsidR="00AB2C61" w:rsidRPr="00296FAD">
              <w:rPr>
                <w:sz w:val="22"/>
                <w:szCs w:val="20"/>
              </w:rPr>
              <w:t>6</w:t>
            </w:r>
            <w:r w:rsidR="00AB2C61" w:rsidRPr="00296FAD">
              <w:rPr>
                <w:sz w:val="22"/>
                <w:szCs w:val="20"/>
              </w:rPr>
              <w:fldChar w:fldCharType="end"/>
            </w:r>
            <w:r w:rsidR="00AB2C61" w:rsidRPr="00296FAD">
              <w:rPr>
                <w:sz w:val="22"/>
                <w:szCs w:val="20"/>
              </w:rPr>
              <w:t>]</w:t>
            </w:r>
          </w:p>
        </w:tc>
        <w:tc>
          <w:tcPr>
            <w:tcW w:w="4580" w:type="dxa"/>
            <w:vAlign w:val="center"/>
          </w:tcPr>
          <w:p w14:paraId="5C7BB2DE" w14:textId="4146C9C9" w:rsidR="00F01B54" w:rsidRPr="00296FAD" w:rsidRDefault="00F01B54" w:rsidP="00296FAD">
            <w:pPr>
              <w:pStyle w:val="a9"/>
              <w:jc w:val="center"/>
              <w:rPr>
                <w:sz w:val="22"/>
                <w:szCs w:val="20"/>
                <w:lang w:val="ru-RU"/>
              </w:rPr>
            </w:pPr>
            <w:r w:rsidRPr="00296FAD">
              <w:rPr>
                <w:sz w:val="22"/>
                <w:szCs w:val="20"/>
                <w:lang w:val="ru-RU"/>
              </w:rPr>
              <w:t>Официальный и самый полный открытый источник актуальных постеров, описаний и метаданных фильмов.</w:t>
            </w:r>
          </w:p>
        </w:tc>
      </w:tr>
    </w:tbl>
    <w:p w14:paraId="70D7B98C" w14:textId="61F7022F" w:rsidR="00673237" w:rsidRDefault="00673237" w:rsidP="00E67634"/>
    <w:p w14:paraId="30DB3B91" w14:textId="550350A8" w:rsidR="003E7633" w:rsidRDefault="003E7633" w:rsidP="003E7633">
      <w:pPr>
        <w:pStyle w:val="2"/>
      </w:pPr>
      <w:bookmarkStart w:id="11" w:name="_Toc225623497"/>
      <w:r>
        <w:t>Технологический стэк для клиентской части</w:t>
      </w:r>
      <w:bookmarkEnd w:id="11"/>
    </w:p>
    <w:p w14:paraId="2FA4DDD7" w14:textId="5E5FFB2C" w:rsidR="003E7633" w:rsidRDefault="003E7633" w:rsidP="003E7633">
      <w:r w:rsidRPr="003E7633">
        <w:t xml:space="preserve">Клиентская часть рекомендательной системы </w:t>
      </w:r>
      <w:r>
        <w:t xml:space="preserve">будет </w:t>
      </w:r>
      <w:r w:rsidRPr="003E7633">
        <w:t>реализована как современное одностраничное приложение (</w:t>
      </w:r>
      <w:r w:rsidRPr="003E7633">
        <w:rPr>
          <w:lang w:val="en-US"/>
        </w:rPr>
        <w:t>SPA</w:t>
      </w:r>
      <w:r w:rsidRPr="003E7633">
        <w:t>).</w:t>
      </w:r>
    </w:p>
    <w:p w14:paraId="5ED3903A" w14:textId="32813B6E" w:rsidR="009C6314" w:rsidRDefault="009A5BBC" w:rsidP="00BD6DDB">
      <w:pPr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</w:t>
      </w:r>
      <w:r w:rsidR="00B25D85">
        <w:t xml:space="preserve">— </w:t>
      </w:r>
      <w:r>
        <w:t xml:space="preserve"> Технологический стэк Клиентской части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2"/>
        <w:gridCol w:w="2551"/>
        <w:gridCol w:w="5289"/>
      </w:tblGrid>
      <w:tr w:rsidR="004D5DCC" w:rsidRPr="00296FAD" w14:paraId="3BF18B3A" w14:textId="77777777" w:rsidTr="00296FAD">
        <w:tc>
          <w:tcPr>
            <w:tcW w:w="2122" w:type="dxa"/>
            <w:vAlign w:val="center"/>
          </w:tcPr>
          <w:p w14:paraId="0DE55926" w14:textId="6069E05A" w:rsidR="004D5DCC" w:rsidRPr="00296FAD" w:rsidRDefault="004D5DCC" w:rsidP="00296FAD">
            <w:pPr>
              <w:pStyle w:val="a9"/>
              <w:jc w:val="center"/>
              <w:rPr>
                <w:b/>
                <w:sz w:val="22"/>
                <w:szCs w:val="20"/>
              </w:rPr>
            </w:pPr>
            <w:r w:rsidRPr="00296FAD">
              <w:rPr>
                <w:b/>
                <w:sz w:val="22"/>
                <w:szCs w:val="20"/>
              </w:rPr>
              <w:t>Компонент</w:t>
            </w:r>
          </w:p>
        </w:tc>
        <w:tc>
          <w:tcPr>
            <w:tcW w:w="2551" w:type="dxa"/>
            <w:vAlign w:val="center"/>
          </w:tcPr>
          <w:p w14:paraId="3299AE11" w14:textId="774DA1E0" w:rsidR="004D5DCC" w:rsidRPr="00296FAD" w:rsidRDefault="009C6314" w:rsidP="00296FAD">
            <w:pPr>
              <w:pStyle w:val="a9"/>
              <w:jc w:val="center"/>
              <w:rPr>
                <w:b/>
                <w:sz w:val="22"/>
                <w:szCs w:val="20"/>
              </w:rPr>
            </w:pPr>
            <w:r w:rsidRPr="00296FAD">
              <w:rPr>
                <w:b/>
                <w:sz w:val="22"/>
                <w:szCs w:val="20"/>
              </w:rPr>
              <w:t>Технология / библиотека</w:t>
            </w:r>
          </w:p>
        </w:tc>
        <w:tc>
          <w:tcPr>
            <w:tcW w:w="5289" w:type="dxa"/>
            <w:vAlign w:val="center"/>
          </w:tcPr>
          <w:p w14:paraId="4CB7A2E8" w14:textId="50723296" w:rsidR="004D5DCC" w:rsidRPr="00296FAD" w:rsidRDefault="009C6314" w:rsidP="00296FAD">
            <w:pPr>
              <w:pStyle w:val="a9"/>
              <w:jc w:val="center"/>
              <w:rPr>
                <w:b/>
                <w:sz w:val="22"/>
                <w:szCs w:val="20"/>
                <w:lang w:val="ru-RU"/>
              </w:rPr>
            </w:pPr>
            <w:r w:rsidRPr="00296FAD">
              <w:rPr>
                <w:b/>
                <w:sz w:val="22"/>
                <w:szCs w:val="20"/>
                <w:lang w:val="ru-RU"/>
              </w:rPr>
              <w:t>Обоснование выбора и подробное описание</w:t>
            </w:r>
          </w:p>
        </w:tc>
      </w:tr>
      <w:tr w:rsidR="004D5DCC" w:rsidRPr="00296FAD" w14:paraId="4D62601A" w14:textId="77777777" w:rsidTr="00296FAD">
        <w:trPr>
          <w:trHeight w:val="1096"/>
        </w:trPr>
        <w:tc>
          <w:tcPr>
            <w:tcW w:w="2122" w:type="dxa"/>
            <w:vAlign w:val="center"/>
          </w:tcPr>
          <w:p w14:paraId="3C770DF5" w14:textId="75723581" w:rsidR="004D5DCC" w:rsidRPr="00296FAD" w:rsidRDefault="009C6314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Фреймворк</w:t>
            </w:r>
          </w:p>
        </w:tc>
        <w:tc>
          <w:tcPr>
            <w:tcW w:w="2551" w:type="dxa"/>
            <w:vAlign w:val="center"/>
          </w:tcPr>
          <w:p w14:paraId="3E5F3A55" w14:textId="389E7E6D" w:rsidR="004D5DCC" w:rsidRPr="00296FAD" w:rsidRDefault="009C6314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React</w:t>
            </w:r>
            <w:r w:rsidR="007A11C5" w:rsidRPr="00296FAD">
              <w:rPr>
                <w:sz w:val="22"/>
                <w:szCs w:val="20"/>
              </w:rPr>
              <w:t xml:space="preserve"> [</w:t>
            </w:r>
            <w:r w:rsidR="007A11C5" w:rsidRPr="00296FAD">
              <w:rPr>
                <w:sz w:val="22"/>
                <w:szCs w:val="20"/>
              </w:rPr>
              <w:fldChar w:fldCharType="begin"/>
            </w:r>
            <w:r w:rsidR="007A11C5" w:rsidRPr="00296FAD">
              <w:rPr>
                <w:sz w:val="22"/>
                <w:szCs w:val="20"/>
              </w:rPr>
              <w:instrText xml:space="preserve"> REF React \r \h </w:instrText>
            </w:r>
            <w:r w:rsidR="001C524C" w:rsidRPr="00296FAD">
              <w:rPr>
                <w:sz w:val="22"/>
                <w:szCs w:val="20"/>
              </w:rPr>
              <w:instrText xml:space="preserve"> \* MERGEFORMAT </w:instrText>
            </w:r>
            <w:r w:rsidR="007A11C5" w:rsidRPr="00296FAD">
              <w:rPr>
                <w:sz w:val="22"/>
                <w:szCs w:val="20"/>
              </w:rPr>
            </w:r>
            <w:r w:rsidR="007A11C5" w:rsidRPr="00296FAD">
              <w:rPr>
                <w:sz w:val="22"/>
                <w:szCs w:val="20"/>
              </w:rPr>
              <w:fldChar w:fldCharType="separate"/>
            </w:r>
            <w:r w:rsidR="007A11C5" w:rsidRPr="00296FAD">
              <w:rPr>
                <w:sz w:val="22"/>
                <w:szCs w:val="20"/>
              </w:rPr>
              <w:t>7</w:t>
            </w:r>
            <w:r w:rsidR="007A11C5" w:rsidRPr="00296FAD">
              <w:rPr>
                <w:sz w:val="22"/>
                <w:szCs w:val="20"/>
              </w:rPr>
              <w:fldChar w:fldCharType="end"/>
            </w:r>
            <w:r w:rsidR="007A11C5" w:rsidRPr="00296FAD">
              <w:rPr>
                <w:sz w:val="22"/>
                <w:szCs w:val="20"/>
              </w:rPr>
              <w:t>]</w:t>
            </w:r>
          </w:p>
        </w:tc>
        <w:tc>
          <w:tcPr>
            <w:tcW w:w="5289" w:type="dxa"/>
            <w:vAlign w:val="center"/>
          </w:tcPr>
          <w:p w14:paraId="664DAFE9" w14:textId="4182641F" w:rsidR="004D5DCC" w:rsidRPr="00296FAD" w:rsidRDefault="009C6314" w:rsidP="00296FAD">
            <w:pPr>
              <w:pStyle w:val="a9"/>
              <w:jc w:val="center"/>
              <w:rPr>
                <w:sz w:val="22"/>
                <w:szCs w:val="20"/>
                <w:lang w:val="ru-RU"/>
              </w:rPr>
            </w:pPr>
            <w:r w:rsidRPr="00296FAD">
              <w:rPr>
                <w:sz w:val="22"/>
                <w:szCs w:val="20"/>
                <w:lang w:val="ru-RU"/>
              </w:rPr>
              <w:t>Де</w:t>
            </w:r>
            <w:r w:rsidR="00B25D85" w:rsidRPr="00296FAD">
              <w:rPr>
                <w:sz w:val="22"/>
                <w:szCs w:val="20"/>
                <w:lang w:val="ru-RU"/>
              </w:rPr>
              <w:t xml:space="preserve">— </w:t>
            </w:r>
            <w:r w:rsidRPr="00296FAD">
              <w:rPr>
                <w:sz w:val="22"/>
                <w:szCs w:val="20"/>
                <w:lang w:val="ru-RU"/>
              </w:rPr>
              <w:t>факто стандарт фронтенд</w:t>
            </w:r>
            <w:r w:rsidR="00B25D85" w:rsidRPr="00296FAD">
              <w:rPr>
                <w:sz w:val="22"/>
                <w:szCs w:val="20"/>
                <w:lang w:val="ru-RU"/>
              </w:rPr>
              <w:t xml:space="preserve">— </w:t>
            </w:r>
            <w:r w:rsidRPr="00296FAD">
              <w:rPr>
                <w:sz w:val="22"/>
                <w:szCs w:val="20"/>
                <w:lang w:val="ru-RU"/>
              </w:rPr>
              <w:t>разработки. Компонентный подход, высокая производительность, огромная экосистема и сообщество.</w:t>
            </w:r>
          </w:p>
        </w:tc>
      </w:tr>
      <w:tr w:rsidR="004D5DCC" w:rsidRPr="00296FAD" w14:paraId="26915E72" w14:textId="77777777" w:rsidTr="00296FAD">
        <w:tc>
          <w:tcPr>
            <w:tcW w:w="2122" w:type="dxa"/>
            <w:vAlign w:val="center"/>
          </w:tcPr>
          <w:p w14:paraId="520D92D8" w14:textId="503E670F" w:rsidR="004D5DCC" w:rsidRPr="00296FAD" w:rsidRDefault="009C6314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Язык программирования</w:t>
            </w:r>
          </w:p>
        </w:tc>
        <w:tc>
          <w:tcPr>
            <w:tcW w:w="2551" w:type="dxa"/>
            <w:vAlign w:val="center"/>
          </w:tcPr>
          <w:p w14:paraId="6DC75AA8" w14:textId="498F7693" w:rsidR="004D5DCC" w:rsidRPr="00296FAD" w:rsidRDefault="009C6314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TypeScript</w:t>
            </w:r>
            <w:r w:rsidR="00A87F8B" w:rsidRPr="00296FAD">
              <w:rPr>
                <w:sz w:val="22"/>
                <w:szCs w:val="20"/>
              </w:rPr>
              <w:t xml:space="preserve"> [</w:t>
            </w:r>
            <w:r w:rsidR="00A87F8B" w:rsidRPr="00296FAD">
              <w:rPr>
                <w:sz w:val="22"/>
                <w:szCs w:val="20"/>
              </w:rPr>
              <w:fldChar w:fldCharType="begin"/>
            </w:r>
            <w:r w:rsidR="00A87F8B" w:rsidRPr="00296FAD">
              <w:rPr>
                <w:sz w:val="22"/>
                <w:szCs w:val="20"/>
              </w:rPr>
              <w:instrText xml:space="preserve"> REF TypeScript \r \h </w:instrText>
            </w:r>
            <w:r w:rsidR="001C524C" w:rsidRPr="00296FAD">
              <w:rPr>
                <w:sz w:val="22"/>
                <w:szCs w:val="20"/>
              </w:rPr>
              <w:instrText xml:space="preserve"> \* MERGEFORMAT </w:instrText>
            </w:r>
            <w:r w:rsidR="00A87F8B" w:rsidRPr="00296FAD">
              <w:rPr>
                <w:sz w:val="22"/>
                <w:szCs w:val="20"/>
              </w:rPr>
            </w:r>
            <w:r w:rsidR="00A87F8B" w:rsidRPr="00296FAD">
              <w:rPr>
                <w:sz w:val="22"/>
                <w:szCs w:val="20"/>
              </w:rPr>
              <w:fldChar w:fldCharType="separate"/>
            </w:r>
            <w:r w:rsidR="00A87F8B" w:rsidRPr="00296FAD">
              <w:rPr>
                <w:sz w:val="22"/>
                <w:szCs w:val="20"/>
              </w:rPr>
              <w:t>8</w:t>
            </w:r>
            <w:r w:rsidR="00A87F8B" w:rsidRPr="00296FAD">
              <w:rPr>
                <w:sz w:val="22"/>
                <w:szCs w:val="20"/>
              </w:rPr>
              <w:fldChar w:fldCharType="end"/>
            </w:r>
            <w:r w:rsidR="00A87F8B" w:rsidRPr="00296FAD">
              <w:rPr>
                <w:sz w:val="22"/>
                <w:szCs w:val="20"/>
              </w:rPr>
              <w:t>]</w:t>
            </w:r>
          </w:p>
        </w:tc>
        <w:tc>
          <w:tcPr>
            <w:tcW w:w="5289" w:type="dxa"/>
            <w:vAlign w:val="center"/>
          </w:tcPr>
          <w:p w14:paraId="13EDD858" w14:textId="3B68E8C0" w:rsidR="004D5DCC" w:rsidRPr="00296FAD" w:rsidRDefault="009C6314" w:rsidP="00296FAD">
            <w:pPr>
              <w:pStyle w:val="a9"/>
              <w:jc w:val="center"/>
              <w:rPr>
                <w:sz w:val="22"/>
                <w:szCs w:val="20"/>
                <w:lang w:val="ru-RU"/>
              </w:rPr>
            </w:pPr>
            <w:r w:rsidRPr="00296FAD">
              <w:rPr>
                <w:sz w:val="22"/>
                <w:szCs w:val="20"/>
                <w:lang w:val="ru-RU"/>
              </w:rPr>
              <w:t xml:space="preserve">Статическая типизация значительно снижает количество багов, упрощает рефакторинг и поддержку кода, особенно при работе с </w:t>
            </w:r>
            <w:r w:rsidRPr="00296FAD">
              <w:rPr>
                <w:sz w:val="22"/>
                <w:szCs w:val="20"/>
              </w:rPr>
              <w:t>API</w:t>
            </w:r>
            <w:r w:rsidR="00B25D85" w:rsidRPr="00296FAD">
              <w:rPr>
                <w:sz w:val="22"/>
                <w:szCs w:val="20"/>
                <w:lang w:val="ru-RU"/>
              </w:rPr>
              <w:t xml:space="preserve">— </w:t>
            </w:r>
            <w:r w:rsidR="00296FAD">
              <w:rPr>
                <w:sz w:val="22"/>
                <w:szCs w:val="20"/>
                <w:lang w:val="ru-RU"/>
              </w:rPr>
              <w:t>ответами.</w:t>
            </w:r>
          </w:p>
        </w:tc>
      </w:tr>
      <w:tr w:rsidR="004D5DCC" w:rsidRPr="00296FAD" w14:paraId="792C7B86" w14:textId="77777777" w:rsidTr="00296FAD">
        <w:tc>
          <w:tcPr>
            <w:tcW w:w="2122" w:type="dxa"/>
            <w:vAlign w:val="center"/>
          </w:tcPr>
          <w:p w14:paraId="31E0F0EA" w14:textId="0F31CC57" w:rsidR="004D5DCC" w:rsidRPr="00296FAD" w:rsidRDefault="009C6314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UI</w:t>
            </w:r>
            <w:r w:rsidR="00B25D85" w:rsidRPr="00296FAD">
              <w:rPr>
                <w:sz w:val="22"/>
                <w:szCs w:val="20"/>
              </w:rPr>
              <w:t xml:space="preserve">— </w:t>
            </w:r>
            <w:r w:rsidRPr="00296FAD">
              <w:rPr>
                <w:sz w:val="22"/>
                <w:szCs w:val="20"/>
              </w:rPr>
              <w:t>библиотека и компоненты</w:t>
            </w:r>
          </w:p>
        </w:tc>
        <w:tc>
          <w:tcPr>
            <w:tcW w:w="2551" w:type="dxa"/>
            <w:vAlign w:val="center"/>
          </w:tcPr>
          <w:p w14:paraId="1D870F03" w14:textId="31121DCB" w:rsidR="004D5DCC" w:rsidRPr="00296FAD" w:rsidRDefault="009C6314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shadcn/ui + Tailwind CSS</w:t>
            </w:r>
            <w:r w:rsidR="00AD2981" w:rsidRPr="00296FAD">
              <w:rPr>
                <w:sz w:val="22"/>
                <w:szCs w:val="20"/>
              </w:rPr>
              <w:t xml:space="preserve"> [</w:t>
            </w:r>
            <w:r w:rsidR="00AD2981" w:rsidRPr="00296FAD">
              <w:rPr>
                <w:sz w:val="22"/>
                <w:szCs w:val="20"/>
              </w:rPr>
              <w:fldChar w:fldCharType="begin"/>
            </w:r>
            <w:r w:rsidR="00AD2981" w:rsidRPr="00296FAD">
              <w:rPr>
                <w:sz w:val="22"/>
                <w:szCs w:val="20"/>
              </w:rPr>
              <w:instrText xml:space="preserve"> REF shadcn \r \h </w:instrText>
            </w:r>
            <w:r w:rsidR="001C524C" w:rsidRPr="00296FAD">
              <w:rPr>
                <w:sz w:val="22"/>
                <w:szCs w:val="20"/>
              </w:rPr>
              <w:instrText xml:space="preserve"> \* MERGEFORMAT </w:instrText>
            </w:r>
            <w:r w:rsidR="00AD2981" w:rsidRPr="00296FAD">
              <w:rPr>
                <w:sz w:val="22"/>
                <w:szCs w:val="20"/>
              </w:rPr>
            </w:r>
            <w:r w:rsidR="00AD2981" w:rsidRPr="00296FAD">
              <w:rPr>
                <w:sz w:val="22"/>
                <w:szCs w:val="20"/>
              </w:rPr>
              <w:fldChar w:fldCharType="separate"/>
            </w:r>
            <w:r w:rsidR="00AD2981" w:rsidRPr="00296FAD">
              <w:rPr>
                <w:sz w:val="22"/>
                <w:szCs w:val="20"/>
              </w:rPr>
              <w:t>9</w:t>
            </w:r>
            <w:r w:rsidR="00AD2981" w:rsidRPr="00296FAD">
              <w:rPr>
                <w:sz w:val="22"/>
                <w:szCs w:val="20"/>
              </w:rPr>
              <w:fldChar w:fldCharType="end"/>
            </w:r>
            <w:r w:rsidR="00AD2981" w:rsidRPr="00296FAD">
              <w:rPr>
                <w:sz w:val="22"/>
                <w:szCs w:val="20"/>
              </w:rPr>
              <w:t>]</w:t>
            </w:r>
          </w:p>
        </w:tc>
        <w:tc>
          <w:tcPr>
            <w:tcW w:w="5289" w:type="dxa"/>
            <w:vAlign w:val="center"/>
          </w:tcPr>
          <w:p w14:paraId="61579CF0" w14:textId="47243865" w:rsidR="004D5DCC" w:rsidRPr="00296FAD" w:rsidRDefault="009C6314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  <w:lang w:val="ru-RU"/>
              </w:rPr>
              <w:t xml:space="preserve">Современный «головной» </w:t>
            </w:r>
            <w:r w:rsidRPr="00296FAD">
              <w:rPr>
                <w:sz w:val="22"/>
                <w:szCs w:val="20"/>
              </w:rPr>
              <w:t>UI</w:t>
            </w:r>
            <w:r w:rsidR="00B25D85" w:rsidRPr="00296FAD">
              <w:rPr>
                <w:sz w:val="22"/>
                <w:szCs w:val="20"/>
                <w:lang w:val="ru-RU"/>
              </w:rPr>
              <w:t xml:space="preserve">— </w:t>
            </w:r>
            <w:r w:rsidRPr="00296FAD">
              <w:rPr>
                <w:sz w:val="22"/>
                <w:szCs w:val="20"/>
                <w:lang w:val="ru-RU"/>
              </w:rPr>
              <w:t>кит. Не является готовой библиотекой — это набор копируемых, полностью кастомизируемых компонентов (</w:t>
            </w:r>
            <w:r w:rsidRPr="00296FAD">
              <w:rPr>
                <w:sz w:val="22"/>
                <w:szCs w:val="20"/>
              </w:rPr>
              <w:t>Button</w:t>
            </w:r>
            <w:r w:rsidRPr="00296FAD">
              <w:rPr>
                <w:sz w:val="22"/>
                <w:szCs w:val="20"/>
                <w:lang w:val="ru-RU"/>
              </w:rPr>
              <w:t xml:space="preserve">, </w:t>
            </w:r>
            <w:r w:rsidRPr="00296FAD">
              <w:rPr>
                <w:sz w:val="22"/>
                <w:szCs w:val="20"/>
              </w:rPr>
              <w:t>Card</w:t>
            </w:r>
            <w:r w:rsidRPr="00296FAD">
              <w:rPr>
                <w:sz w:val="22"/>
                <w:szCs w:val="20"/>
                <w:lang w:val="ru-RU"/>
              </w:rPr>
              <w:t xml:space="preserve">, </w:t>
            </w:r>
            <w:r w:rsidRPr="00296FAD">
              <w:rPr>
                <w:sz w:val="22"/>
                <w:szCs w:val="20"/>
              </w:rPr>
              <w:t>Input</w:t>
            </w:r>
            <w:r w:rsidRPr="00296FAD">
              <w:rPr>
                <w:sz w:val="22"/>
                <w:szCs w:val="20"/>
                <w:lang w:val="ru-RU"/>
              </w:rPr>
              <w:t xml:space="preserve">, </w:t>
            </w:r>
            <w:r w:rsidRPr="00296FAD">
              <w:rPr>
                <w:sz w:val="22"/>
                <w:szCs w:val="20"/>
              </w:rPr>
              <w:t>Skeleton</w:t>
            </w:r>
            <w:r w:rsidRPr="00296FAD">
              <w:rPr>
                <w:sz w:val="22"/>
                <w:szCs w:val="20"/>
                <w:lang w:val="ru-RU"/>
              </w:rPr>
              <w:t xml:space="preserve"> и т.д.). Полный контроль над стилями</w:t>
            </w:r>
            <w:r w:rsidR="00296FAD">
              <w:rPr>
                <w:sz w:val="22"/>
                <w:szCs w:val="20"/>
              </w:rPr>
              <w:t>.</w:t>
            </w:r>
          </w:p>
        </w:tc>
      </w:tr>
      <w:tr w:rsidR="004D5DCC" w:rsidRPr="00296FAD" w14:paraId="185032D1" w14:textId="77777777" w:rsidTr="00296FAD">
        <w:tc>
          <w:tcPr>
            <w:tcW w:w="2122" w:type="dxa"/>
            <w:vAlign w:val="center"/>
          </w:tcPr>
          <w:p w14:paraId="3A8BC9CD" w14:textId="59E66679" w:rsidR="004D5DCC" w:rsidRPr="00296FAD" w:rsidRDefault="009C6314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Бандлер и среда разработки</w:t>
            </w:r>
          </w:p>
        </w:tc>
        <w:tc>
          <w:tcPr>
            <w:tcW w:w="2551" w:type="dxa"/>
            <w:vAlign w:val="center"/>
          </w:tcPr>
          <w:p w14:paraId="1FC99CB5" w14:textId="63EFDC9A" w:rsidR="004D5DCC" w:rsidRPr="00296FAD" w:rsidRDefault="009C6314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Vite</w:t>
            </w:r>
            <w:r w:rsidR="00B3122C" w:rsidRPr="00296FAD">
              <w:rPr>
                <w:sz w:val="22"/>
                <w:szCs w:val="20"/>
              </w:rPr>
              <w:t xml:space="preserve"> [</w:t>
            </w:r>
            <w:r w:rsidR="00B3122C" w:rsidRPr="00296FAD">
              <w:rPr>
                <w:sz w:val="22"/>
                <w:szCs w:val="20"/>
              </w:rPr>
              <w:fldChar w:fldCharType="begin"/>
            </w:r>
            <w:r w:rsidR="00B3122C" w:rsidRPr="00296FAD">
              <w:rPr>
                <w:sz w:val="22"/>
                <w:szCs w:val="20"/>
              </w:rPr>
              <w:instrText xml:space="preserve"> REF Vite \r \h </w:instrText>
            </w:r>
            <w:r w:rsidR="001C524C" w:rsidRPr="00296FAD">
              <w:rPr>
                <w:sz w:val="22"/>
                <w:szCs w:val="20"/>
              </w:rPr>
              <w:instrText xml:space="preserve"> \* MERGEFORMAT </w:instrText>
            </w:r>
            <w:r w:rsidR="00B3122C" w:rsidRPr="00296FAD">
              <w:rPr>
                <w:sz w:val="22"/>
                <w:szCs w:val="20"/>
              </w:rPr>
            </w:r>
            <w:r w:rsidR="00B3122C" w:rsidRPr="00296FAD">
              <w:rPr>
                <w:sz w:val="22"/>
                <w:szCs w:val="20"/>
              </w:rPr>
              <w:fldChar w:fldCharType="separate"/>
            </w:r>
            <w:r w:rsidR="00B3122C" w:rsidRPr="00296FAD">
              <w:rPr>
                <w:sz w:val="22"/>
                <w:szCs w:val="20"/>
              </w:rPr>
              <w:t>10</w:t>
            </w:r>
            <w:r w:rsidR="00B3122C" w:rsidRPr="00296FAD">
              <w:rPr>
                <w:sz w:val="22"/>
                <w:szCs w:val="20"/>
              </w:rPr>
              <w:fldChar w:fldCharType="end"/>
            </w:r>
            <w:r w:rsidR="00B3122C" w:rsidRPr="00296FAD">
              <w:rPr>
                <w:sz w:val="22"/>
                <w:szCs w:val="20"/>
              </w:rPr>
              <w:t>]</w:t>
            </w:r>
          </w:p>
        </w:tc>
        <w:tc>
          <w:tcPr>
            <w:tcW w:w="5289" w:type="dxa"/>
            <w:vAlign w:val="center"/>
          </w:tcPr>
          <w:p w14:paraId="148DA06D" w14:textId="77F491B4" w:rsidR="004D5DCC" w:rsidRPr="00296FAD" w:rsidRDefault="009C6314" w:rsidP="00296FAD">
            <w:pPr>
              <w:pStyle w:val="a9"/>
              <w:jc w:val="center"/>
              <w:rPr>
                <w:sz w:val="22"/>
                <w:szCs w:val="20"/>
                <w:lang w:val="ru-RU"/>
              </w:rPr>
            </w:pPr>
            <w:r w:rsidRPr="00296FAD">
              <w:rPr>
                <w:sz w:val="22"/>
                <w:szCs w:val="20"/>
                <w:lang w:val="ru-RU"/>
              </w:rPr>
              <w:t>Самый быстрый на сего</w:t>
            </w:r>
            <w:r w:rsidR="00296FAD">
              <w:rPr>
                <w:sz w:val="22"/>
                <w:szCs w:val="20"/>
                <w:lang w:val="ru-RU"/>
              </w:rPr>
              <w:t>дняшний день инструмент сборки.</w:t>
            </w:r>
          </w:p>
        </w:tc>
      </w:tr>
      <w:tr w:rsidR="004D5DCC" w:rsidRPr="00296FAD" w14:paraId="0BD9DA2F" w14:textId="77777777" w:rsidTr="00296FAD">
        <w:tc>
          <w:tcPr>
            <w:tcW w:w="2122" w:type="dxa"/>
            <w:vAlign w:val="center"/>
          </w:tcPr>
          <w:p w14:paraId="57BA3EC3" w14:textId="2F6DE792" w:rsidR="004D5DCC" w:rsidRPr="00296FAD" w:rsidRDefault="00D06327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HTTP</w:t>
            </w:r>
            <w:r w:rsidR="00B25D85" w:rsidRPr="00296FAD">
              <w:rPr>
                <w:sz w:val="22"/>
                <w:szCs w:val="20"/>
              </w:rPr>
              <w:t xml:space="preserve">— </w:t>
            </w:r>
            <w:r w:rsidRPr="00296FAD">
              <w:rPr>
                <w:sz w:val="22"/>
                <w:szCs w:val="20"/>
              </w:rPr>
              <w:t>клиент</w:t>
            </w:r>
          </w:p>
        </w:tc>
        <w:tc>
          <w:tcPr>
            <w:tcW w:w="2551" w:type="dxa"/>
            <w:vAlign w:val="center"/>
          </w:tcPr>
          <w:p w14:paraId="1F069995" w14:textId="77A93EE5" w:rsidR="004D5DCC" w:rsidRPr="00296FAD" w:rsidRDefault="00D06327" w:rsidP="00296FAD">
            <w:pPr>
              <w:pStyle w:val="a9"/>
              <w:jc w:val="center"/>
              <w:rPr>
                <w:sz w:val="22"/>
                <w:szCs w:val="20"/>
              </w:rPr>
            </w:pPr>
            <w:r w:rsidRPr="00296FAD">
              <w:rPr>
                <w:sz w:val="22"/>
                <w:szCs w:val="20"/>
              </w:rPr>
              <w:t>Axios</w:t>
            </w:r>
            <w:r w:rsidR="002F6837" w:rsidRPr="00296FAD">
              <w:rPr>
                <w:sz w:val="22"/>
                <w:szCs w:val="20"/>
              </w:rPr>
              <w:t xml:space="preserve"> [</w:t>
            </w:r>
            <w:r w:rsidR="00610518" w:rsidRPr="00296FAD">
              <w:rPr>
                <w:sz w:val="22"/>
                <w:szCs w:val="20"/>
              </w:rPr>
              <w:fldChar w:fldCharType="begin"/>
            </w:r>
            <w:r w:rsidR="00610518" w:rsidRPr="00296FAD">
              <w:rPr>
                <w:sz w:val="22"/>
                <w:szCs w:val="20"/>
              </w:rPr>
              <w:instrText xml:space="preserve"> REF Axios \r \h </w:instrText>
            </w:r>
            <w:r w:rsidR="001C524C" w:rsidRPr="00296FAD">
              <w:rPr>
                <w:sz w:val="22"/>
                <w:szCs w:val="20"/>
              </w:rPr>
              <w:instrText xml:space="preserve"> \* MERGEFORMAT </w:instrText>
            </w:r>
            <w:r w:rsidR="00610518" w:rsidRPr="00296FAD">
              <w:rPr>
                <w:sz w:val="22"/>
                <w:szCs w:val="20"/>
              </w:rPr>
            </w:r>
            <w:r w:rsidR="00610518" w:rsidRPr="00296FAD">
              <w:rPr>
                <w:sz w:val="22"/>
                <w:szCs w:val="20"/>
              </w:rPr>
              <w:fldChar w:fldCharType="separate"/>
            </w:r>
            <w:r w:rsidR="00610518" w:rsidRPr="00296FAD">
              <w:rPr>
                <w:sz w:val="22"/>
                <w:szCs w:val="20"/>
              </w:rPr>
              <w:t>11</w:t>
            </w:r>
            <w:r w:rsidR="00610518" w:rsidRPr="00296FAD">
              <w:rPr>
                <w:sz w:val="22"/>
                <w:szCs w:val="20"/>
              </w:rPr>
              <w:fldChar w:fldCharType="end"/>
            </w:r>
            <w:r w:rsidR="002F6837" w:rsidRPr="00296FAD">
              <w:rPr>
                <w:sz w:val="22"/>
                <w:szCs w:val="20"/>
              </w:rPr>
              <w:t>]</w:t>
            </w:r>
          </w:p>
        </w:tc>
        <w:tc>
          <w:tcPr>
            <w:tcW w:w="5289" w:type="dxa"/>
            <w:vAlign w:val="center"/>
          </w:tcPr>
          <w:p w14:paraId="5B3E9B54" w14:textId="1823F642" w:rsidR="004D5DCC" w:rsidRPr="00296FAD" w:rsidRDefault="00D06327" w:rsidP="00296FAD">
            <w:pPr>
              <w:pStyle w:val="a9"/>
              <w:jc w:val="center"/>
              <w:rPr>
                <w:sz w:val="22"/>
                <w:szCs w:val="20"/>
                <w:lang w:val="ru-RU"/>
              </w:rPr>
            </w:pPr>
            <w:r w:rsidRPr="00296FAD">
              <w:rPr>
                <w:sz w:val="22"/>
                <w:szCs w:val="20"/>
                <w:lang w:val="ru-RU"/>
              </w:rPr>
              <w:t xml:space="preserve">Простая и надёжная работа с </w:t>
            </w:r>
            <w:r w:rsidRPr="00296FAD">
              <w:rPr>
                <w:sz w:val="22"/>
                <w:szCs w:val="20"/>
              </w:rPr>
              <w:t>REST</w:t>
            </w:r>
            <w:r w:rsidRPr="00296FAD">
              <w:rPr>
                <w:sz w:val="22"/>
                <w:szCs w:val="20"/>
                <w:lang w:val="ru-RU"/>
              </w:rPr>
              <w:t xml:space="preserve"> </w:t>
            </w:r>
            <w:r w:rsidRPr="00296FAD">
              <w:rPr>
                <w:sz w:val="22"/>
                <w:szCs w:val="20"/>
              </w:rPr>
              <w:t>API</w:t>
            </w:r>
            <w:r w:rsidR="00296FAD">
              <w:rPr>
                <w:sz w:val="22"/>
                <w:szCs w:val="20"/>
                <w:lang w:val="ru-RU"/>
              </w:rPr>
              <w:t xml:space="preserve"> бэкенда.</w:t>
            </w:r>
          </w:p>
        </w:tc>
      </w:tr>
    </w:tbl>
    <w:p w14:paraId="7B3A0E1A" w14:textId="38EA5F34" w:rsidR="00D003BC" w:rsidRDefault="00D003BC" w:rsidP="003E7633"/>
    <w:p w14:paraId="12532C61" w14:textId="77777777" w:rsidR="00D003BC" w:rsidRDefault="00D003BC">
      <w:pPr>
        <w:spacing w:after="160" w:line="259" w:lineRule="auto"/>
        <w:ind w:firstLine="0"/>
        <w:contextualSpacing w:val="0"/>
      </w:pPr>
      <w:r>
        <w:br w:type="page"/>
      </w:r>
    </w:p>
    <w:p w14:paraId="2BE2DAA3" w14:textId="7E917DD5" w:rsidR="003E7633" w:rsidRDefault="00D003BC" w:rsidP="00D003BC">
      <w:pPr>
        <w:pStyle w:val="10"/>
      </w:pPr>
      <w:bookmarkStart w:id="12" w:name="_Toc225623498"/>
      <w:r>
        <w:lastRenderedPageBreak/>
        <w:t>Проектирование всего приложения</w:t>
      </w:r>
      <w:bookmarkEnd w:id="12"/>
    </w:p>
    <w:p w14:paraId="3A52CB60" w14:textId="2FFC6320" w:rsidR="003F1D8E" w:rsidRPr="003F1D8E" w:rsidRDefault="003F1D8E" w:rsidP="003F1D8E">
      <w:r w:rsidRPr="003F1D8E">
        <w:t>Весь проект представляет собой классическую клиент</w:t>
      </w:r>
      <w:r w:rsidR="00B25D85">
        <w:t xml:space="preserve">— </w:t>
      </w:r>
      <w:r w:rsidRPr="003F1D8E">
        <w:t>серверную систему рекомендаций фильмов по содержанию и состоит из четырёх основных блоков:</w:t>
      </w:r>
    </w:p>
    <w:p w14:paraId="46001682" w14:textId="77777777" w:rsidR="0043771F" w:rsidRDefault="003F1D8E" w:rsidP="0043771F">
      <w:pPr>
        <w:keepNext/>
      </w:pPr>
      <w:r w:rsidRPr="003F1D8E">
        <w:rPr>
          <w:noProof/>
          <w:lang w:eastAsia="ru-RU"/>
        </w:rPr>
        <w:drawing>
          <wp:inline distT="0" distB="0" distL="0" distR="0" wp14:anchorId="549252E6" wp14:editId="0B4C396E">
            <wp:extent cx="5751774" cy="4148291"/>
            <wp:effectExtent l="0" t="0" r="190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6312" cy="415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4D64" w14:textId="02A775B1" w:rsidR="00D003BC" w:rsidRDefault="0043771F" w:rsidP="00342D74">
      <w:pPr>
        <w:jc w:val="center"/>
      </w:pPr>
      <w:r>
        <w:t xml:space="preserve">Рисунок </w:t>
      </w:r>
      <w:r w:rsidR="00BB2381">
        <w:fldChar w:fldCharType="begin"/>
      </w:r>
      <w:r w:rsidR="00BB2381">
        <w:instrText xml:space="preserve"> SEQ Рисунок \* ARABIC </w:instrText>
      </w:r>
      <w:r w:rsidR="00BB2381">
        <w:fldChar w:fldCharType="separate"/>
      </w:r>
      <w:r w:rsidR="00E319AA">
        <w:rPr>
          <w:noProof/>
        </w:rPr>
        <w:t>6</w:t>
      </w:r>
      <w:r w:rsidR="00BB2381">
        <w:fldChar w:fldCharType="end"/>
      </w:r>
      <w:r>
        <w:t xml:space="preserve"> </w:t>
      </w:r>
      <w:r w:rsidR="00B25D85">
        <w:t xml:space="preserve">— </w:t>
      </w:r>
      <w:r>
        <w:t xml:space="preserve"> Схема работы всего приложения</w:t>
      </w:r>
      <w:r w:rsidR="007263B9" w:rsidRPr="007263B9">
        <w:t>.</w:t>
      </w:r>
    </w:p>
    <w:p w14:paraId="746F433A" w14:textId="77777777" w:rsidR="00DE1D40" w:rsidRPr="007263B9" w:rsidRDefault="00DE1D40" w:rsidP="00342D74">
      <w:pPr>
        <w:jc w:val="center"/>
      </w:pPr>
    </w:p>
    <w:p w14:paraId="362815B5" w14:textId="2C64B527" w:rsidR="002E0031" w:rsidRDefault="002E0031" w:rsidP="002E0031">
      <w:r w:rsidRPr="002E0031">
        <w:rPr>
          <w:lang w:val="en-US"/>
        </w:rPr>
        <w:t>Similarity</w:t>
      </w:r>
      <w:r w:rsidRPr="002E0031">
        <w:t xml:space="preserve"> </w:t>
      </w:r>
      <w:r w:rsidRPr="002E0031">
        <w:rPr>
          <w:lang w:val="en-US"/>
        </w:rPr>
        <w:t>matrix</w:t>
      </w:r>
      <w:r>
        <w:t xml:space="preserve"> </w:t>
      </w:r>
      <w:r w:rsidR="00B25D85">
        <w:t xml:space="preserve">— </w:t>
      </w:r>
      <w:r w:rsidRPr="002E0031">
        <w:t xml:space="preserve">  Это заранее подготовленная «таблица </w:t>
      </w:r>
      <w:r>
        <w:t>схожести</w:t>
      </w:r>
      <w:r w:rsidRPr="002E0031">
        <w:t xml:space="preserve">» всех фильмов друг на друга. Она построена один раз: каждый фильм превращён в набор слов (описание + жанры), посчитано, насколько фильмы похожи по этим словам (косинусное сходство), и всё сохранено в файл. Это сердце системы — именно по этой таблице и происходят все рекомендации. </w:t>
      </w:r>
    </w:p>
    <w:p w14:paraId="13CEC565" w14:textId="3B86B8D0" w:rsidR="001B6F53" w:rsidRPr="00D61794" w:rsidRDefault="001B6F53" w:rsidP="001B6F53">
      <w:r w:rsidRPr="001B6F53">
        <w:t>Серверная часть</w:t>
      </w:r>
      <w:r>
        <w:t xml:space="preserve"> </w:t>
      </w:r>
      <w:r w:rsidR="00B25D85">
        <w:t xml:space="preserve">— </w:t>
      </w:r>
      <w:r w:rsidRPr="001B6F53">
        <w:t xml:space="preserve">При старте загружает в память два файла: список фильмов и матрицу похожести. </w:t>
      </w:r>
      <w:r w:rsidRPr="00D61794">
        <w:t>Когда приходит запрос от пользователя, сервер мгновенно:</w:t>
      </w:r>
    </w:p>
    <w:p w14:paraId="7E7773E7" w14:textId="77777777" w:rsidR="001B6F53" w:rsidRPr="001B6F53" w:rsidRDefault="001B6F53" w:rsidP="001B6F53">
      <w:pPr>
        <w:numPr>
          <w:ilvl w:val="0"/>
          <w:numId w:val="19"/>
        </w:numPr>
        <w:rPr>
          <w:lang w:val="en-US"/>
        </w:rPr>
      </w:pPr>
      <w:r w:rsidRPr="001B6F53">
        <w:rPr>
          <w:lang w:val="en-US"/>
        </w:rPr>
        <w:t>находит выбранный фильм,</w:t>
      </w:r>
    </w:p>
    <w:p w14:paraId="47A6584F" w14:textId="77777777" w:rsidR="001B6F53" w:rsidRPr="001B6F53" w:rsidRDefault="001B6F53" w:rsidP="001B6F53">
      <w:pPr>
        <w:numPr>
          <w:ilvl w:val="0"/>
          <w:numId w:val="19"/>
        </w:numPr>
      </w:pPr>
      <w:r w:rsidRPr="001B6F53">
        <w:t>смотрит в матрице, какие фильмы на него больше всего похожи,</w:t>
      </w:r>
    </w:p>
    <w:p w14:paraId="53969E0C" w14:textId="77777777" w:rsidR="001B6F53" w:rsidRPr="001B6F53" w:rsidRDefault="001B6F53" w:rsidP="001B6F53">
      <w:pPr>
        <w:numPr>
          <w:ilvl w:val="0"/>
          <w:numId w:val="19"/>
        </w:numPr>
        <w:rPr>
          <w:lang w:val="en-US"/>
        </w:rPr>
      </w:pPr>
      <w:r w:rsidRPr="001B6F53">
        <w:rPr>
          <w:lang w:val="en-US"/>
        </w:rPr>
        <w:lastRenderedPageBreak/>
        <w:t>берёт пятёрку лидеров,</w:t>
      </w:r>
    </w:p>
    <w:p w14:paraId="543A19E9" w14:textId="77777777" w:rsidR="001B6F53" w:rsidRPr="001B6F53" w:rsidRDefault="001B6F53" w:rsidP="001B6F53">
      <w:pPr>
        <w:numPr>
          <w:ilvl w:val="0"/>
          <w:numId w:val="19"/>
        </w:numPr>
      </w:pPr>
      <w:r w:rsidRPr="001B6F53">
        <w:t xml:space="preserve">ходит в </w:t>
      </w:r>
      <w:r w:rsidRPr="001B6F53">
        <w:rPr>
          <w:lang w:val="en-US"/>
        </w:rPr>
        <w:t>TheMovieDB</w:t>
      </w:r>
      <w:r w:rsidRPr="001B6F53">
        <w:t>, чтобы взять красивые постеры к этим фильмам,</w:t>
      </w:r>
    </w:p>
    <w:p w14:paraId="5400DA88" w14:textId="403DF882" w:rsidR="001B6F53" w:rsidRDefault="001B6F53" w:rsidP="001B6F53">
      <w:pPr>
        <w:numPr>
          <w:ilvl w:val="0"/>
          <w:numId w:val="19"/>
        </w:numPr>
        <w:rPr>
          <w:lang w:val="en-US"/>
        </w:rPr>
      </w:pPr>
      <w:r w:rsidRPr="001B6F53">
        <w:rPr>
          <w:lang w:val="en-US"/>
        </w:rPr>
        <w:t>отдаёт клиенту готовый результат.</w:t>
      </w:r>
    </w:p>
    <w:p w14:paraId="63588788" w14:textId="25B42ADA" w:rsidR="00D61794" w:rsidRDefault="00D61794" w:rsidP="00D61794">
      <w:r w:rsidRPr="00D61794">
        <w:t>Клиентская часть</w:t>
      </w:r>
      <w:r>
        <w:t xml:space="preserve"> </w:t>
      </w:r>
      <w:r w:rsidR="00B25D85">
        <w:t xml:space="preserve">— </w:t>
      </w:r>
      <w:r w:rsidRPr="00D61794">
        <w:rPr>
          <w:rFonts w:eastAsia="Times New Roman" w:cs="Times New Roman"/>
          <w:sz w:val="24"/>
          <w:szCs w:val="24"/>
        </w:rPr>
        <w:t xml:space="preserve"> </w:t>
      </w:r>
      <w:r w:rsidRPr="00D61794">
        <w:t xml:space="preserve">Это то, что видит пользователь в браузере. </w:t>
      </w:r>
      <w:r w:rsidRPr="00B25D85">
        <w:t>Простой и красивый интерфейс.</w:t>
      </w:r>
    </w:p>
    <w:p w14:paraId="1E8B7D9A" w14:textId="2B266B7C" w:rsidR="00D61794" w:rsidRPr="00D61794" w:rsidRDefault="00D61794" w:rsidP="00D61794">
      <w:r w:rsidRPr="00D61794">
        <w:rPr>
          <w:lang w:val="en-US"/>
        </w:rPr>
        <w:t>TheMovieDB</w:t>
      </w:r>
      <w:r>
        <w:t xml:space="preserve"> </w:t>
      </w:r>
      <w:r w:rsidR="00B25D85">
        <w:t xml:space="preserve">— </w:t>
      </w:r>
      <w:r>
        <w:t xml:space="preserve"> </w:t>
      </w:r>
      <w:r w:rsidRPr="00D61794">
        <w:t>Внешняя база данных фильмов. Используется только для того, чтобы показывать актуальные и качественные постеры. Никакого влияния на сами рекомендации не оказывает — только визуальная часть.</w:t>
      </w:r>
    </w:p>
    <w:p w14:paraId="6758A66B" w14:textId="35374863" w:rsidR="00D61794" w:rsidRPr="00D61794" w:rsidRDefault="003D5A8A" w:rsidP="007068B8">
      <w:pPr>
        <w:spacing w:after="160" w:line="259" w:lineRule="auto"/>
        <w:ind w:firstLine="0"/>
        <w:contextualSpacing w:val="0"/>
      </w:pPr>
      <w:r>
        <w:br w:type="page"/>
      </w:r>
    </w:p>
    <w:p w14:paraId="7FE1A7D9" w14:textId="338DF7EC" w:rsidR="00D61794" w:rsidRDefault="009E7284" w:rsidP="009E7284">
      <w:pPr>
        <w:pStyle w:val="10"/>
        <w:numPr>
          <w:ilvl w:val="0"/>
          <w:numId w:val="0"/>
        </w:numPr>
      </w:pPr>
      <w:bookmarkStart w:id="13" w:name="_Toc225623499"/>
      <w:r>
        <w:lastRenderedPageBreak/>
        <w:t>Заключение</w:t>
      </w:r>
      <w:bookmarkEnd w:id="13"/>
    </w:p>
    <w:p w14:paraId="12B26DD6" w14:textId="14BC312F" w:rsidR="003D5A8A" w:rsidRPr="003D5A8A" w:rsidRDefault="003D5A8A" w:rsidP="003D5A8A">
      <w:r w:rsidRPr="003D5A8A">
        <w:t xml:space="preserve">В рамках </w:t>
      </w:r>
      <w:r w:rsidR="00526389">
        <w:t>Пр</w:t>
      </w:r>
      <w:r w:rsidR="00A9059E">
        <w:t>а</w:t>
      </w:r>
      <w:r w:rsidR="00526389">
        <w:t>ктической</w:t>
      </w:r>
      <w:r w:rsidRPr="003D5A8A">
        <w:t xml:space="preserve"> работы была успешно решена задача </w:t>
      </w:r>
      <w:r w:rsidR="00526389">
        <w:t>выбора и проектирования</w:t>
      </w:r>
      <w:r w:rsidRPr="003D5A8A">
        <w:t xml:space="preserve"> рекомендательной системы фильмов.</w:t>
      </w:r>
    </w:p>
    <w:p w14:paraId="622C5C1E" w14:textId="2EF6CBE6" w:rsidR="003D5A8A" w:rsidRPr="003D5A8A" w:rsidRDefault="003D5A8A" w:rsidP="003D5A8A">
      <w:r w:rsidRPr="003D5A8A">
        <w:t xml:space="preserve">Ключевым элементом системы стал классический и в то же время высокоэффективный алгоритм контентных рекомендаций, использующий векторизацию текстовых метаданных (описание + жанры) методом </w:t>
      </w:r>
      <w:r w:rsidRPr="003D5A8A">
        <w:rPr>
          <w:lang w:val="en-US"/>
        </w:rPr>
        <w:t>Bag</w:t>
      </w:r>
      <w:r w:rsidRPr="003D5A8A">
        <w:t>-</w:t>
      </w:r>
      <w:r w:rsidRPr="003D5A8A">
        <w:rPr>
          <w:lang w:val="en-US"/>
        </w:rPr>
        <w:t>of</w:t>
      </w:r>
      <w:r w:rsidRPr="003D5A8A">
        <w:t>-</w:t>
      </w:r>
      <w:r w:rsidRPr="003D5A8A">
        <w:rPr>
          <w:lang w:val="en-US"/>
        </w:rPr>
        <w:t>Words</w:t>
      </w:r>
      <w:r w:rsidRPr="003D5A8A">
        <w:t xml:space="preserve"> и косинусное сходство как меру близости объектов. Выбор именно этого алгоритма обусловлен его прозрачностью, полной интерпретируемостью результатов, возможностью мгновенной выдачи рекомендаций благодаря предвычисленной матрице сходства.</w:t>
      </w:r>
    </w:p>
    <w:p w14:paraId="5AD6DFA3" w14:textId="77777777" w:rsidR="003D5A8A" w:rsidRPr="003D5A8A" w:rsidRDefault="003D5A8A" w:rsidP="003D5A8A">
      <w:r w:rsidRPr="003D5A8A">
        <w:t>Для реализации проекта был тщательно подобран современный технологический стек, соответствующий лучшим практикам 2025 года:</w:t>
      </w:r>
    </w:p>
    <w:p w14:paraId="004E49E9" w14:textId="77777777" w:rsidR="003D5A8A" w:rsidRPr="003D5A8A" w:rsidRDefault="003D5A8A" w:rsidP="003D5A8A">
      <w:pPr>
        <w:numPr>
          <w:ilvl w:val="0"/>
          <w:numId w:val="22"/>
        </w:numPr>
        <w:rPr>
          <w:lang w:val="en-US"/>
        </w:rPr>
      </w:pPr>
      <w:r w:rsidRPr="003D5A8A">
        <w:rPr>
          <w:lang w:val="en-US"/>
        </w:rPr>
        <w:t>серверная часть — FastAPI, pandas, scikit-learn, pickle и TheMovieDB API;</w:t>
      </w:r>
    </w:p>
    <w:p w14:paraId="56760D04" w14:textId="06D302B9" w:rsidR="003D5A8A" w:rsidRPr="003D5A8A" w:rsidRDefault="003D5A8A" w:rsidP="003D5A8A">
      <w:pPr>
        <w:numPr>
          <w:ilvl w:val="0"/>
          <w:numId w:val="22"/>
        </w:numPr>
        <w:rPr>
          <w:lang w:val="en-US"/>
        </w:rPr>
      </w:pPr>
      <w:r w:rsidRPr="003D5A8A">
        <w:rPr>
          <w:lang w:val="en-US"/>
        </w:rPr>
        <w:t>клиентская часть — React + TypeScript, Vite, shadcn/ui</w:t>
      </w:r>
    </w:p>
    <w:p w14:paraId="09DE3417" w14:textId="33DA03C2" w:rsidR="003D5A8A" w:rsidRPr="003D5A8A" w:rsidRDefault="003D5A8A" w:rsidP="003D5A8A">
      <w:r w:rsidRPr="003D5A8A">
        <w:t xml:space="preserve">Такое сочетание обеспечило высокую производительность, </w:t>
      </w:r>
      <w:r w:rsidR="00F6208E">
        <w:t xml:space="preserve">красивый </w:t>
      </w:r>
      <w:r w:rsidRPr="003D5A8A">
        <w:t xml:space="preserve"> внешний вид интерфейса и минимальное время отклика даже на датасетах в десятки тысяч объектов.</w:t>
      </w:r>
    </w:p>
    <w:p w14:paraId="2C810BDB" w14:textId="1C77342E" w:rsidR="003D5A8A" w:rsidRPr="003D5A8A" w:rsidRDefault="003D5A8A" w:rsidP="003D5A8A">
      <w:r w:rsidRPr="003D5A8A">
        <w:t xml:space="preserve">Была спроектирована и реализована чёткая клиент-серверная архитектура: тяжёлая вычислительная нагрузка выполняется один раз на этапе обучения, а в режиме онлайн-приложения все операции сводятся к чтению предвычисленной матрицы сходства и обогащению результата визуальными данными. </w:t>
      </w:r>
    </w:p>
    <w:p w14:paraId="6F9F8F67" w14:textId="48922DF4" w:rsidR="000116E3" w:rsidRDefault="003D5A8A" w:rsidP="003C77D1">
      <w:r w:rsidRPr="003D5A8A">
        <w:t>Таким образом, разработанное приложение представляет собой полностью рабочий, эстетически привлекательный и технически грамотный продукт, демонстрирующий весь цикл создания современной рекомендательной системы — от выбора и обоснования алгоритма до развёртывания полноценного веб-приложения с актуальным стеком технологий. Полученный результат может служить основой для дальнейшего развития: перехода к гибридным моделям, добавления персонализации и интеграции в реальные киноплатформы.</w:t>
      </w:r>
    </w:p>
    <w:p w14:paraId="2AF9BB17" w14:textId="77777777" w:rsidR="000116E3" w:rsidRDefault="000116E3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24735876" w14:textId="3D5938B4" w:rsidR="00D61794" w:rsidRPr="003204DE" w:rsidRDefault="00C1687E" w:rsidP="004243DC">
      <w:pPr>
        <w:pStyle w:val="10"/>
        <w:numPr>
          <w:ilvl w:val="0"/>
          <w:numId w:val="0"/>
        </w:numPr>
        <w:rPr>
          <w:lang w:val="en-US"/>
        </w:rPr>
      </w:pPr>
      <w:bookmarkStart w:id="14" w:name="_Toc225623500"/>
      <w:r>
        <w:lastRenderedPageBreak/>
        <w:t>Список используе</w:t>
      </w:r>
      <w:r w:rsidR="00E16EF7">
        <w:t>мых источников</w:t>
      </w:r>
      <w:bookmarkEnd w:id="14"/>
    </w:p>
    <w:p w14:paraId="7EF7A10D" w14:textId="244D8C1F" w:rsidR="004243DC" w:rsidRPr="004243DC" w:rsidRDefault="004243DC" w:rsidP="00296FAD">
      <w:pPr>
        <w:numPr>
          <w:ilvl w:val="0"/>
          <w:numId w:val="23"/>
        </w:numPr>
        <w:ind w:left="0" w:firstLine="709"/>
      </w:pPr>
      <w:bookmarkStart w:id="15" w:name="_Ref164875161"/>
      <w:r w:rsidRPr="004243DC">
        <w:t xml:space="preserve">Документация </w:t>
      </w:r>
      <w:bookmarkStart w:id="16" w:name="Python"/>
      <w:r>
        <w:rPr>
          <w:lang w:val="en-US"/>
        </w:rPr>
        <w:t>Python</w:t>
      </w:r>
      <w:bookmarkEnd w:id="16"/>
      <w:r w:rsidRPr="004243DC">
        <w:t xml:space="preserve">. [Электронный ресурс]. Режим доступа: </w:t>
      </w:r>
      <w:r w:rsidRPr="004243DC">
        <w:rPr>
          <w:lang w:val="en-US"/>
        </w:rPr>
        <w:t>URL</w:t>
      </w:r>
      <w:r w:rsidRPr="004243DC">
        <w:t xml:space="preserve">: </w:t>
      </w:r>
      <w:bookmarkEnd w:id="15"/>
      <w:r w:rsidR="004B54DE">
        <w:rPr>
          <w:lang w:val="en-US"/>
        </w:rPr>
        <w:fldChar w:fldCharType="begin"/>
      </w:r>
      <w:r w:rsidR="004B54DE" w:rsidRPr="004B54DE">
        <w:instrText xml:space="preserve"> </w:instrText>
      </w:r>
      <w:r w:rsidR="004B54DE">
        <w:rPr>
          <w:lang w:val="en-US"/>
        </w:rPr>
        <w:instrText>HYPERLINK</w:instrText>
      </w:r>
      <w:r w:rsidR="004B54DE" w:rsidRPr="004B54DE">
        <w:instrText xml:space="preserve"> "</w:instrText>
      </w:r>
      <w:r w:rsidR="004B54DE" w:rsidRPr="004243DC">
        <w:rPr>
          <w:lang w:val="en-US"/>
        </w:rPr>
        <w:instrText>https</w:instrText>
      </w:r>
      <w:r w:rsidR="004B54DE" w:rsidRPr="00CA0782">
        <w:instrText>://</w:instrText>
      </w:r>
      <w:r w:rsidR="004B54DE" w:rsidRPr="004243DC">
        <w:rPr>
          <w:lang w:val="en-US"/>
        </w:rPr>
        <w:instrText>www</w:instrText>
      </w:r>
      <w:r w:rsidR="004B54DE" w:rsidRPr="00CA0782">
        <w:instrText>.</w:instrText>
      </w:r>
      <w:r w:rsidR="004B54DE" w:rsidRPr="004243DC">
        <w:rPr>
          <w:lang w:val="en-US"/>
        </w:rPr>
        <w:instrText>python</w:instrText>
      </w:r>
      <w:r w:rsidR="004B54DE" w:rsidRPr="00CA0782">
        <w:instrText>.</w:instrText>
      </w:r>
      <w:r w:rsidR="004B54DE" w:rsidRPr="004243DC">
        <w:rPr>
          <w:lang w:val="en-US"/>
        </w:rPr>
        <w:instrText>org</w:instrText>
      </w:r>
      <w:r w:rsidR="004B54DE" w:rsidRPr="00CA0782">
        <w:instrText>/</w:instrText>
      </w:r>
      <w:r w:rsidR="004B54DE" w:rsidRPr="004243DC">
        <w:rPr>
          <w:lang w:val="en-US"/>
        </w:rPr>
        <w:instrText>doc</w:instrText>
      </w:r>
      <w:r w:rsidR="004B54DE" w:rsidRPr="00CA0782">
        <w:instrText>/</w:instrText>
      </w:r>
      <w:r w:rsidR="004B54DE" w:rsidRPr="004B54DE">
        <w:instrText xml:space="preserve">" </w:instrText>
      </w:r>
      <w:r w:rsidR="004B54DE">
        <w:rPr>
          <w:lang w:val="en-US"/>
        </w:rPr>
        <w:fldChar w:fldCharType="separate"/>
      </w:r>
      <w:r w:rsidR="004B54DE" w:rsidRPr="00A17ADD">
        <w:rPr>
          <w:rStyle w:val="a8"/>
          <w:lang w:val="en-US"/>
        </w:rPr>
        <w:t>https</w:t>
      </w:r>
      <w:r w:rsidR="004B54DE" w:rsidRPr="00A17ADD">
        <w:rPr>
          <w:rStyle w:val="a8"/>
        </w:rPr>
        <w:t>://</w:t>
      </w:r>
      <w:r w:rsidR="004B54DE" w:rsidRPr="00A17ADD">
        <w:rPr>
          <w:rStyle w:val="a8"/>
          <w:lang w:val="en-US"/>
        </w:rPr>
        <w:t>www</w:t>
      </w:r>
      <w:r w:rsidR="004B54DE" w:rsidRPr="00A17ADD">
        <w:rPr>
          <w:rStyle w:val="a8"/>
        </w:rPr>
        <w:t>.</w:t>
      </w:r>
      <w:r w:rsidR="004B54DE" w:rsidRPr="00A17ADD">
        <w:rPr>
          <w:rStyle w:val="a8"/>
          <w:lang w:val="en-US"/>
        </w:rPr>
        <w:t>python</w:t>
      </w:r>
      <w:r w:rsidR="004B54DE" w:rsidRPr="00A17ADD">
        <w:rPr>
          <w:rStyle w:val="a8"/>
        </w:rPr>
        <w:t>.</w:t>
      </w:r>
      <w:r w:rsidR="004B54DE" w:rsidRPr="00A17ADD">
        <w:rPr>
          <w:rStyle w:val="a8"/>
          <w:lang w:val="en-US"/>
        </w:rPr>
        <w:t>org</w:t>
      </w:r>
      <w:r w:rsidR="004B54DE" w:rsidRPr="00A17ADD">
        <w:rPr>
          <w:rStyle w:val="a8"/>
        </w:rPr>
        <w:t>/</w:t>
      </w:r>
      <w:r w:rsidR="004B54DE" w:rsidRPr="00A17ADD">
        <w:rPr>
          <w:rStyle w:val="a8"/>
          <w:lang w:val="en-US"/>
        </w:rPr>
        <w:t>doc</w:t>
      </w:r>
      <w:r w:rsidR="004B54DE" w:rsidRPr="00A17ADD">
        <w:rPr>
          <w:rStyle w:val="a8"/>
        </w:rPr>
        <w:t>/</w:t>
      </w:r>
      <w:r w:rsidR="004B54DE">
        <w:rPr>
          <w:lang w:val="en-US"/>
        </w:rPr>
        <w:fldChar w:fldCharType="end"/>
      </w:r>
      <w:r w:rsidR="004B54DE" w:rsidRPr="004B54DE">
        <w:t xml:space="preserve"> </w:t>
      </w:r>
      <w:r w:rsidRPr="004243DC">
        <w:t xml:space="preserve"> (дата обращения </w:t>
      </w:r>
      <w:r w:rsidR="00C96F3C" w:rsidRPr="00C96F3C">
        <w:t>06</w:t>
      </w:r>
      <w:r w:rsidRPr="004243DC">
        <w:t>.</w:t>
      </w:r>
      <w:r w:rsidR="00C96F3C" w:rsidRPr="00C96F3C">
        <w:t>1</w:t>
      </w:r>
      <w:r w:rsidR="00C96F3C" w:rsidRPr="004B54DE">
        <w:t>2</w:t>
      </w:r>
      <w:r w:rsidRPr="004243DC">
        <w:t>.202</w:t>
      </w:r>
      <w:r w:rsidR="00741873">
        <w:t>5</w:t>
      </w:r>
      <w:r w:rsidRPr="004243DC">
        <w:t>).</w:t>
      </w:r>
    </w:p>
    <w:p w14:paraId="70B8D4C2" w14:textId="39466283" w:rsidR="004243DC" w:rsidRDefault="004243DC" w:rsidP="00296FAD">
      <w:pPr>
        <w:numPr>
          <w:ilvl w:val="0"/>
          <w:numId w:val="23"/>
        </w:numPr>
        <w:ind w:left="0" w:firstLine="709"/>
      </w:pPr>
      <w:bookmarkStart w:id="17" w:name="_Ref164875277"/>
      <w:r w:rsidRPr="004243DC">
        <w:t xml:space="preserve"> Документация </w:t>
      </w:r>
      <w:bookmarkStart w:id="18" w:name="Pandas"/>
      <w:r w:rsidR="00432DBD">
        <w:rPr>
          <w:lang w:val="en-US"/>
        </w:rPr>
        <w:t>Pandas</w:t>
      </w:r>
      <w:bookmarkEnd w:id="18"/>
      <w:r w:rsidRPr="004243DC">
        <w:t xml:space="preserve">. [Электронный ресурс]. Режим доступа: </w:t>
      </w:r>
      <w:r w:rsidRPr="004243DC">
        <w:rPr>
          <w:lang w:val="en-US"/>
        </w:rPr>
        <w:t>URL</w:t>
      </w:r>
      <w:r w:rsidRPr="004243DC">
        <w:t xml:space="preserve">: </w:t>
      </w:r>
      <w:bookmarkEnd w:id="17"/>
      <w:r w:rsidR="00432DBD">
        <w:rPr>
          <w:lang w:val="en-US"/>
        </w:rPr>
        <w:fldChar w:fldCharType="begin"/>
      </w:r>
      <w:r w:rsidR="00432DBD" w:rsidRPr="00432DBD">
        <w:instrText xml:space="preserve"> </w:instrText>
      </w:r>
      <w:r w:rsidR="00432DBD">
        <w:rPr>
          <w:lang w:val="en-US"/>
        </w:rPr>
        <w:instrText>HYPERLINK</w:instrText>
      </w:r>
      <w:r w:rsidR="00432DBD" w:rsidRPr="00432DBD">
        <w:instrText xml:space="preserve"> "</w:instrText>
      </w:r>
      <w:r w:rsidR="00432DBD" w:rsidRPr="00432DBD">
        <w:rPr>
          <w:lang w:val="en-US"/>
        </w:rPr>
        <w:instrText>https</w:instrText>
      </w:r>
      <w:r w:rsidR="00432DBD" w:rsidRPr="00432DBD">
        <w:instrText>://</w:instrText>
      </w:r>
      <w:r w:rsidR="00432DBD" w:rsidRPr="00432DBD">
        <w:rPr>
          <w:lang w:val="en-US"/>
        </w:rPr>
        <w:instrText>pandas</w:instrText>
      </w:r>
      <w:r w:rsidR="00432DBD" w:rsidRPr="00432DBD">
        <w:instrText>.</w:instrText>
      </w:r>
      <w:r w:rsidR="00432DBD" w:rsidRPr="00432DBD">
        <w:rPr>
          <w:lang w:val="en-US"/>
        </w:rPr>
        <w:instrText>pydata</w:instrText>
      </w:r>
      <w:r w:rsidR="00432DBD" w:rsidRPr="00432DBD">
        <w:instrText>.</w:instrText>
      </w:r>
      <w:r w:rsidR="00432DBD" w:rsidRPr="00432DBD">
        <w:rPr>
          <w:lang w:val="en-US"/>
        </w:rPr>
        <w:instrText>org</w:instrText>
      </w:r>
      <w:r w:rsidR="00432DBD" w:rsidRPr="00432DBD">
        <w:instrText>/</w:instrText>
      </w:r>
      <w:r w:rsidR="00432DBD" w:rsidRPr="00432DBD">
        <w:rPr>
          <w:lang w:val="en-US"/>
        </w:rPr>
        <w:instrText>docs</w:instrText>
      </w:r>
      <w:r w:rsidR="00432DBD" w:rsidRPr="00432DBD">
        <w:instrText xml:space="preserve">/" </w:instrText>
      </w:r>
      <w:r w:rsidR="00432DBD">
        <w:rPr>
          <w:lang w:val="en-US"/>
        </w:rPr>
        <w:fldChar w:fldCharType="separate"/>
      </w:r>
      <w:r w:rsidR="00432DBD" w:rsidRPr="00A17ADD">
        <w:rPr>
          <w:rStyle w:val="a8"/>
          <w:lang w:val="en-US"/>
        </w:rPr>
        <w:t>https</w:t>
      </w:r>
      <w:r w:rsidR="00432DBD" w:rsidRPr="00A17ADD">
        <w:rPr>
          <w:rStyle w:val="a8"/>
        </w:rPr>
        <w:t>://</w:t>
      </w:r>
      <w:r w:rsidR="00432DBD" w:rsidRPr="00A17ADD">
        <w:rPr>
          <w:rStyle w:val="a8"/>
          <w:lang w:val="en-US"/>
        </w:rPr>
        <w:t>pandas</w:t>
      </w:r>
      <w:r w:rsidR="00432DBD" w:rsidRPr="00A17ADD">
        <w:rPr>
          <w:rStyle w:val="a8"/>
        </w:rPr>
        <w:t>.</w:t>
      </w:r>
      <w:r w:rsidR="00432DBD" w:rsidRPr="00A17ADD">
        <w:rPr>
          <w:rStyle w:val="a8"/>
          <w:lang w:val="en-US"/>
        </w:rPr>
        <w:t>pydata</w:t>
      </w:r>
      <w:r w:rsidR="00432DBD" w:rsidRPr="00A17ADD">
        <w:rPr>
          <w:rStyle w:val="a8"/>
        </w:rPr>
        <w:t>.</w:t>
      </w:r>
      <w:r w:rsidR="00432DBD" w:rsidRPr="00A17ADD">
        <w:rPr>
          <w:rStyle w:val="a8"/>
          <w:lang w:val="en-US"/>
        </w:rPr>
        <w:t>org</w:t>
      </w:r>
      <w:r w:rsidR="00432DBD" w:rsidRPr="00A17ADD">
        <w:rPr>
          <w:rStyle w:val="a8"/>
        </w:rPr>
        <w:t>/</w:t>
      </w:r>
      <w:r w:rsidR="00432DBD" w:rsidRPr="00A17ADD">
        <w:rPr>
          <w:rStyle w:val="a8"/>
          <w:lang w:val="en-US"/>
        </w:rPr>
        <w:t>docs</w:t>
      </w:r>
      <w:r w:rsidR="00432DBD" w:rsidRPr="00A17ADD">
        <w:rPr>
          <w:rStyle w:val="a8"/>
        </w:rPr>
        <w:t>/</w:t>
      </w:r>
      <w:r w:rsidR="00432DBD">
        <w:rPr>
          <w:lang w:val="en-US"/>
        </w:rPr>
        <w:fldChar w:fldCharType="end"/>
      </w:r>
      <w:r w:rsidR="00432DBD" w:rsidRPr="00432DBD">
        <w:t xml:space="preserve"> </w:t>
      </w:r>
      <w:r w:rsidRPr="004243DC">
        <w:t xml:space="preserve">(дата обращения </w:t>
      </w:r>
      <w:r w:rsidR="00D57956" w:rsidRPr="00C96F3C">
        <w:t>06</w:t>
      </w:r>
      <w:r w:rsidR="00D57956" w:rsidRPr="004243DC">
        <w:t>.</w:t>
      </w:r>
      <w:r w:rsidR="00D57956" w:rsidRPr="00C96F3C">
        <w:t>1</w:t>
      </w:r>
      <w:r w:rsidR="00D57956" w:rsidRPr="004B54DE">
        <w:t>2</w:t>
      </w:r>
      <w:r w:rsidR="00D57956" w:rsidRPr="004243DC">
        <w:t>.202</w:t>
      </w:r>
      <w:r w:rsidR="00741873">
        <w:t>5</w:t>
      </w:r>
      <w:r w:rsidRPr="004243DC">
        <w:t>).</w:t>
      </w:r>
    </w:p>
    <w:p w14:paraId="1BE4526D" w14:textId="55AC046A" w:rsidR="008D75BD" w:rsidRDefault="008D75BD" w:rsidP="00296FAD">
      <w:pPr>
        <w:numPr>
          <w:ilvl w:val="0"/>
          <w:numId w:val="23"/>
        </w:numPr>
        <w:ind w:left="0" w:firstLine="709"/>
      </w:pPr>
      <w:r w:rsidRPr="004243DC">
        <w:t xml:space="preserve">Документация </w:t>
      </w:r>
      <w:bookmarkStart w:id="19" w:name="Pickle"/>
      <w:r>
        <w:rPr>
          <w:lang w:val="en-US"/>
        </w:rPr>
        <w:t>Pickle</w:t>
      </w:r>
      <w:bookmarkEnd w:id="19"/>
      <w:r w:rsidRPr="004243DC">
        <w:t xml:space="preserve">. [Электронный ресурс]. Режим доступа: </w:t>
      </w:r>
      <w:r w:rsidRPr="004243DC">
        <w:rPr>
          <w:lang w:val="en-US"/>
        </w:rPr>
        <w:t>URL</w:t>
      </w:r>
      <w:r w:rsidRPr="004243DC">
        <w:t xml:space="preserve">: </w:t>
      </w:r>
      <w:hyperlink r:id="rId19" w:history="1">
        <w:r w:rsidRPr="00A17ADD">
          <w:rPr>
            <w:rStyle w:val="a8"/>
            <w:lang w:val="en-US"/>
          </w:rPr>
          <w:t>https</w:t>
        </w:r>
        <w:r w:rsidRPr="008D75BD">
          <w:rPr>
            <w:rStyle w:val="a8"/>
          </w:rPr>
          <w:t>://</w:t>
        </w:r>
        <w:r w:rsidRPr="00A17ADD">
          <w:rPr>
            <w:rStyle w:val="a8"/>
            <w:lang w:val="en-US"/>
          </w:rPr>
          <w:t>docs</w:t>
        </w:r>
        <w:r w:rsidRPr="008D75BD">
          <w:rPr>
            <w:rStyle w:val="a8"/>
          </w:rPr>
          <w:t>.</w:t>
        </w:r>
        <w:r w:rsidRPr="00A17ADD">
          <w:rPr>
            <w:rStyle w:val="a8"/>
            <w:lang w:val="en-US"/>
          </w:rPr>
          <w:t>python</w:t>
        </w:r>
        <w:r w:rsidRPr="008D75BD">
          <w:rPr>
            <w:rStyle w:val="a8"/>
          </w:rPr>
          <w:t>.</w:t>
        </w:r>
        <w:r w:rsidRPr="00A17ADD">
          <w:rPr>
            <w:rStyle w:val="a8"/>
            <w:lang w:val="en-US"/>
          </w:rPr>
          <w:t>org</w:t>
        </w:r>
        <w:r w:rsidRPr="008D75BD">
          <w:rPr>
            <w:rStyle w:val="a8"/>
          </w:rPr>
          <w:t>/3/</w:t>
        </w:r>
        <w:r w:rsidRPr="00A17ADD">
          <w:rPr>
            <w:rStyle w:val="a8"/>
            <w:lang w:val="en-US"/>
          </w:rPr>
          <w:t>library</w:t>
        </w:r>
        <w:r w:rsidRPr="008D75BD">
          <w:rPr>
            <w:rStyle w:val="a8"/>
          </w:rPr>
          <w:t>/</w:t>
        </w:r>
        <w:r w:rsidRPr="00A17ADD">
          <w:rPr>
            <w:rStyle w:val="a8"/>
            <w:lang w:val="en-US"/>
          </w:rPr>
          <w:t>pickle</w:t>
        </w:r>
        <w:r w:rsidRPr="008D75BD">
          <w:rPr>
            <w:rStyle w:val="a8"/>
          </w:rPr>
          <w:t>.</w:t>
        </w:r>
        <w:r w:rsidRPr="00A17ADD">
          <w:rPr>
            <w:rStyle w:val="a8"/>
            <w:lang w:val="en-US"/>
          </w:rPr>
          <w:t>html</w:t>
        </w:r>
      </w:hyperlink>
      <w:r w:rsidRPr="008D75BD">
        <w:t xml:space="preserve"> </w:t>
      </w:r>
      <w:r w:rsidRPr="00432DBD">
        <w:t xml:space="preserve"> </w:t>
      </w:r>
      <w:r w:rsidRPr="004243DC">
        <w:t xml:space="preserve">(дата обращения </w:t>
      </w:r>
      <w:r w:rsidRPr="00C96F3C">
        <w:t>06</w:t>
      </w:r>
      <w:r w:rsidRPr="004243DC">
        <w:t>.</w:t>
      </w:r>
      <w:r w:rsidRPr="00C96F3C">
        <w:t>1</w:t>
      </w:r>
      <w:r w:rsidRPr="004B54DE">
        <w:t>2</w:t>
      </w:r>
      <w:r w:rsidRPr="004243DC">
        <w:t>.202</w:t>
      </w:r>
      <w:r w:rsidR="00741873">
        <w:t>5</w:t>
      </w:r>
      <w:r w:rsidRPr="004243DC">
        <w:t>).</w:t>
      </w:r>
    </w:p>
    <w:p w14:paraId="07EC682D" w14:textId="7A5856C4" w:rsidR="00967308" w:rsidRPr="001B6F53" w:rsidRDefault="00967308" w:rsidP="00296FAD">
      <w:pPr>
        <w:numPr>
          <w:ilvl w:val="0"/>
          <w:numId w:val="23"/>
        </w:numPr>
        <w:ind w:left="0" w:firstLine="709"/>
      </w:pPr>
      <w:r w:rsidRPr="004243DC">
        <w:t xml:space="preserve">Документация </w:t>
      </w:r>
      <w:bookmarkStart w:id="20" w:name="FastAPI"/>
      <w:r>
        <w:rPr>
          <w:lang w:val="en-US"/>
        </w:rPr>
        <w:t>FastApi</w:t>
      </w:r>
      <w:bookmarkEnd w:id="20"/>
      <w:r w:rsidRPr="004243DC">
        <w:t xml:space="preserve">. [Электронный ресурс]. Режим доступа: </w:t>
      </w:r>
      <w:r w:rsidRPr="004243DC">
        <w:rPr>
          <w:lang w:val="en-US"/>
        </w:rPr>
        <w:t>URL</w:t>
      </w:r>
      <w:r w:rsidRPr="004243DC">
        <w:t xml:space="preserve">: </w:t>
      </w:r>
      <w:hyperlink r:id="rId20" w:history="1">
        <w:r w:rsidRPr="00A17ADD">
          <w:rPr>
            <w:rStyle w:val="a8"/>
            <w:lang w:val="en-US"/>
          </w:rPr>
          <w:t>https</w:t>
        </w:r>
        <w:r w:rsidRPr="00967308">
          <w:rPr>
            <w:rStyle w:val="a8"/>
          </w:rPr>
          <w:t>://</w:t>
        </w:r>
        <w:r w:rsidRPr="00A17ADD">
          <w:rPr>
            <w:rStyle w:val="a8"/>
            <w:lang w:val="en-US"/>
          </w:rPr>
          <w:t>fastapi</w:t>
        </w:r>
        <w:r w:rsidRPr="00967308">
          <w:rPr>
            <w:rStyle w:val="a8"/>
          </w:rPr>
          <w:t>.</w:t>
        </w:r>
        <w:r w:rsidRPr="00A17ADD">
          <w:rPr>
            <w:rStyle w:val="a8"/>
            <w:lang w:val="en-US"/>
          </w:rPr>
          <w:t>tiangolo</w:t>
        </w:r>
        <w:r w:rsidRPr="00967308">
          <w:rPr>
            <w:rStyle w:val="a8"/>
          </w:rPr>
          <w:t>.</w:t>
        </w:r>
        <w:r w:rsidRPr="00A17ADD">
          <w:rPr>
            <w:rStyle w:val="a8"/>
            <w:lang w:val="en-US"/>
          </w:rPr>
          <w:t>com</w:t>
        </w:r>
        <w:r w:rsidRPr="00967308">
          <w:rPr>
            <w:rStyle w:val="a8"/>
          </w:rPr>
          <w:t>/</w:t>
        </w:r>
      </w:hyperlink>
      <w:r w:rsidRPr="00967308">
        <w:t xml:space="preserve"> </w:t>
      </w:r>
      <w:r w:rsidRPr="008D75BD">
        <w:t xml:space="preserve"> </w:t>
      </w:r>
      <w:r w:rsidRPr="00432DBD">
        <w:t xml:space="preserve"> </w:t>
      </w:r>
      <w:r w:rsidRPr="004243DC">
        <w:t xml:space="preserve">(дата обращения </w:t>
      </w:r>
      <w:r w:rsidRPr="00C96F3C">
        <w:t>06</w:t>
      </w:r>
      <w:r w:rsidRPr="004243DC">
        <w:t>.</w:t>
      </w:r>
      <w:r w:rsidRPr="00C96F3C">
        <w:t>1</w:t>
      </w:r>
      <w:r w:rsidRPr="004B54DE">
        <w:t>2</w:t>
      </w:r>
      <w:r w:rsidRPr="004243DC">
        <w:t>.202</w:t>
      </w:r>
      <w:r w:rsidR="00741873">
        <w:t>5</w:t>
      </w:r>
      <w:r w:rsidRPr="004243DC">
        <w:t>).</w:t>
      </w:r>
    </w:p>
    <w:p w14:paraId="16F05FB3" w14:textId="30E5399A" w:rsidR="00631FC0" w:rsidRPr="001B6F53" w:rsidRDefault="00631FC0" w:rsidP="00296FAD">
      <w:pPr>
        <w:numPr>
          <w:ilvl w:val="0"/>
          <w:numId w:val="23"/>
        </w:numPr>
        <w:ind w:left="0" w:firstLine="709"/>
      </w:pPr>
      <w:r w:rsidRPr="004243DC">
        <w:t xml:space="preserve">Документация </w:t>
      </w:r>
      <w:bookmarkStart w:id="21" w:name="requests"/>
      <w:r>
        <w:rPr>
          <w:lang w:val="en-US"/>
        </w:rPr>
        <w:t>requests</w:t>
      </w:r>
      <w:bookmarkEnd w:id="21"/>
      <w:r w:rsidRPr="004243DC">
        <w:t xml:space="preserve">. [Электронный ресурс]. Режим доступа: </w:t>
      </w:r>
      <w:r w:rsidRPr="004243DC">
        <w:rPr>
          <w:lang w:val="en-US"/>
        </w:rPr>
        <w:t>URL</w:t>
      </w:r>
      <w:r w:rsidRPr="004243DC">
        <w:t xml:space="preserve">: </w:t>
      </w:r>
      <w:hyperlink r:id="rId21" w:history="1">
        <w:r w:rsidR="00B13824" w:rsidRPr="0012328F">
          <w:rPr>
            <w:rStyle w:val="a8"/>
          </w:rPr>
          <w:t>https://pypi.org/project/requests/</w:t>
        </w:r>
      </w:hyperlink>
      <w:r w:rsidR="00B13824" w:rsidRPr="00B13824">
        <w:t xml:space="preserve"> </w:t>
      </w:r>
      <w:r w:rsidRPr="004243DC">
        <w:t xml:space="preserve">(дата обращения </w:t>
      </w:r>
      <w:r w:rsidRPr="00C96F3C">
        <w:t>06</w:t>
      </w:r>
      <w:r w:rsidRPr="004243DC">
        <w:t>.</w:t>
      </w:r>
      <w:r w:rsidRPr="00C96F3C">
        <w:t>1</w:t>
      </w:r>
      <w:r w:rsidRPr="004B54DE">
        <w:t>2</w:t>
      </w:r>
      <w:r w:rsidRPr="004243DC">
        <w:t>.202</w:t>
      </w:r>
      <w:r w:rsidR="00741873">
        <w:t>5</w:t>
      </w:r>
      <w:r w:rsidRPr="004243DC">
        <w:t>).</w:t>
      </w:r>
    </w:p>
    <w:p w14:paraId="0FF7A7AB" w14:textId="6F081222" w:rsidR="00767B54" w:rsidRPr="001B6F53" w:rsidRDefault="00767B54" w:rsidP="00296FAD">
      <w:pPr>
        <w:numPr>
          <w:ilvl w:val="0"/>
          <w:numId w:val="23"/>
        </w:numPr>
        <w:ind w:left="0" w:firstLine="709"/>
      </w:pPr>
      <w:r w:rsidRPr="004243DC">
        <w:t xml:space="preserve">Документация </w:t>
      </w:r>
      <w:bookmarkStart w:id="22" w:name="themoviedb"/>
      <w:r w:rsidRPr="00767B54">
        <w:rPr>
          <w:lang w:val="en-US"/>
        </w:rPr>
        <w:t>themoviedb</w:t>
      </w:r>
      <w:bookmarkEnd w:id="22"/>
      <w:r w:rsidRPr="004243DC">
        <w:t xml:space="preserve">. [Электронный ресурс]. Режим доступа: </w:t>
      </w:r>
      <w:r w:rsidRPr="004243DC">
        <w:rPr>
          <w:lang w:val="en-US"/>
        </w:rPr>
        <w:t>URL</w:t>
      </w:r>
      <w:r w:rsidRPr="004243DC">
        <w:t xml:space="preserve">: </w:t>
      </w:r>
      <w:hyperlink r:id="rId22" w:history="1">
        <w:r w:rsidRPr="0012328F">
          <w:rPr>
            <w:rStyle w:val="a8"/>
          </w:rPr>
          <w:t>https://developer.themoviedb.org/reference/getting-started</w:t>
        </w:r>
      </w:hyperlink>
      <w:r w:rsidRPr="00767B54">
        <w:t xml:space="preserve"> </w:t>
      </w:r>
      <w:r w:rsidRPr="00B13824">
        <w:t xml:space="preserve"> </w:t>
      </w:r>
      <w:r w:rsidRPr="004243DC">
        <w:t xml:space="preserve">(дата обращения </w:t>
      </w:r>
      <w:r w:rsidRPr="00C96F3C">
        <w:t>06</w:t>
      </w:r>
      <w:r w:rsidRPr="004243DC">
        <w:t>.</w:t>
      </w:r>
      <w:r w:rsidRPr="00C96F3C">
        <w:t>1</w:t>
      </w:r>
      <w:r w:rsidRPr="004B54DE">
        <w:t>2</w:t>
      </w:r>
      <w:r w:rsidRPr="004243DC">
        <w:t>.202</w:t>
      </w:r>
      <w:r w:rsidR="00741873">
        <w:t>5</w:t>
      </w:r>
      <w:r w:rsidRPr="004243DC">
        <w:t>).</w:t>
      </w:r>
    </w:p>
    <w:p w14:paraId="7E01BB3D" w14:textId="2F77E3AF" w:rsidR="00AB2C61" w:rsidRPr="001B6F53" w:rsidRDefault="00AB2C61" w:rsidP="00296FAD">
      <w:pPr>
        <w:numPr>
          <w:ilvl w:val="0"/>
          <w:numId w:val="23"/>
        </w:numPr>
        <w:ind w:left="0" w:firstLine="709"/>
      </w:pPr>
      <w:r w:rsidRPr="004243DC">
        <w:t xml:space="preserve">Документация </w:t>
      </w:r>
      <w:bookmarkStart w:id="23" w:name="React"/>
      <w:r>
        <w:rPr>
          <w:lang w:val="en-US"/>
        </w:rPr>
        <w:t>React</w:t>
      </w:r>
      <w:bookmarkEnd w:id="23"/>
      <w:r w:rsidRPr="004243DC">
        <w:t xml:space="preserve">. [Электронный ресурс]. Режим доступа: </w:t>
      </w:r>
      <w:r w:rsidRPr="004243DC">
        <w:rPr>
          <w:lang w:val="en-US"/>
        </w:rPr>
        <w:t>URL</w:t>
      </w:r>
      <w:r w:rsidRPr="004243DC">
        <w:t xml:space="preserve">: </w:t>
      </w:r>
      <w:hyperlink r:id="rId23" w:history="1">
        <w:r w:rsidR="002D7A69" w:rsidRPr="0012328F">
          <w:rPr>
            <w:rStyle w:val="a8"/>
          </w:rPr>
          <w:t>https://react.dev/</w:t>
        </w:r>
      </w:hyperlink>
      <w:r w:rsidR="002D7A69" w:rsidRPr="007A11C5">
        <w:t xml:space="preserve"> </w:t>
      </w:r>
      <w:r w:rsidRPr="004243DC">
        <w:t xml:space="preserve">(дата обращения </w:t>
      </w:r>
      <w:r w:rsidRPr="00C96F3C">
        <w:t>06</w:t>
      </w:r>
      <w:r w:rsidRPr="004243DC">
        <w:t>.</w:t>
      </w:r>
      <w:r w:rsidRPr="00C96F3C">
        <w:t>1</w:t>
      </w:r>
      <w:r w:rsidRPr="004B54DE">
        <w:t>2</w:t>
      </w:r>
      <w:r w:rsidRPr="004243DC">
        <w:t>.202</w:t>
      </w:r>
      <w:r w:rsidR="00741873">
        <w:t>5</w:t>
      </w:r>
      <w:r w:rsidRPr="004243DC">
        <w:t>).</w:t>
      </w:r>
    </w:p>
    <w:p w14:paraId="508F2897" w14:textId="67B98E9F" w:rsidR="00695D21" w:rsidRPr="001B6F53" w:rsidRDefault="00695D21" w:rsidP="00296FAD">
      <w:pPr>
        <w:numPr>
          <w:ilvl w:val="0"/>
          <w:numId w:val="23"/>
        </w:numPr>
        <w:ind w:left="0" w:firstLine="709"/>
      </w:pPr>
      <w:r w:rsidRPr="004243DC">
        <w:t xml:space="preserve">Документация </w:t>
      </w:r>
      <w:bookmarkStart w:id="24" w:name="TypeScript"/>
      <w:r>
        <w:rPr>
          <w:lang w:val="en-US"/>
        </w:rPr>
        <w:t>TypeScript</w:t>
      </w:r>
      <w:bookmarkEnd w:id="24"/>
      <w:r w:rsidRPr="004243DC">
        <w:t xml:space="preserve">. [Электронный ресурс]. Режим доступа: </w:t>
      </w:r>
      <w:r w:rsidRPr="004243DC">
        <w:rPr>
          <w:lang w:val="en-US"/>
        </w:rPr>
        <w:t>URL</w:t>
      </w:r>
      <w:r w:rsidRPr="004243DC">
        <w:t xml:space="preserve">: </w:t>
      </w:r>
      <w:hyperlink r:id="rId24" w:history="1">
        <w:r w:rsidR="001836D6" w:rsidRPr="0012328F">
          <w:rPr>
            <w:rStyle w:val="a8"/>
          </w:rPr>
          <w:t>https://www.typescriptlang.org/</w:t>
        </w:r>
      </w:hyperlink>
      <w:r w:rsidR="001836D6" w:rsidRPr="001836D6">
        <w:t xml:space="preserve"> </w:t>
      </w:r>
      <w:r w:rsidRPr="004243DC">
        <w:t xml:space="preserve">(дата обращения </w:t>
      </w:r>
      <w:r w:rsidRPr="00C96F3C">
        <w:t>06</w:t>
      </w:r>
      <w:r w:rsidRPr="004243DC">
        <w:t>.</w:t>
      </w:r>
      <w:r w:rsidRPr="00C96F3C">
        <w:t>1</w:t>
      </w:r>
      <w:r w:rsidRPr="004B54DE">
        <w:t>2</w:t>
      </w:r>
      <w:r w:rsidRPr="004243DC">
        <w:t>.202</w:t>
      </w:r>
      <w:r w:rsidR="00741873">
        <w:t>5</w:t>
      </w:r>
      <w:r w:rsidRPr="004243DC">
        <w:t>).</w:t>
      </w:r>
    </w:p>
    <w:p w14:paraId="3EAD0574" w14:textId="4B578959" w:rsidR="00FF51B9" w:rsidRPr="001B6F53" w:rsidRDefault="00FF51B9" w:rsidP="00296FAD">
      <w:pPr>
        <w:numPr>
          <w:ilvl w:val="0"/>
          <w:numId w:val="23"/>
        </w:numPr>
        <w:ind w:left="0" w:firstLine="709"/>
      </w:pPr>
      <w:r w:rsidRPr="004243DC">
        <w:t xml:space="preserve">Документация </w:t>
      </w:r>
      <w:bookmarkStart w:id="25" w:name="shadcn"/>
      <w:r>
        <w:rPr>
          <w:lang w:val="en-US"/>
        </w:rPr>
        <w:t>shadcn</w:t>
      </w:r>
      <w:bookmarkEnd w:id="25"/>
      <w:r w:rsidRPr="00893BA7">
        <w:t>-</w:t>
      </w:r>
      <w:r>
        <w:rPr>
          <w:lang w:val="en-US"/>
        </w:rPr>
        <w:t>ui</w:t>
      </w:r>
      <w:r w:rsidRPr="004243DC">
        <w:t xml:space="preserve">. [Электронный ресурс]. Режим доступа: </w:t>
      </w:r>
      <w:r w:rsidRPr="004243DC">
        <w:rPr>
          <w:lang w:val="en-US"/>
        </w:rPr>
        <w:t>URL</w:t>
      </w:r>
      <w:r w:rsidRPr="004243DC">
        <w:t xml:space="preserve">: </w:t>
      </w:r>
      <w:hyperlink r:id="rId25" w:history="1">
        <w:r w:rsidRPr="0012328F">
          <w:rPr>
            <w:rStyle w:val="a8"/>
          </w:rPr>
          <w:t>https://ui.shadcn.com/</w:t>
        </w:r>
      </w:hyperlink>
      <w:r w:rsidRPr="00FF51B9">
        <w:t xml:space="preserve"> </w:t>
      </w:r>
      <w:r w:rsidRPr="001836D6">
        <w:t xml:space="preserve"> </w:t>
      </w:r>
      <w:r w:rsidRPr="004243DC">
        <w:t xml:space="preserve">(дата обращения </w:t>
      </w:r>
      <w:r w:rsidRPr="00C96F3C">
        <w:t>06</w:t>
      </w:r>
      <w:r w:rsidRPr="004243DC">
        <w:t>.</w:t>
      </w:r>
      <w:r w:rsidRPr="00C96F3C">
        <w:t>1</w:t>
      </w:r>
      <w:r w:rsidRPr="004B54DE">
        <w:t>2</w:t>
      </w:r>
      <w:r w:rsidRPr="004243DC">
        <w:t>.202</w:t>
      </w:r>
      <w:r w:rsidR="00741873">
        <w:t>5</w:t>
      </w:r>
      <w:r w:rsidRPr="004243DC">
        <w:t>).</w:t>
      </w:r>
    </w:p>
    <w:p w14:paraId="018E6070" w14:textId="557C8BD2" w:rsidR="00E4543D" w:rsidRPr="001B6F53" w:rsidRDefault="003E3F0C" w:rsidP="00296FAD">
      <w:pPr>
        <w:numPr>
          <w:ilvl w:val="0"/>
          <w:numId w:val="23"/>
        </w:numPr>
        <w:ind w:left="0" w:firstLine="709"/>
      </w:pPr>
      <w:r w:rsidRPr="00893BA7">
        <w:t xml:space="preserve"> </w:t>
      </w:r>
      <w:r w:rsidR="00E4543D" w:rsidRPr="004243DC">
        <w:t xml:space="preserve">Документация </w:t>
      </w:r>
      <w:bookmarkStart w:id="26" w:name="Vite"/>
      <w:r w:rsidR="00E4543D">
        <w:rPr>
          <w:lang w:val="en-US"/>
        </w:rPr>
        <w:t>Vite</w:t>
      </w:r>
      <w:bookmarkEnd w:id="26"/>
      <w:r w:rsidR="00E4543D" w:rsidRPr="004243DC">
        <w:t xml:space="preserve">. [Электронный ресурс]. Режим доступа: </w:t>
      </w:r>
      <w:r w:rsidR="00E4543D" w:rsidRPr="004243DC">
        <w:rPr>
          <w:lang w:val="en-US"/>
        </w:rPr>
        <w:t>URL</w:t>
      </w:r>
      <w:r w:rsidR="00E4543D" w:rsidRPr="004243DC">
        <w:t xml:space="preserve">: </w:t>
      </w:r>
      <w:hyperlink r:id="rId26" w:history="1">
        <w:r w:rsidR="005E1A40" w:rsidRPr="0012328F">
          <w:rPr>
            <w:rStyle w:val="a8"/>
          </w:rPr>
          <w:t>https://vite.dev/</w:t>
        </w:r>
      </w:hyperlink>
      <w:r w:rsidR="005E1A40" w:rsidRPr="005E1A40">
        <w:t xml:space="preserve"> </w:t>
      </w:r>
      <w:r w:rsidR="00E4543D" w:rsidRPr="00FF51B9">
        <w:t xml:space="preserve"> </w:t>
      </w:r>
      <w:r w:rsidR="00E4543D" w:rsidRPr="001836D6">
        <w:t xml:space="preserve"> </w:t>
      </w:r>
      <w:r w:rsidR="00E4543D" w:rsidRPr="004243DC">
        <w:t xml:space="preserve">(дата обращения </w:t>
      </w:r>
      <w:r w:rsidR="00E4543D" w:rsidRPr="00C96F3C">
        <w:t>06</w:t>
      </w:r>
      <w:r w:rsidR="00E4543D" w:rsidRPr="004243DC">
        <w:t>.</w:t>
      </w:r>
      <w:r w:rsidR="00E4543D" w:rsidRPr="00C96F3C">
        <w:t>1</w:t>
      </w:r>
      <w:r w:rsidR="00E4543D" w:rsidRPr="004B54DE">
        <w:t>2</w:t>
      </w:r>
      <w:r w:rsidR="00E4543D" w:rsidRPr="004243DC">
        <w:t>.202</w:t>
      </w:r>
      <w:r w:rsidR="00741873">
        <w:t>5</w:t>
      </w:r>
      <w:r w:rsidR="00E4543D" w:rsidRPr="004243DC">
        <w:t>).</w:t>
      </w:r>
    </w:p>
    <w:p w14:paraId="1D0D8677" w14:textId="54807381" w:rsidR="003E3F0C" w:rsidRPr="001B6F53" w:rsidRDefault="003E3F0C" w:rsidP="00296FAD">
      <w:pPr>
        <w:numPr>
          <w:ilvl w:val="0"/>
          <w:numId w:val="23"/>
        </w:numPr>
        <w:ind w:left="0" w:firstLine="709"/>
      </w:pPr>
      <w:r w:rsidRPr="00893BA7">
        <w:t xml:space="preserve"> </w:t>
      </w:r>
      <w:r w:rsidRPr="004243DC">
        <w:t xml:space="preserve">Документация </w:t>
      </w:r>
      <w:bookmarkStart w:id="27" w:name="Axios"/>
      <w:r w:rsidR="004E11C0">
        <w:rPr>
          <w:lang w:val="en-US"/>
        </w:rPr>
        <w:t>Axios</w:t>
      </w:r>
      <w:bookmarkEnd w:id="27"/>
      <w:r w:rsidRPr="004243DC">
        <w:t xml:space="preserve">. [Электронный ресурс]. Режим доступа: </w:t>
      </w:r>
      <w:r w:rsidRPr="004243DC">
        <w:rPr>
          <w:lang w:val="en-US"/>
        </w:rPr>
        <w:t>URL</w:t>
      </w:r>
      <w:r w:rsidRPr="004243DC">
        <w:t xml:space="preserve">: </w:t>
      </w:r>
      <w:hyperlink r:id="rId27" w:history="1">
        <w:r w:rsidR="002A1B0E" w:rsidRPr="0012328F">
          <w:rPr>
            <w:rStyle w:val="a8"/>
          </w:rPr>
          <w:t>https://axios-http.com/docs/intro</w:t>
        </w:r>
      </w:hyperlink>
      <w:r w:rsidR="002A1B0E" w:rsidRPr="002A1B0E">
        <w:t xml:space="preserve"> </w:t>
      </w:r>
      <w:r w:rsidRPr="004243DC">
        <w:t xml:space="preserve">(дата обращения </w:t>
      </w:r>
      <w:r w:rsidRPr="00C96F3C">
        <w:t>06</w:t>
      </w:r>
      <w:r w:rsidRPr="004243DC">
        <w:t>.</w:t>
      </w:r>
      <w:r w:rsidRPr="00C96F3C">
        <w:t>1</w:t>
      </w:r>
      <w:r w:rsidRPr="004B54DE">
        <w:t>2</w:t>
      </w:r>
      <w:r w:rsidRPr="004243DC">
        <w:t>.202</w:t>
      </w:r>
      <w:r w:rsidR="00741873">
        <w:t>5</w:t>
      </w:r>
      <w:r w:rsidRPr="004243DC">
        <w:t>).</w:t>
      </w:r>
    </w:p>
    <w:p w14:paraId="744AAAE2" w14:textId="55CB460F" w:rsidR="001B6F53" w:rsidRPr="002E0031" w:rsidRDefault="001B6F53" w:rsidP="00296FAD">
      <w:pPr>
        <w:ind w:firstLine="0"/>
      </w:pPr>
    </w:p>
    <w:p w14:paraId="1B38E6D5" w14:textId="4925FDB5" w:rsidR="002E0031" w:rsidRPr="00D003BC" w:rsidRDefault="002E0031" w:rsidP="00296FAD">
      <w:pPr>
        <w:ind w:firstLine="0"/>
      </w:pPr>
    </w:p>
    <w:sectPr w:rsidR="002E0031" w:rsidRPr="00D003BC" w:rsidSect="000932B1">
      <w:footerReference w:type="default" r:id="rId28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65AF1" w14:textId="77777777" w:rsidR="00631410" w:rsidRDefault="00631410" w:rsidP="00FB4AD7">
      <w:pPr>
        <w:spacing w:after="0" w:line="240" w:lineRule="auto"/>
      </w:pPr>
      <w:r>
        <w:separator/>
      </w:r>
    </w:p>
  </w:endnote>
  <w:endnote w:type="continuationSeparator" w:id="0">
    <w:p w14:paraId="162D4065" w14:textId="77777777" w:rsidR="00631410" w:rsidRDefault="00631410" w:rsidP="00FB4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3440232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B86ED1" w14:textId="1D47B1F9" w:rsidR="006B5564" w:rsidRPr="007A07FA" w:rsidRDefault="006B5564" w:rsidP="007A07FA">
        <w:pPr>
          <w:pStyle w:val="ad"/>
          <w:jc w:val="center"/>
          <w:rPr>
            <w:sz w:val="20"/>
            <w:szCs w:val="20"/>
          </w:rPr>
        </w:pPr>
        <w:r w:rsidRPr="007A07FA">
          <w:rPr>
            <w:sz w:val="20"/>
            <w:szCs w:val="20"/>
          </w:rPr>
          <w:fldChar w:fldCharType="begin"/>
        </w:r>
        <w:r w:rsidRPr="007A07FA">
          <w:rPr>
            <w:sz w:val="20"/>
            <w:szCs w:val="20"/>
          </w:rPr>
          <w:instrText xml:space="preserve"> PAGE   \* MERGEFORMAT </w:instrText>
        </w:r>
        <w:r w:rsidRPr="007A07FA">
          <w:rPr>
            <w:sz w:val="20"/>
            <w:szCs w:val="20"/>
          </w:rPr>
          <w:fldChar w:fldCharType="separate"/>
        </w:r>
        <w:r w:rsidR="00296FAD">
          <w:rPr>
            <w:noProof/>
            <w:sz w:val="20"/>
            <w:szCs w:val="20"/>
          </w:rPr>
          <w:t>20</w:t>
        </w:r>
        <w:r w:rsidRPr="007A07FA">
          <w:rPr>
            <w:noProof/>
            <w:sz w:val="20"/>
            <w:szCs w:val="20"/>
          </w:rPr>
          <w:fldChar w:fldCharType="end"/>
        </w:r>
      </w:p>
    </w:sdtContent>
  </w:sdt>
  <w:p w14:paraId="52872D14" w14:textId="77777777" w:rsidR="006B5564" w:rsidRDefault="006B556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BC1A8" w14:textId="77777777" w:rsidR="00631410" w:rsidRDefault="00631410" w:rsidP="00FB4AD7">
      <w:pPr>
        <w:spacing w:after="0" w:line="240" w:lineRule="auto"/>
      </w:pPr>
      <w:r>
        <w:separator/>
      </w:r>
    </w:p>
  </w:footnote>
  <w:footnote w:type="continuationSeparator" w:id="0">
    <w:p w14:paraId="74F9D293" w14:textId="77777777" w:rsidR="00631410" w:rsidRDefault="00631410" w:rsidP="00FB4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003F"/>
    <w:multiLevelType w:val="multilevel"/>
    <w:tmpl w:val="3580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53E5C"/>
    <w:multiLevelType w:val="hybridMultilevel"/>
    <w:tmpl w:val="F5AA1FE4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784132"/>
    <w:multiLevelType w:val="multilevel"/>
    <w:tmpl w:val="249E4DF2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0013B"/>
    <w:multiLevelType w:val="multilevel"/>
    <w:tmpl w:val="D0F4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42106"/>
    <w:multiLevelType w:val="multilevel"/>
    <w:tmpl w:val="36E68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13034"/>
    <w:multiLevelType w:val="hybridMultilevel"/>
    <w:tmpl w:val="D526B464"/>
    <w:lvl w:ilvl="0" w:tplc="EBC8E9C0">
      <w:start w:val="1"/>
      <w:numFmt w:val="decimal"/>
      <w:lvlText w:val="%1.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C206D4">
      <w:start w:val="1"/>
      <w:numFmt w:val="lowerLetter"/>
      <w:lvlText w:val="%2"/>
      <w:lvlJc w:val="left"/>
      <w:pPr>
        <w:ind w:left="1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58DF92">
      <w:start w:val="1"/>
      <w:numFmt w:val="lowerRoman"/>
      <w:lvlText w:val="%3"/>
      <w:lvlJc w:val="left"/>
      <w:pPr>
        <w:ind w:left="1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F6D396">
      <w:start w:val="1"/>
      <w:numFmt w:val="decimal"/>
      <w:lvlText w:val="%4"/>
      <w:lvlJc w:val="left"/>
      <w:pPr>
        <w:ind w:left="25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8A4E6A">
      <w:start w:val="1"/>
      <w:numFmt w:val="lowerLetter"/>
      <w:lvlText w:val="%5"/>
      <w:lvlJc w:val="left"/>
      <w:pPr>
        <w:ind w:left="3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A6EE62">
      <w:start w:val="1"/>
      <w:numFmt w:val="lowerRoman"/>
      <w:lvlText w:val="%6"/>
      <w:lvlJc w:val="left"/>
      <w:pPr>
        <w:ind w:left="3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024424">
      <w:start w:val="1"/>
      <w:numFmt w:val="decimal"/>
      <w:lvlText w:val="%7"/>
      <w:lvlJc w:val="left"/>
      <w:pPr>
        <w:ind w:left="4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6EF67A">
      <w:start w:val="1"/>
      <w:numFmt w:val="lowerLetter"/>
      <w:lvlText w:val="%8"/>
      <w:lvlJc w:val="left"/>
      <w:pPr>
        <w:ind w:left="5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2AA434">
      <w:start w:val="1"/>
      <w:numFmt w:val="lowerRoman"/>
      <w:lvlText w:val="%9"/>
      <w:lvlJc w:val="left"/>
      <w:pPr>
        <w:ind w:left="6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DC5D85"/>
    <w:multiLevelType w:val="multilevel"/>
    <w:tmpl w:val="14FC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92943"/>
    <w:multiLevelType w:val="multilevel"/>
    <w:tmpl w:val="4D589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9C14B3"/>
    <w:multiLevelType w:val="hybridMultilevel"/>
    <w:tmpl w:val="A1DABF4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75471F4"/>
    <w:multiLevelType w:val="multilevel"/>
    <w:tmpl w:val="F370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4461A"/>
    <w:multiLevelType w:val="hybridMultilevel"/>
    <w:tmpl w:val="410601C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A9A09E7"/>
    <w:multiLevelType w:val="multilevel"/>
    <w:tmpl w:val="3CE6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76295"/>
    <w:multiLevelType w:val="multilevel"/>
    <w:tmpl w:val="933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C2782"/>
    <w:multiLevelType w:val="hybridMultilevel"/>
    <w:tmpl w:val="A7FC0A22"/>
    <w:lvl w:ilvl="0" w:tplc="3A342810">
      <w:start w:val="1"/>
      <w:numFmt w:val="decimal"/>
      <w:lvlText w:val="%1."/>
      <w:lvlJc w:val="left"/>
      <w:pPr>
        <w:ind w:left="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5F02">
      <w:start w:val="1"/>
      <w:numFmt w:val="lowerLetter"/>
      <w:lvlText w:val="%2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2A28F12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D46740A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22632AE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E272C2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46E3CA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8C64FD0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18A6FC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4BD7670"/>
    <w:multiLevelType w:val="hybridMultilevel"/>
    <w:tmpl w:val="FDC61BD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8458B7"/>
    <w:multiLevelType w:val="multilevel"/>
    <w:tmpl w:val="3B2A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400BD"/>
    <w:multiLevelType w:val="multilevel"/>
    <w:tmpl w:val="357ADE0A"/>
    <w:lvl w:ilvl="0">
      <w:start w:val="1"/>
      <w:numFmt w:val="decimal"/>
      <w:pStyle w:val="10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3CBB14F5"/>
    <w:multiLevelType w:val="hybridMultilevel"/>
    <w:tmpl w:val="5E649B4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0BE575E"/>
    <w:multiLevelType w:val="multilevel"/>
    <w:tmpl w:val="FD3A6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E9727A"/>
    <w:multiLevelType w:val="multilevel"/>
    <w:tmpl w:val="E2D6E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6A35DA"/>
    <w:multiLevelType w:val="hybridMultilevel"/>
    <w:tmpl w:val="70EA480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96832C0"/>
    <w:multiLevelType w:val="multilevel"/>
    <w:tmpl w:val="4DE0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4249D"/>
    <w:multiLevelType w:val="multilevel"/>
    <w:tmpl w:val="C2A2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21225"/>
    <w:multiLevelType w:val="hybridMultilevel"/>
    <w:tmpl w:val="9CE20CA4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AA96CAD"/>
    <w:multiLevelType w:val="multilevel"/>
    <w:tmpl w:val="10AAC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6"/>
  </w:num>
  <w:num w:numId="3">
    <w:abstractNumId w:val="4"/>
  </w:num>
  <w:num w:numId="4">
    <w:abstractNumId w:val="22"/>
  </w:num>
  <w:num w:numId="5">
    <w:abstractNumId w:val="16"/>
  </w:num>
  <w:num w:numId="6">
    <w:abstractNumId w:val="16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auto"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auto"/>
          <w:sz w:val="28"/>
        </w:rPr>
      </w:lvl>
    </w:lvlOverride>
    <w:lvlOverride w:ilvl="2">
      <w:lvl w:ilvl="2">
        <w:start w:val="1"/>
        <w:numFmt w:val="decimal"/>
        <w:pStyle w:val="3"/>
        <w:suff w:val="space"/>
        <w:lvlText w:val="%1.%2.%3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auto"/>
          <w:sz w:val="28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0" w:firstLine="0"/>
        </w:pPr>
        <w:rPr>
          <w:rFonts w:hint="default"/>
        </w:rPr>
      </w:lvl>
    </w:lvlOverride>
  </w:num>
  <w:num w:numId="7">
    <w:abstractNumId w:val="24"/>
  </w:num>
  <w:num w:numId="8">
    <w:abstractNumId w:val="3"/>
  </w:num>
  <w:num w:numId="9">
    <w:abstractNumId w:val="21"/>
  </w:num>
  <w:num w:numId="10">
    <w:abstractNumId w:val="7"/>
  </w:num>
  <w:num w:numId="11">
    <w:abstractNumId w:val="9"/>
  </w:num>
  <w:num w:numId="12">
    <w:abstractNumId w:val="10"/>
  </w:num>
  <w:num w:numId="13">
    <w:abstractNumId w:val="8"/>
  </w:num>
  <w:num w:numId="14">
    <w:abstractNumId w:val="20"/>
  </w:num>
  <w:num w:numId="15">
    <w:abstractNumId w:val="17"/>
  </w:num>
  <w:num w:numId="16">
    <w:abstractNumId w:val="14"/>
  </w:num>
  <w:num w:numId="17">
    <w:abstractNumId w:val="1"/>
  </w:num>
  <w:num w:numId="18">
    <w:abstractNumId w:val="12"/>
  </w:num>
  <w:num w:numId="19">
    <w:abstractNumId w:val="11"/>
  </w:num>
  <w:num w:numId="20">
    <w:abstractNumId w:val="15"/>
  </w:num>
  <w:num w:numId="21">
    <w:abstractNumId w:val="18"/>
  </w:num>
  <w:num w:numId="22">
    <w:abstractNumId w:val="0"/>
  </w:num>
  <w:num w:numId="23">
    <w:abstractNumId w:val="23"/>
  </w:num>
  <w:num w:numId="24">
    <w:abstractNumId w:val="5"/>
  </w:num>
  <w:num w:numId="25">
    <w:abstractNumId w:val="13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3BA"/>
    <w:rsid w:val="000006DD"/>
    <w:rsid w:val="00006381"/>
    <w:rsid w:val="000116E3"/>
    <w:rsid w:val="000160A9"/>
    <w:rsid w:val="00055E3F"/>
    <w:rsid w:val="000573AD"/>
    <w:rsid w:val="0005752E"/>
    <w:rsid w:val="00071DCC"/>
    <w:rsid w:val="000765F3"/>
    <w:rsid w:val="000932B1"/>
    <w:rsid w:val="000A427F"/>
    <w:rsid w:val="0010314F"/>
    <w:rsid w:val="00106E86"/>
    <w:rsid w:val="001131AA"/>
    <w:rsid w:val="001178AF"/>
    <w:rsid w:val="001249E9"/>
    <w:rsid w:val="00135166"/>
    <w:rsid w:val="00141F8D"/>
    <w:rsid w:val="0014735D"/>
    <w:rsid w:val="001536D8"/>
    <w:rsid w:val="00162CA7"/>
    <w:rsid w:val="001650C7"/>
    <w:rsid w:val="00171DA8"/>
    <w:rsid w:val="00174769"/>
    <w:rsid w:val="001836D6"/>
    <w:rsid w:val="00193743"/>
    <w:rsid w:val="001B6F53"/>
    <w:rsid w:val="001C524C"/>
    <w:rsid w:val="001D5247"/>
    <w:rsid w:val="001D68F5"/>
    <w:rsid w:val="001D7ABA"/>
    <w:rsid w:val="001E3340"/>
    <w:rsid w:val="00212100"/>
    <w:rsid w:val="002124A7"/>
    <w:rsid w:val="0021445D"/>
    <w:rsid w:val="00221527"/>
    <w:rsid w:val="0023277E"/>
    <w:rsid w:val="00240971"/>
    <w:rsid w:val="002573B6"/>
    <w:rsid w:val="00262A34"/>
    <w:rsid w:val="00272652"/>
    <w:rsid w:val="00276D90"/>
    <w:rsid w:val="00277F1F"/>
    <w:rsid w:val="00280AE3"/>
    <w:rsid w:val="002847DF"/>
    <w:rsid w:val="00296FAD"/>
    <w:rsid w:val="0029788E"/>
    <w:rsid w:val="002A166E"/>
    <w:rsid w:val="002A1B0E"/>
    <w:rsid w:val="002A2FF9"/>
    <w:rsid w:val="002C05E4"/>
    <w:rsid w:val="002C6A4B"/>
    <w:rsid w:val="002D7A69"/>
    <w:rsid w:val="002E0031"/>
    <w:rsid w:val="002E75BA"/>
    <w:rsid w:val="002F04D2"/>
    <w:rsid w:val="002F2646"/>
    <w:rsid w:val="002F6837"/>
    <w:rsid w:val="00301417"/>
    <w:rsid w:val="00304B30"/>
    <w:rsid w:val="00304EDA"/>
    <w:rsid w:val="003204DE"/>
    <w:rsid w:val="0032655C"/>
    <w:rsid w:val="00327E3F"/>
    <w:rsid w:val="00342D74"/>
    <w:rsid w:val="003505ED"/>
    <w:rsid w:val="003562BF"/>
    <w:rsid w:val="00362E40"/>
    <w:rsid w:val="00366FC3"/>
    <w:rsid w:val="00375C6E"/>
    <w:rsid w:val="0038325B"/>
    <w:rsid w:val="003832B4"/>
    <w:rsid w:val="003A49AF"/>
    <w:rsid w:val="003C77D1"/>
    <w:rsid w:val="003D2CD3"/>
    <w:rsid w:val="003D5A8A"/>
    <w:rsid w:val="003E3F0C"/>
    <w:rsid w:val="003E7633"/>
    <w:rsid w:val="003F1D8E"/>
    <w:rsid w:val="00402E6D"/>
    <w:rsid w:val="004100F0"/>
    <w:rsid w:val="00412043"/>
    <w:rsid w:val="00416459"/>
    <w:rsid w:val="004243DC"/>
    <w:rsid w:val="00426903"/>
    <w:rsid w:val="00432DBD"/>
    <w:rsid w:val="00435899"/>
    <w:rsid w:val="0043771F"/>
    <w:rsid w:val="004456DD"/>
    <w:rsid w:val="004552F3"/>
    <w:rsid w:val="00456838"/>
    <w:rsid w:val="004771E9"/>
    <w:rsid w:val="004A442F"/>
    <w:rsid w:val="004A7D63"/>
    <w:rsid w:val="004B31D9"/>
    <w:rsid w:val="004B54DE"/>
    <w:rsid w:val="004D1C07"/>
    <w:rsid w:val="004D5DCC"/>
    <w:rsid w:val="004E0F1F"/>
    <w:rsid w:val="004E11C0"/>
    <w:rsid w:val="00502713"/>
    <w:rsid w:val="005202CA"/>
    <w:rsid w:val="00523A49"/>
    <w:rsid w:val="00526389"/>
    <w:rsid w:val="00537428"/>
    <w:rsid w:val="00543147"/>
    <w:rsid w:val="00546B37"/>
    <w:rsid w:val="00546E92"/>
    <w:rsid w:val="00547884"/>
    <w:rsid w:val="005578D4"/>
    <w:rsid w:val="00572B04"/>
    <w:rsid w:val="00585011"/>
    <w:rsid w:val="005903F4"/>
    <w:rsid w:val="005A4E91"/>
    <w:rsid w:val="005A53AD"/>
    <w:rsid w:val="005C3756"/>
    <w:rsid w:val="005E1A40"/>
    <w:rsid w:val="005F488F"/>
    <w:rsid w:val="005F4B06"/>
    <w:rsid w:val="005F5666"/>
    <w:rsid w:val="00607364"/>
    <w:rsid w:val="00610518"/>
    <w:rsid w:val="006169C5"/>
    <w:rsid w:val="00622DD4"/>
    <w:rsid w:val="00631410"/>
    <w:rsid w:val="00631FC0"/>
    <w:rsid w:val="006322EA"/>
    <w:rsid w:val="00656D59"/>
    <w:rsid w:val="00656E92"/>
    <w:rsid w:val="00673237"/>
    <w:rsid w:val="0068036D"/>
    <w:rsid w:val="00695D21"/>
    <w:rsid w:val="00697F1F"/>
    <w:rsid w:val="006A20B8"/>
    <w:rsid w:val="006A2644"/>
    <w:rsid w:val="006A34B0"/>
    <w:rsid w:val="006B3DB3"/>
    <w:rsid w:val="006B5564"/>
    <w:rsid w:val="006C075F"/>
    <w:rsid w:val="006C4489"/>
    <w:rsid w:val="006E20F4"/>
    <w:rsid w:val="006E5EB5"/>
    <w:rsid w:val="006F2A84"/>
    <w:rsid w:val="0070410D"/>
    <w:rsid w:val="007068B8"/>
    <w:rsid w:val="00711696"/>
    <w:rsid w:val="0071751B"/>
    <w:rsid w:val="00723283"/>
    <w:rsid w:val="0072628E"/>
    <w:rsid w:val="007263B9"/>
    <w:rsid w:val="00733B03"/>
    <w:rsid w:val="00736019"/>
    <w:rsid w:val="00741873"/>
    <w:rsid w:val="00767B54"/>
    <w:rsid w:val="007762C7"/>
    <w:rsid w:val="00785FF6"/>
    <w:rsid w:val="00791CB3"/>
    <w:rsid w:val="00791DF2"/>
    <w:rsid w:val="007A07FA"/>
    <w:rsid w:val="007A11C5"/>
    <w:rsid w:val="007B3F3C"/>
    <w:rsid w:val="007B4454"/>
    <w:rsid w:val="007D34FE"/>
    <w:rsid w:val="007D6637"/>
    <w:rsid w:val="007E1D57"/>
    <w:rsid w:val="007F17AA"/>
    <w:rsid w:val="008677E3"/>
    <w:rsid w:val="00882C7D"/>
    <w:rsid w:val="00893BA7"/>
    <w:rsid w:val="00895911"/>
    <w:rsid w:val="008A04B7"/>
    <w:rsid w:val="008A2FB7"/>
    <w:rsid w:val="008C1D4A"/>
    <w:rsid w:val="008D75BD"/>
    <w:rsid w:val="00967308"/>
    <w:rsid w:val="00971AC2"/>
    <w:rsid w:val="00974401"/>
    <w:rsid w:val="00994053"/>
    <w:rsid w:val="009A4BFE"/>
    <w:rsid w:val="009A5BBC"/>
    <w:rsid w:val="009B21B1"/>
    <w:rsid w:val="009B7827"/>
    <w:rsid w:val="009B7B61"/>
    <w:rsid w:val="009B7CF7"/>
    <w:rsid w:val="009C3830"/>
    <w:rsid w:val="009C5433"/>
    <w:rsid w:val="009C6314"/>
    <w:rsid w:val="009E1844"/>
    <w:rsid w:val="009E7284"/>
    <w:rsid w:val="009F4125"/>
    <w:rsid w:val="00A042B6"/>
    <w:rsid w:val="00A06B17"/>
    <w:rsid w:val="00A256D3"/>
    <w:rsid w:val="00A27732"/>
    <w:rsid w:val="00A41D29"/>
    <w:rsid w:val="00A62423"/>
    <w:rsid w:val="00A626B3"/>
    <w:rsid w:val="00A64A73"/>
    <w:rsid w:val="00A65917"/>
    <w:rsid w:val="00A67EE5"/>
    <w:rsid w:val="00A87F8B"/>
    <w:rsid w:val="00A9059E"/>
    <w:rsid w:val="00AA6DAE"/>
    <w:rsid w:val="00AA73B8"/>
    <w:rsid w:val="00AB2C61"/>
    <w:rsid w:val="00AC4BBB"/>
    <w:rsid w:val="00AD2981"/>
    <w:rsid w:val="00AD6B83"/>
    <w:rsid w:val="00AE0360"/>
    <w:rsid w:val="00AE2AA3"/>
    <w:rsid w:val="00AE3DE0"/>
    <w:rsid w:val="00AE52A4"/>
    <w:rsid w:val="00AF2ADA"/>
    <w:rsid w:val="00AF7033"/>
    <w:rsid w:val="00B13824"/>
    <w:rsid w:val="00B22968"/>
    <w:rsid w:val="00B25D85"/>
    <w:rsid w:val="00B3122C"/>
    <w:rsid w:val="00B31270"/>
    <w:rsid w:val="00B55AD8"/>
    <w:rsid w:val="00B5679A"/>
    <w:rsid w:val="00B5746F"/>
    <w:rsid w:val="00B71B29"/>
    <w:rsid w:val="00B83824"/>
    <w:rsid w:val="00BB2381"/>
    <w:rsid w:val="00BB26E0"/>
    <w:rsid w:val="00BD2E8D"/>
    <w:rsid w:val="00BD6DDB"/>
    <w:rsid w:val="00BE2916"/>
    <w:rsid w:val="00BE53BA"/>
    <w:rsid w:val="00BF28CB"/>
    <w:rsid w:val="00C04FAC"/>
    <w:rsid w:val="00C06467"/>
    <w:rsid w:val="00C06F03"/>
    <w:rsid w:val="00C1687E"/>
    <w:rsid w:val="00C20D05"/>
    <w:rsid w:val="00C249FE"/>
    <w:rsid w:val="00C273A3"/>
    <w:rsid w:val="00C33398"/>
    <w:rsid w:val="00C37F16"/>
    <w:rsid w:val="00C42B67"/>
    <w:rsid w:val="00C70B76"/>
    <w:rsid w:val="00C93A30"/>
    <w:rsid w:val="00C96496"/>
    <w:rsid w:val="00C96F3C"/>
    <w:rsid w:val="00CA0782"/>
    <w:rsid w:val="00CC0ACF"/>
    <w:rsid w:val="00CC3917"/>
    <w:rsid w:val="00CC700F"/>
    <w:rsid w:val="00CD5BB9"/>
    <w:rsid w:val="00CE0D2A"/>
    <w:rsid w:val="00CF6285"/>
    <w:rsid w:val="00D003BC"/>
    <w:rsid w:val="00D00E68"/>
    <w:rsid w:val="00D03D9D"/>
    <w:rsid w:val="00D06327"/>
    <w:rsid w:val="00D1447A"/>
    <w:rsid w:val="00D328AC"/>
    <w:rsid w:val="00D469B3"/>
    <w:rsid w:val="00D56210"/>
    <w:rsid w:val="00D57956"/>
    <w:rsid w:val="00D61794"/>
    <w:rsid w:val="00D74A18"/>
    <w:rsid w:val="00D83D3D"/>
    <w:rsid w:val="00D96E57"/>
    <w:rsid w:val="00DA2C4E"/>
    <w:rsid w:val="00DB008C"/>
    <w:rsid w:val="00DB38E9"/>
    <w:rsid w:val="00DC1850"/>
    <w:rsid w:val="00DC636C"/>
    <w:rsid w:val="00DD17AA"/>
    <w:rsid w:val="00DD6B7F"/>
    <w:rsid w:val="00DE1D40"/>
    <w:rsid w:val="00DF26E1"/>
    <w:rsid w:val="00E1469F"/>
    <w:rsid w:val="00E16EF7"/>
    <w:rsid w:val="00E22EF1"/>
    <w:rsid w:val="00E2763A"/>
    <w:rsid w:val="00E319AA"/>
    <w:rsid w:val="00E35AC7"/>
    <w:rsid w:val="00E4276D"/>
    <w:rsid w:val="00E4543D"/>
    <w:rsid w:val="00E46CD3"/>
    <w:rsid w:val="00E50F72"/>
    <w:rsid w:val="00E511C7"/>
    <w:rsid w:val="00E55620"/>
    <w:rsid w:val="00E6175E"/>
    <w:rsid w:val="00E67634"/>
    <w:rsid w:val="00EA70D7"/>
    <w:rsid w:val="00EB13D9"/>
    <w:rsid w:val="00EC7954"/>
    <w:rsid w:val="00EC7F54"/>
    <w:rsid w:val="00EE04BB"/>
    <w:rsid w:val="00EE1AD4"/>
    <w:rsid w:val="00EE4CF1"/>
    <w:rsid w:val="00EE6876"/>
    <w:rsid w:val="00F0087E"/>
    <w:rsid w:val="00F01490"/>
    <w:rsid w:val="00F01B54"/>
    <w:rsid w:val="00F05C76"/>
    <w:rsid w:val="00F16400"/>
    <w:rsid w:val="00F23EC7"/>
    <w:rsid w:val="00F34CCF"/>
    <w:rsid w:val="00F46755"/>
    <w:rsid w:val="00F52A87"/>
    <w:rsid w:val="00F53968"/>
    <w:rsid w:val="00F6208E"/>
    <w:rsid w:val="00F8642B"/>
    <w:rsid w:val="00F966DC"/>
    <w:rsid w:val="00FB4AD7"/>
    <w:rsid w:val="00FC50D2"/>
    <w:rsid w:val="00FC535F"/>
    <w:rsid w:val="00FC5B96"/>
    <w:rsid w:val="00FD706B"/>
    <w:rsid w:val="00FE18E9"/>
    <w:rsid w:val="00FF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4E7705"/>
  <w15:chartTrackingRefBased/>
  <w15:docId w15:val="{2BDA0F71-EA2B-48CA-9275-E6177DD8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04B7"/>
    <w:pPr>
      <w:spacing w:after="200" w:line="360" w:lineRule="auto"/>
      <w:ind w:firstLine="709"/>
      <w:contextualSpacing/>
      <w:jc w:val="both"/>
    </w:pPr>
    <w:rPr>
      <w:rFonts w:ascii="Times New Roman" w:hAnsi="Times New Roman"/>
      <w:sz w:val="28"/>
      <w:lang w:val="ru-RU"/>
    </w:rPr>
  </w:style>
  <w:style w:type="paragraph" w:styleId="10">
    <w:name w:val="heading 1"/>
    <w:basedOn w:val="a"/>
    <w:next w:val="a"/>
    <w:link w:val="11"/>
    <w:uiPriority w:val="9"/>
    <w:qFormat/>
    <w:rsid w:val="005F488F"/>
    <w:pPr>
      <w:keepNext/>
      <w:keepLines/>
      <w:numPr>
        <w:numId w:val="5"/>
      </w:numPr>
      <w:spacing w:before="240" w:after="0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543147"/>
    <w:pPr>
      <w:keepNext/>
      <w:keepLines/>
      <w:numPr>
        <w:ilvl w:val="1"/>
        <w:numId w:val="5"/>
      </w:numPr>
      <w:spacing w:before="40" w:after="0"/>
      <w:ind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qFormat/>
    <w:rsid w:val="005903F4"/>
    <w:pPr>
      <w:keepNext/>
      <w:keepLines/>
      <w:numPr>
        <w:ilvl w:val="2"/>
        <w:numId w:val="5"/>
      </w:numPr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F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без отступа"/>
    <w:qFormat/>
    <w:rsid w:val="00006381"/>
    <w:pPr>
      <w:spacing w:after="0" w:line="360" w:lineRule="auto"/>
      <w:jc w:val="both"/>
    </w:pPr>
    <w:rPr>
      <w:rFonts w:ascii="Times New Roman" w:eastAsiaTheme="majorEastAsia" w:hAnsi="Times New Roman" w:cstheme="majorBidi"/>
      <w:sz w:val="28"/>
      <w:szCs w:val="32"/>
      <w:lang w:val="ru-RU"/>
    </w:rPr>
  </w:style>
  <w:style w:type="paragraph" w:customStyle="1" w:styleId="a4">
    <w:name w:val="текст с отступом"/>
    <w:basedOn w:val="a3"/>
    <w:qFormat/>
    <w:rsid w:val="00006381"/>
    <w:pPr>
      <w:ind w:firstLine="709"/>
    </w:pPr>
  </w:style>
  <w:style w:type="paragraph" w:customStyle="1" w:styleId="-">
    <w:name w:val="Раздел-центр"/>
    <w:basedOn w:val="a4"/>
    <w:next w:val="a4"/>
    <w:qFormat/>
    <w:rsid w:val="00006381"/>
    <w:pPr>
      <w:pageBreakBefore/>
    </w:pPr>
    <w:rPr>
      <w:b/>
      <w:sz w:val="32"/>
      <w:lang w:val="en-US"/>
    </w:rPr>
  </w:style>
  <w:style w:type="paragraph" w:customStyle="1" w:styleId="a5">
    <w:name w:val="Приложение"/>
    <w:basedOn w:val="a3"/>
    <w:next w:val="a4"/>
    <w:qFormat/>
    <w:rsid w:val="00006381"/>
    <w:pPr>
      <w:pageBreakBefore/>
      <w:spacing w:after="120"/>
      <w:jc w:val="center"/>
      <w:outlineLvl w:val="0"/>
    </w:pPr>
    <w:rPr>
      <w:rFonts w:cs="Times New Roman"/>
      <w:b/>
      <w:bCs/>
      <w:szCs w:val="28"/>
    </w:rPr>
  </w:style>
  <w:style w:type="character" w:customStyle="1" w:styleId="11">
    <w:name w:val="Заголовок 1 Знак"/>
    <w:basedOn w:val="a0"/>
    <w:link w:val="10"/>
    <w:rsid w:val="005F488F"/>
    <w:rPr>
      <w:rFonts w:ascii="Times New Roman" w:eastAsiaTheme="majorEastAsia" w:hAnsi="Times New Roman" w:cstheme="majorBidi"/>
      <w:b/>
      <w:bCs/>
      <w:sz w:val="32"/>
      <w:szCs w:val="32"/>
      <w:lang w:val="ru-RU"/>
    </w:rPr>
  </w:style>
  <w:style w:type="paragraph" w:styleId="a6">
    <w:name w:val="TOC Heading"/>
    <w:basedOn w:val="10"/>
    <w:next w:val="a"/>
    <w:link w:val="a7"/>
    <w:uiPriority w:val="39"/>
    <w:unhideWhenUsed/>
    <w:qFormat/>
    <w:rsid w:val="00711696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9C3830"/>
    <w:pPr>
      <w:tabs>
        <w:tab w:val="right" w:leader="dot" w:pos="9962"/>
      </w:tabs>
      <w:spacing w:after="100" w:line="259" w:lineRule="auto"/>
      <w:ind w:left="220"/>
    </w:pPr>
    <w:rPr>
      <w:rFonts w:eastAsiaTheme="minorEastAsia" w:cs="Times New Roman"/>
      <w:lang w:val="en-US"/>
    </w:rPr>
  </w:style>
  <w:style w:type="paragraph" w:styleId="1">
    <w:name w:val="toc 1"/>
    <w:basedOn w:val="a"/>
    <w:next w:val="a"/>
    <w:autoRedefine/>
    <w:uiPriority w:val="39"/>
    <w:unhideWhenUsed/>
    <w:rsid w:val="009C3830"/>
    <w:pPr>
      <w:numPr>
        <w:numId w:val="26"/>
      </w:numPr>
      <w:tabs>
        <w:tab w:val="right" w:leader="dot" w:pos="9628"/>
      </w:tabs>
      <w:spacing w:after="100" w:line="259" w:lineRule="auto"/>
    </w:pPr>
    <w:rPr>
      <w:rFonts w:eastAsiaTheme="minorEastAsia" w:cs="Times New Roman"/>
      <w:lang w:val="en-US"/>
    </w:rPr>
  </w:style>
  <w:style w:type="character" w:customStyle="1" w:styleId="a7">
    <w:name w:val="Заголовок оглавления Знак"/>
    <w:basedOn w:val="11"/>
    <w:link w:val="a6"/>
    <w:uiPriority w:val="39"/>
    <w:rsid w:val="00711696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  <w:lang w:val="ru-RU"/>
    </w:rPr>
  </w:style>
  <w:style w:type="character" w:styleId="a8">
    <w:name w:val="Hyperlink"/>
    <w:basedOn w:val="a0"/>
    <w:uiPriority w:val="99"/>
    <w:unhideWhenUsed/>
    <w:rsid w:val="00711696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43147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5903F4"/>
    <w:rPr>
      <w:rFonts w:asciiTheme="majorHAnsi" w:eastAsiaTheme="majorEastAsia" w:hAnsiTheme="majorHAnsi" w:cstheme="majorBidi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E50F72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paragraph" w:styleId="a9">
    <w:name w:val="Normal (Web)"/>
    <w:basedOn w:val="a"/>
    <w:uiPriority w:val="99"/>
    <w:unhideWhenUsed/>
    <w:rsid w:val="001D7ABA"/>
    <w:pPr>
      <w:spacing w:before="100" w:beforeAutospacing="1" w:after="100" w:afterAutospacing="1" w:line="240" w:lineRule="auto"/>
      <w:ind w:firstLine="0"/>
      <w:contextualSpacing w:val="0"/>
    </w:pPr>
    <w:rPr>
      <w:rFonts w:eastAsia="Times New Roman" w:cs="Times New Roman"/>
      <w:sz w:val="24"/>
      <w:szCs w:val="24"/>
      <w:lang w:val="en-US"/>
    </w:rPr>
  </w:style>
  <w:style w:type="character" w:styleId="aa">
    <w:name w:val="Strong"/>
    <w:basedOn w:val="a0"/>
    <w:uiPriority w:val="22"/>
    <w:qFormat/>
    <w:rsid w:val="001D7ABA"/>
    <w:rPr>
      <w:b/>
      <w:bCs/>
    </w:rPr>
  </w:style>
  <w:style w:type="paragraph" w:styleId="ab">
    <w:name w:val="header"/>
    <w:basedOn w:val="a"/>
    <w:link w:val="ac"/>
    <w:uiPriority w:val="99"/>
    <w:unhideWhenUsed/>
    <w:rsid w:val="00FB4AD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B4AD7"/>
    <w:rPr>
      <w:rFonts w:ascii="Times New Roman" w:hAnsi="Times New Roman"/>
      <w:sz w:val="28"/>
      <w:lang w:val="ru-RU"/>
    </w:rPr>
  </w:style>
  <w:style w:type="paragraph" w:styleId="ad">
    <w:name w:val="footer"/>
    <w:basedOn w:val="a"/>
    <w:link w:val="ae"/>
    <w:uiPriority w:val="99"/>
    <w:unhideWhenUsed/>
    <w:rsid w:val="00FB4AD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FB4AD7"/>
    <w:rPr>
      <w:rFonts w:ascii="Times New Roman" w:hAnsi="Times New Roman"/>
      <w:sz w:val="28"/>
      <w:lang w:val="ru-RU"/>
    </w:rPr>
  </w:style>
  <w:style w:type="table" w:styleId="af">
    <w:name w:val="Table Grid"/>
    <w:basedOn w:val="a1"/>
    <w:uiPriority w:val="39"/>
    <w:rsid w:val="00C27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3D2CD3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katex-mathml">
    <w:name w:val="katex-mathml"/>
    <w:basedOn w:val="a0"/>
    <w:rsid w:val="00416459"/>
  </w:style>
  <w:style w:type="character" w:customStyle="1" w:styleId="mord">
    <w:name w:val="mord"/>
    <w:basedOn w:val="a0"/>
    <w:rsid w:val="00416459"/>
  </w:style>
  <w:style w:type="character" w:customStyle="1" w:styleId="mbin">
    <w:name w:val="mbin"/>
    <w:basedOn w:val="a0"/>
    <w:rsid w:val="00416459"/>
  </w:style>
  <w:style w:type="paragraph" w:styleId="af1">
    <w:name w:val="List Paragraph"/>
    <w:basedOn w:val="a"/>
    <w:uiPriority w:val="34"/>
    <w:qFormat/>
    <w:rsid w:val="002C6A4B"/>
    <w:pPr>
      <w:ind w:left="72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AE2AA3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FF51B9"/>
    <w:rPr>
      <w:color w:val="954F72" w:themeColor="followedHyperlink"/>
      <w:u w:val="single"/>
    </w:rPr>
  </w:style>
  <w:style w:type="table" w:customStyle="1" w:styleId="TableGrid">
    <w:name w:val="TableGrid"/>
    <w:rsid w:val="00CC700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3">
    <w:name w:val="Placeholder Text"/>
    <w:basedOn w:val="a0"/>
    <w:uiPriority w:val="99"/>
    <w:semiHidden/>
    <w:rsid w:val="007B4454"/>
    <w:rPr>
      <w:color w:val="808080"/>
    </w:rPr>
  </w:style>
  <w:style w:type="character" w:styleId="af4">
    <w:name w:val="annotation reference"/>
    <w:basedOn w:val="a0"/>
    <w:uiPriority w:val="99"/>
    <w:semiHidden/>
    <w:unhideWhenUsed/>
    <w:rsid w:val="00FC5B96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FC5B96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FC5B96"/>
    <w:rPr>
      <w:rFonts w:ascii="Times New Roman" w:hAnsi="Times New Roman"/>
      <w:sz w:val="20"/>
      <w:szCs w:val="20"/>
      <w:lang w:val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FC5B96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FC5B96"/>
    <w:rPr>
      <w:rFonts w:ascii="Times New Roman" w:hAnsi="Times New Roman"/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27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0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9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vite.dev/" TargetMode="External"/><Relationship Id="rId3" Type="http://schemas.openxmlformats.org/officeDocument/2006/relationships/styles" Target="styles.xml"/><Relationship Id="rId21" Type="http://schemas.openxmlformats.org/officeDocument/2006/relationships/hyperlink" Target="https://pypi.org/project/request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ui.shadcn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fastapi.tiangolo.com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typescriptlang.or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react.dev/" TargetMode="Externa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docs.python.org/3/library/pickle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eveloper.themoviedb.org/reference/getting-started" TargetMode="External"/><Relationship Id="rId27" Type="http://schemas.openxmlformats.org/officeDocument/2006/relationships/hyperlink" Target="https://axios-http.com/docs/intro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C45AB-0BF5-45A1-8940-1C81F5899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23</Pages>
  <Words>3302</Words>
  <Characters>18828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Артемов</dc:creator>
  <cp:keywords/>
  <dc:description/>
  <cp:lastModifiedBy>Андрей Артемов</cp:lastModifiedBy>
  <cp:revision>284</cp:revision>
  <dcterms:created xsi:type="dcterms:W3CDTF">2025-12-04T10:52:00Z</dcterms:created>
  <dcterms:modified xsi:type="dcterms:W3CDTF">2026-03-28T18:01:00Z</dcterms:modified>
</cp:coreProperties>
</file>