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78597" w14:textId="77777777" w:rsidR="00440066" w:rsidRDefault="00440066" w:rsidP="00440066">
      <w:r>
        <w:t>Лабораторная работа №4</w:t>
      </w:r>
    </w:p>
    <w:p w14:paraId="30FCCE65" w14:textId="3FB0AF4C" w:rsidR="00440066" w:rsidRDefault="00440066" w:rsidP="00440066">
      <w:r>
        <w:t>Изучение работы RS триггера и его модификаций в программе L</w:t>
      </w:r>
      <w:r>
        <w:rPr>
          <w:lang w:val="en-US"/>
        </w:rPr>
        <w:t>o</w:t>
      </w:r>
      <w:proofErr w:type="spellStart"/>
      <w:r>
        <w:t>gisim</w:t>
      </w:r>
      <w:proofErr w:type="spellEnd"/>
    </w:p>
    <w:p w14:paraId="6D86B8AD" w14:textId="40832BD6" w:rsidR="00440066" w:rsidRDefault="00440066" w:rsidP="00440066">
      <w:r>
        <w:t>Цель работы</w:t>
      </w:r>
      <w:r w:rsidR="0036649C">
        <w:t>:</w:t>
      </w:r>
      <w:r w:rsidR="0036649C" w:rsidRPr="0036649C">
        <w:t xml:space="preserve"> </w:t>
      </w:r>
      <w:r w:rsidR="0036649C">
        <w:t>изучить</w:t>
      </w:r>
      <w:r>
        <w:t xml:space="preserve"> принцип действия RS триггера, построить</w:t>
      </w:r>
    </w:p>
    <w:p w14:paraId="6467C9B2" w14:textId="0FAFFFE9" w:rsidR="00440066" w:rsidRDefault="00440066" w:rsidP="00440066">
      <w:r>
        <w:t>различные модели триггеров в программе L</w:t>
      </w:r>
      <w:r>
        <w:rPr>
          <w:lang w:val="en-US"/>
        </w:rPr>
        <w:t>o</w:t>
      </w:r>
      <w:proofErr w:type="spellStart"/>
      <w:r>
        <w:t>gisim</w:t>
      </w:r>
      <w:proofErr w:type="spellEnd"/>
    </w:p>
    <w:p w14:paraId="0E7211DE" w14:textId="77777777" w:rsidR="00440066" w:rsidRPr="00CF7291" w:rsidRDefault="00440066" w:rsidP="00440066"/>
    <w:p w14:paraId="515DF99B" w14:textId="6DF94251" w:rsidR="00440066" w:rsidRPr="00440066" w:rsidRDefault="00440066" w:rsidP="00440066">
      <w:pPr>
        <w:rPr>
          <w:b/>
          <w:bCs/>
        </w:rPr>
      </w:pPr>
      <w:r w:rsidRPr="00440066">
        <w:rPr>
          <w:b/>
          <w:bCs/>
        </w:rPr>
        <w:t>RS-триггер</w:t>
      </w:r>
    </w:p>
    <w:p w14:paraId="1944226D" w14:textId="616B9A5C" w:rsidR="008A0617" w:rsidRPr="00F86253" w:rsidRDefault="00440066" w:rsidP="00440066">
      <w:r>
        <w:t>Асинхронный RS триггер с прямыми входами (2 элемента ИЛИ-НЕ)</w:t>
      </w:r>
      <w:r w:rsidRPr="00F86253">
        <w:br/>
      </w:r>
      <w:r w:rsidR="00F86253" w:rsidRPr="00F86253">
        <w:rPr>
          <w:noProof/>
        </w:rPr>
        <w:drawing>
          <wp:inline distT="0" distB="0" distL="0" distR="0" wp14:anchorId="1F7546E1" wp14:editId="31C90775">
            <wp:extent cx="4107180" cy="2033054"/>
            <wp:effectExtent l="0" t="0" r="7620" b="5715"/>
            <wp:docPr id="160334308" name="Рисунок 1" descr="Изображение выглядит как диаграмма, линия, Граф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308" name="Рисунок 1" descr="Изображение выглядит как диаграмма, линия, График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701" cy="20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49C" w:rsidRPr="00F86253">
        <w:br/>
      </w:r>
    </w:p>
    <w:p w14:paraId="4B68A45F" w14:textId="6790ACD5" w:rsidR="00BB12C2" w:rsidRDefault="00BB12C2" w:rsidP="00440066">
      <w:r w:rsidRPr="00BB12C2">
        <w:rPr>
          <w:noProof/>
          <w:lang w:val="en-US"/>
        </w:rPr>
        <w:drawing>
          <wp:inline distT="0" distB="0" distL="0" distR="0" wp14:anchorId="344351A1" wp14:editId="1CCDAFE6">
            <wp:extent cx="1676634" cy="1257475"/>
            <wp:effectExtent l="0" t="0" r="0" b="0"/>
            <wp:docPr id="1990871820" name="Рисунок 1" descr="Изображение выглядит как число,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71820" name="Рисунок 1" descr="Изображение выглядит как число,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D54E" w14:textId="3D01530E" w:rsidR="008F5C4F" w:rsidRPr="008F5C4F" w:rsidRDefault="008F5C4F" w:rsidP="00440066">
      <w:r w:rsidRPr="008F5C4F">
        <w:t>Асинхронный RS триггер с инверсными входами (2 элемента И-НЕ)</w:t>
      </w:r>
      <w:r w:rsidR="00CF7291" w:rsidRPr="00CF7291">
        <w:rPr>
          <w:noProof/>
          <w:lang w:val="en-US"/>
        </w:rPr>
        <w:drawing>
          <wp:inline distT="0" distB="0" distL="0" distR="0" wp14:anchorId="64F2BEBF" wp14:editId="10C01A21">
            <wp:extent cx="3253740" cy="2127887"/>
            <wp:effectExtent l="0" t="0" r="3810" b="5715"/>
            <wp:docPr id="1076535402" name="Рисунок 1" descr="Изображение выглядит как диаграмма, круг, План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5402" name="Рисунок 1" descr="Изображение выглядит как диаграмма, круг, План, дизайн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450" cy="21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DDD0" w14:textId="3AA45174" w:rsidR="0046096B" w:rsidRDefault="00CF7291" w:rsidP="00440066">
      <w:r w:rsidRPr="00CF7291">
        <w:rPr>
          <w:noProof/>
          <w:lang w:val="en-US"/>
        </w:rPr>
        <w:lastRenderedPageBreak/>
        <w:drawing>
          <wp:inline distT="0" distB="0" distL="0" distR="0" wp14:anchorId="1791A47B" wp14:editId="7A9C54E1">
            <wp:extent cx="1295581" cy="1076475"/>
            <wp:effectExtent l="0" t="0" r="0" b="9525"/>
            <wp:docPr id="1073106108" name="Рисунок 1" descr="Изображение выглядит как число,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06108" name="Рисунок 1" descr="Изображение выглядит как число,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301A" w14:textId="77777777" w:rsidR="0046096B" w:rsidRDefault="0046096B" w:rsidP="00440066">
      <w:r w:rsidRPr="0046096B">
        <w:t>Синхронный RS триггер</w:t>
      </w:r>
    </w:p>
    <w:p w14:paraId="7E80C6AE" w14:textId="6BCB42AF" w:rsidR="0046096B" w:rsidRDefault="0046096B" w:rsidP="00440066">
      <w:pPr>
        <w:rPr>
          <w:lang w:val="en-US"/>
        </w:rPr>
      </w:pPr>
      <w:r w:rsidRPr="0046096B">
        <w:rPr>
          <w:noProof/>
        </w:rPr>
        <w:drawing>
          <wp:inline distT="0" distB="0" distL="0" distR="0" wp14:anchorId="22F3FD0B" wp14:editId="1445811C">
            <wp:extent cx="4053840" cy="2292770"/>
            <wp:effectExtent l="0" t="0" r="3810" b="0"/>
            <wp:docPr id="1722486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86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499" cy="229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1024" w14:textId="4EC32BAF" w:rsidR="0061188C" w:rsidRPr="0061188C" w:rsidRDefault="0061188C" w:rsidP="00440066">
      <w:pPr>
        <w:rPr>
          <w:lang w:val="en-US"/>
        </w:rPr>
      </w:pPr>
      <w:r w:rsidRPr="0061188C">
        <w:rPr>
          <w:noProof/>
          <w:lang w:val="en-US"/>
        </w:rPr>
        <w:drawing>
          <wp:inline distT="0" distB="0" distL="0" distR="0" wp14:anchorId="306FC931" wp14:editId="4B8636DD">
            <wp:extent cx="1247949" cy="1124107"/>
            <wp:effectExtent l="0" t="0" r="9525" b="0"/>
            <wp:docPr id="1065371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71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6FFE" w14:textId="77777777" w:rsidR="008F5C4F" w:rsidRPr="008F5C4F" w:rsidRDefault="008F5C4F" w:rsidP="008F5C4F">
      <w:pPr>
        <w:rPr>
          <w:b/>
          <w:bCs/>
        </w:rPr>
      </w:pPr>
      <w:r w:rsidRPr="008F5C4F">
        <w:rPr>
          <w:b/>
          <w:bCs/>
        </w:rPr>
        <w:t>Модификации RS триггера</w:t>
      </w:r>
    </w:p>
    <w:p w14:paraId="6B10E038" w14:textId="463B39F7" w:rsidR="008F5C4F" w:rsidRDefault="008F5C4F" w:rsidP="008F5C4F">
      <w:r>
        <w:t>S-триггер</w:t>
      </w:r>
    </w:p>
    <w:p w14:paraId="5DBF1618" w14:textId="02B58047" w:rsidR="00454834" w:rsidRDefault="00454834" w:rsidP="008F5C4F">
      <w:pPr>
        <w:rPr>
          <w:lang w:val="en-US"/>
        </w:rPr>
      </w:pPr>
      <w:r w:rsidRPr="00454834">
        <w:rPr>
          <w:noProof/>
        </w:rPr>
        <w:drawing>
          <wp:inline distT="0" distB="0" distL="0" distR="0" wp14:anchorId="0806D1CE" wp14:editId="1754134D">
            <wp:extent cx="3458153" cy="2682240"/>
            <wp:effectExtent l="0" t="0" r="9525" b="3810"/>
            <wp:docPr id="1708566326" name="Рисунок 1" descr="Изображение выглядит как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66326" name="Рисунок 1" descr="Изображение выглядит как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516" cy="26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87AA" w14:textId="0DA9C94B" w:rsidR="0084743F" w:rsidRDefault="0084743F" w:rsidP="008F5C4F">
      <w:pPr>
        <w:rPr>
          <w:lang w:val="en-US"/>
        </w:rPr>
      </w:pPr>
      <w:r w:rsidRPr="0084743F">
        <w:rPr>
          <w:noProof/>
          <w:lang w:val="en-US"/>
        </w:rPr>
        <w:lastRenderedPageBreak/>
        <w:drawing>
          <wp:inline distT="0" distB="0" distL="0" distR="0" wp14:anchorId="459BFD37" wp14:editId="0C4DFEF3">
            <wp:extent cx="1457528" cy="1219370"/>
            <wp:effectExtent l="0" t="0" r="9525" b="0"/>
            <wp:docPr id="1892089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89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D7D9" w14:textId="22780193" w:rsidR="00E258EB" w:rsidRPr="00E32614" w:rsidRDefault="00E258EB" w:rsidP="008F5C4F">
      <w:pPr>
        <w:rPr>
          <w:lang w:val="en-US"/>
        </w:rPr>
      </w:pPr>
      <w:r>
        <w:t>Временная</w:t>
      </w:r>
      <w:r w:rsidRPr="00E32614">
        <w:rPr>
          <w:lang w:val="en-US"/>
        </w:rPr>
        <w:t xml:space="preserve"> </w:t>
      </w:r>
      <w:r>
        <w:t>диаграмма</w:t>
      </w:r>
      <w:r w:rsidRPr="00E32614">
        <w:rPr>
          <w:lang w:val="en-US"/>
        </w:rPr>
        <w:t>:</w:t>
      </w:r>
    </w:p>
    <w:p w14:paraId="688EF6A4" w14:textId="133CA0BC" w:rsidR="00E258EB" w:rsidRPr="00E32614" w:rsidRDefault="00E258EB" w:rsidP="00E258EB">
      <w:pPr>
        <w:rPr>
          <w:lang w:val="en-US"/>
        </w:rPr>
      </w:pPr>
      <w:r>
        <w:rPr>
          <w:lang w:val="en-US"/>
        </w:rPr>
        <w:t>t</w:t>
      </w:r>
      <w:r w:rsidRPr="00E32614">
        <w:rPr>
          <w:lang w:val="en-US"/>
        </w:rPr>
        <w:t xml:space="preserve">        | 0 | 1 | 2 | 3 | 4 |  </w:t>
      </w:r>
    </w:p>
    <w:p w14:paraId="4F98EFC2" w14:textId="77777777" w:rsidR="00E258EB" w:rsidRPr="00E32614" w:rsidRDefault="00E258EB" w:rsidP="00E258EB">
      <w:pPr>
        <w:rPr>
          <w:lang w:val="en-US"/>
        </w:rPr>
      </w:pPr>
      <w:r w:rsidRPr="00E32614">
        <w:rPr>
          <w:lang w:val="en-US"/>
        </w:rPr>
        <w:t xml:space="preserve">S       | 0 | 1 | 1 | 0 | 0 |  </w:t>
      </w:r>
    </w:p>
    <w:p w14:paraId="3932BAD2" w14:textId="2608CE97" w:rsidR="00E258EB" w:rsidRPr="00E32614" w:rsidRDefault="00E258EB" w:rsidP="00E258EB">
      <w:pPr>
        <w:rPr>
          <w:lang w:val="en-US"/>
        </w:rPr>
      </w:pPr>
      <w:r w:rsidRPr="00E32614">
        <w:rPr>
          <w:lang w:val="en-US"/>
        </w:rPr>
        <w:t>R</w:t>
      </w:r>
      <w:r>
        <w:rPr>
          <w:lang w:val="en-US"/>
        </w:rPr>
        <w:t xml:space="preserve">      </w:t>
      </w:r>
      <w:r w:rsidRPr="00E32614">
        <w:rPr>
          <w:lang w:val="en-US"/>
        </w:rPr>
        <w:t xml:space="preserve"> | 0 | 0 | 1 | 1 | 0 |  </w:t>
      </w:r>
    </w:p>
    <w:p w14:paraId="6A35DFDB" w14:textId="17EF0A31" w:rsidR="00E258EB" w:rsidRPr="00E258EB" w:rsidRDefault="00E258EB" w:rsidP="00E258EB">
      <w:r w:rsidRPr="00E258EB">
        <w:t xml:space="preserve">Q      | 0 | 1 | 1 | 0 | 0 | </w:t>
      </w:r>
    </w:p>
    <w:p w14:paraId="250F298F" w14:textId="77777777" w:rsidR="00E258EB" w:rsidRPr="00E258EB" w:rsidRDefault="00E258EB" w:rsidP="008F5C4F"/>
    <w:p w14:paraId="6903DAC8" w14:textId="2E43D7DF" w:rsidR="008F5C4F" w:rsidRDefault="008F5C4F" w:rsidP="008F5C4F">
      <w:r>
        <w:rPr>
          <w:lang w:val="en-US"/>
        </w:rPr>
        <w:t>R</w:t>
      </w:r>
      <w:r>
        <w:t>-триггер</w:t>
      </w:r>
    </w:p>
    <w:p w14:paraId="488B923C" w14:textId="733D7D64" w:rsidR="008F5C4F" w:rsidRPr="00E32614" w:rsidRDefault="000F5F90" w:rsidP="008F5C4F">
      <w:r w:rsidRPr="000F5F90">
        <w:rPr>
          <w:noProof/>
          <w:lang w:val="en-US"/>
        </w:rPr>
        <w:drawing>
          <wp:inline distT="0" distB="0" distL="0" distR="0" wp14:anchorId="7702A999" wp14:editId="0E5A1766">
            <wp:extent cx="3120683" cy="2179320"/>
            <wp:effectExtent l="0" t="0" r="3810" b="0"/>
            <wp:docPr id="640109333" name="Рисунок 1" descr="Изображение выглядит как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09333" name="Рисунок 1" descr="Изображение выглядит как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804" cy="21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EB1B" w14:textId="58193104" w:rsidR="000F5F90" w:rsidRDefault="000F5F90" w:rsidP="008F5C4F">
      <w:r w:rsidRPr="000F5F90">
        <w:rPr>
          <w:noProof/>
          <w:lang w:val="en-US"/>
        </w:rPr>
        <w:drawing>
          <wp:inline distT="0" distB="0" distL="0" distR="0" wp14:anchorId="597A48C2" wp14:editId="74522467">
            <wp:extent cx="1333686" cy="1190791"/>
            <wp:effectExtent l="0" t="0" r="0" b="9525"/>
            <wp:docPr id="62825034" name="Рисунок 1" descr="Изображение выглядит как число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5034" name="Рисунок 1" descr="Изображение выглядит как число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87D9" w14:textId="4D4821B4" w:rsidR="00E32614" w:rsidRPr="00E32614" w:rsidRDefault="00E32614" w:rsidP="008F5C4F">
      <w:r w:rsidRPr="00E32614">
        <w:t>Временная</w:t>
      </w:r>
      <w:r w:rsidRPr="00E32614">
        <w:rPr>
          <w:lang w:val="en-US"/>
        </w:rPr>
        <w:t xml:space="preserve"> </w:t>
      </w:r>
      <w:r w:rsidRPr="00E32614">
        <w:t>диаграмма</w:t>
      </w:r>
      <w:r w:rsidRPr="00E32614">
        <w:rPr>
          <w:lang w:val="en-US"/>
        </w:rPr>
        <w:t>:</w:t>
      </w:r>
    </w:p>
    <w:p w14:paraId="67596B81" w14:textId="4CD582FD" w:rsidR="000F5F90" w:rsidRPr="000F5F90" w:rsidRDefault="000F5F90" w:rsidP="000F5F90">
      <w:pPr>
        <w:rPr>
          <w:lang w:val="en-US"/>
        </w:rPr>
      </w:pPr>
      <w:r>
        <w:rPr>
          <w:lang w:val="en-US"/>
        </w:rPr>
        <w:t xml:space="preserve">t     </w:t>
      </w:r>
      <w:r w:rsidRPr="000F5F90">
        <w:rPr>
          <w:lang w:val="en-US"/>
        </w:rPr>
        <w:t xml:space="preserve">   | 0 | 1 | 2 | 3 | 4 |  </w:t>
      </w:r>
    </w:p>
    <w:p w14:paraId="6C7E290C" w14:textId="77777777" w:rsidR="000F5F90" w:rsidRPr="000F5F90" w:rsidRDefault="000F5F90" w:rsidP="000F5F90">
      <w:pPr>
        <w:rPr>
          <w:lang w:val="en-US"/>
        </w:rPr>
      </w:pPr>
      <w:r w:rsidRPr="000F5F90">
        <w:rPr>
          <w:lang w:val="en-US"/>
        </w:rPr>
        <w:t xml:space="preserve">R       | 0 | 1 | 1 | 0 | 0 |  </w:t>
      </w:r>
    </w:p>
    <w:p w14:paraId="3EF9B4DC" w14:textId="77777777" w:rsidR="000F5F90" w:rsidRPr="000F5F90" w:rsidRDefault="000F5F90" w:rsidP="000F5F90">
      <w:pPr>
        <w:rPr>
          <w:lang w:val="en-US"/>
        </w:rPr>
      </w:pPr>
      <w:r w:rsidRPr="000F5F90">
        <w:rPr>
          <w:lang w:val="en-US"/>
        </w:rPr>
        <w:t xml:space="preserve">S       | 0 | 1 | 0 | 1 | 0 |  </w:t>
      </w:r>
    </w:p>
    <w:p w14:paraId="00E009B4" w14:textId="0C9C2D5F" w:rsidR="000F5F90" w:rsidRDefault="000F5F90" w:rsidP="000F5F90">
      <w:pPr>
        <w:rPr>
          <w:lang w:val="en-US"/>
        </w:rPr>
      </w:pPr>
      <w:r w:rsidRPr="000F5F90">
        <w:rPr>
          <w:lang w:val="en-US"/>
        </w:rPr>
        <w:t xml:space="preserve">Q       | 0 | 0 | 0 | 1 | 1 |  </w:t>
      </w:r>
    </w:p>
    <w:p w14:paraId="6C2544ED" w14:textId="77777777" w:rsidR="000F5F90" w:rsidRDefault="000F5F90" w:rsidP="000F5F90">
      <w:pPr>
        <w:rPr>
          <w:lang w:val="en-US"/>
        </w:rPr>
      </w:pPr>
    </w:p>
    <w:p w14:paraId="23C82847" w14:textId="209AC286" w:rsidR="000F5F90" w:rsidRDefault="000F5F90" w:rsidP="000F5F90">
      <w:pPr>
        <w:rPr>
          <w:lang w:val="en-US"/>
        </w:rPr>
      </w:pPr>
      <w:r>
        <w:rPr>
          <w:lang w:val="en-US"/>
        </w:rPr>
        <w:lastRenderedPageBreak/>
        <w:t>E</w:t>
      </w:r>
      <w:r w:rsidRPr="000F5F90">
        <w:rPr>
          <w:lang w:val="en-US"/>
        </w:rPr>
        <w:t>-</w:t>
      </w:r>
      <w:proofErr w:type="spellStart"/>
      <w:r w:rsidRPr="000F5F90">
        <w:rPr>
          <w:lang w:val="en-US"/>
        </w:rPr>
        <w:t>триггер</w:t>
      </w:r>
      <w:proofErr w:type="spellEnd"/>
    </w:p>
    <w:p w14:paraId="54F2544F" w14:textId="0796C926" w:rsidR="000F5F90" w:rsidRDefault="006D39D3" w:rsidP="000F5F90">
      <w:pPr>
        <w:rPr>
          <w:lang w:val="en-US"/>
        </w:rPr>
      </w:pPr>
      <w:r w:rsidRPr="006D39D3">
        <w:rPr>
          <w:noProof/>
          <w:lang w:val="en-US"/>
        </w:rPr>
        <w:drawing>
          <wp:inline distT="0" distB="0" distL="0" distR="0" wp14:anchorId="3EAF6AA8" wp14:editId="519340E8">
            <wp:extent cx="3225554" cy="3695700"/>
            <wp:effectExtent l="0" t="0" r="0" b="0"/>
            <wp:docPr id="1353221725" name="Рисунок 1" descr="Изображение выглядит как диаграмма, План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1725" name="Рисунок 1" descr="Изображение выглядит как диаграмма, План, линия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297" cy="36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08D2" w14:textId="65029E90" w:rsidR="00AF3E10" w:rsidRDefault="00AF3E10" w:rsidP="000F5F90">
      <w:r w:rsidRPr="00AF3E10">
        <w:rPr>
          <w:noProof/>
          <w:lang w:val="en-US"/>
        </w:rPr>
        <w:drawing>
          <wp:inline distT="0" distB="0" distL="0" distR="0" wp14:anchorId="3089DD98" wp14:editId="066E08B9">
            <wp:extent cx="1343212" cy="1162212"/>
            <wp:effectExtent l="0" t="0" r="9525" b="0"/>
            <wp:docPr id="1623771208" name="Рисунок 1" descr="Изображение выглядит как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71208" name="Рисунок 1" descr="Изображение выглядит как число, диаграмм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709" w14:textId="7DF0F36F" w:rsidR="00E32614" w:rsidRPr="00E32614" w:rsidRDefault="00E32614" w:rsidP="000F5F90">
      <w:r w:rsidRPr="00E32614">
        <w:t>Временная</w:t>
      </w:r>
      <w:r w:rsidRPr="00E32614">
        <w:rPr>
          <w:lang w:val="en-US"/>
        </w:rPr>
        <w:t xml:space="preserve"> </w:t>
      </w:r>
      <w:r w:rsidRPr="00E32614">
        <w:t>диаграмма</w:t>
      </w:r>
      <w:r w:rsidRPr="00E32614">
        <w:rPr>
          <w:lang w:val="en-US"/>
        </w:rPr>
        <w:t>:</w:t>
      </w:r>
    </w:p>
    <w:p w14:paraId="3CFA229B" w14:textId="537B9C61" w:rsidR="00AF3E10" w:rsidRPr="00AF3E10" w:rsidRDefault="00AF3E10" w:rsidP="00AF3E10">
      <w:pPr>
        <w:rPr>
          <w:lang w:val="en-US"/>
        </w:rPr>
      </w:pPr>
      <w:r>
        <w:rPr>
          <w:lang w:val="en-US"/>
        </w:rPr>
        <w:t xml:space="preserve">t     </w:t>
      </w:r>
      <w:r w:rsidRPr="00AF3E10">
        <w:rPr>
          <w:lang w:val="en-US"/>
        </w:rPr>
        <w:t xml:space="preserve">   | 0 | 1 | 2 | 3 | 4 |  </w:t>
      </w:r>
    </w:p>
    <w:p w14:paraId="630E77F6" w14:textId="77777777" w:rsidR="00AF3E10" w:rsidRPr="00AF3E10" w:rsidRDefault="00AF3E10" w:rsidP="00AF3E10">
      <w:pPr>
        <w:rPr>
          <w:lang w:val="en-US"/>
        </w:rPr>
      </w:pPr>
      <w:r w:rsidRPr="00AF3E10">
        <w:rPr>
          <w:lang w:val="en-US"/>
        </w:rPr>
        <w:t xml:space="preserve">S       | 0 | 1 | 1 | 1 | 0 |  </w:t>
      </w:r>
    </w:p>
    <w:p w14:paraId="3D1D0889" w14:textId="77777777" w:rsidR="00AF3E10" w:rsidRPr="00AF3E10" w:rsidRDefault="00AF3E10" w:rsidP="00AF3E10">
      <w:pPr>
        <w:rPr>
          <w:lang w:val="en-US"/>
        </w:rPr>
      </w:pPr>
      <w:r w:rsidRPr="00AF3E10">
        <w:rPr>
          <w:lang w:val="en-US"/>
        </w:rPr>
        <w:t xml:space="preserve">R       | 0 | 0 | 1 | 1 | 0 |  </w:t>
      </w:r>
    </w:p>
    <w:p w14:paraId="38C03408" w14:textId="1DDD4664" w:rsidR="00AF3E10" w:rsidRPr="000F5F90" w:rsidRDefault="00AF3E10" w:rsidP="00AF3E10">
      <w:pPr>
        <w:rPr>
          <w:lang w:val="en-US"/>
        </w:rPr>
      </w:pPr>
      <w:r w:rsidRPr="00AF3E10">
        <w:rPr>
          <w:lang w:val="en-US"/>
        </w:rPr>
        <w:t xml:space="preserve">Q       | 0 | 1 | 1 | 1 | 0 |  </w:t>
      </w:r>
    </w:p>
    <w:sectPr w:rsidR="00AF3E10" w:rsidRPr="000F5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EB"/>
    <w:rsid w:val="000F5F90"/>
    <w:rsid w:val="003549E1"/>
    <w:rsid w:val="0036649C"/>
    <w:rsid w:val="00392EFD"/>
    <w:rsid w:val="00424061"/>
    <w:rsid w:val="00440066"/>
    <w:rsid w:val="00454834"/>
    <w:rsid w:val="0046096B"/>
    <w:rsid w:val="00466260"/>
    <w:rsid w:val="0061188C"/>
    <w:rsid w:val="00612F8C"/>
    <w:rsid w:val="006D39D3"/>
    <w:rsid w:val="0084743F"/>
    <w:rsid w:val="008A0617"/>
    <w:rsid w:val="008F5C4F"/>
    <w:rsid w:val="00A210C3"/>
    <w:rsid w:val="00AF3E10"/>
    <w:rsid w:val="00B62CFA"/>
    <w:rsid w:val="00BB12C2"/>
    <w:rsid w:val="00BB747C"/>
    <w:rsid w:val="00CF7291"/>
    <w:rsid w:val="00E258EB"/>
    <w:rsid w:val="00E32614"/>
    <w:rsid w:val="00E844EB"/>
    <w:rsid w:val="00EA79B4"/>
    <w:rsid w:val="00F86253"/>
    <w:rsid w:val="00F8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FBDC"/>
  <w15:chartTrackingRefBased/>
  <w15:docId w15:val="{5C239EEE-D68A-472D-AD94-52C49750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26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4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4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4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4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4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4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4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44EB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844EB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844E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844E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844E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844E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8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4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44E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844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44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44EB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84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Федорова</dc:creator>
  <cp:keywords/>
  <dc:description/>
  <cp:lastModifiedBy>Наталья Федорова</cp:lastModifiedBy>
  <cp:revision>9</cp:revision>
  <dcterms:created xsi:type="dcterms:W3CDTF">2025-05-09T11:50:00Z</dcterms:created>
  <dcterms:modified xsi:type="dcterms:W3CDTF">2025-05-10T15:18:00Z</dcterms:modified>
</cp:coreProperties>
</file>