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A54994" w14:textId="7912E84F" w:rsidR="00F248F4" w:rsidRDefault="007F6C09" w:rsidP="007F6C09">
      <w:pPr>
        <w:jc w:val="center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אנימציה- שיעור קוד ואינטראקציות</w:t>
      </w:r>
    </w:p>
    <w:p w14:paraId="65670952" w14:textId="3E1AACBE" w:rsidR="007F6C09" w:rsidRPr="007F6C09" w:rsidRDefault="007F6C09" w:rsidP="007F6C09">
      <w:pPr>
        <w:jc w:val="center"/>
        <w:rPr>
          <w:rtl/>
        </w:rPr>
      </w:pPr>
      <w:r w:rsidRPr="007F6C09">
        <w:rPr>
          <w:rFonts w:hint="cs"/>
          <w:rtl/>
        </w:rPr>
        <w:t>מאי פולג</w:t>
      </w:r>
    </w:p>
    <w:p w14:paraId="701CCD02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</w:rPr>
      </w:pPr>
      <w:r w:rsidRPr="007F6C09">
        <w:rPr>
          <w:rFonts w:ascii="Calibri" w:eastAsia="Times New Roman" w:hAnsi="Calibri" w:cs="Calibri"/>
          <w:rtl/>
        </w:rPr>
        <w:t>תיבת טקסט סטטית</w:t>
      </w:r>
    </w:p>
    <w:p w14:paraId="1BF1BDB0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משתמשים במצב בו לא רוצים לשנות את התוכן או לשלוט על אופן הופעתו.</w:t>
      </w:r>
      <w:r w:rsidRPr="007F6C09">
        <w:rPr>
          <w:rFonts w:ascii="Calibri" w:eastAsia="Times New Roman" w:hAnsi="Calibri" w:cs="Calibri"/>
          <w:rtl/>
        </w:rPr>
        <w:br/>
        <w:t>לא ניתן לעבוד איתו עם קוד.</w:t>
      </w:r>
    </w:p>
    <w:p w14:paraId="2406DB70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 </w:t>
      </w:r>
    </w:p>
    <w:p w14:paraId="361D0AA4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תיבת טקסט דינאמית</w:t>
      </w:r>
    </w:p>
    <w:p w14:paraId="132DFCD7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ניתן לשנות את התוכן והנראות באמצעות הקוד.</w:t>
      </w:r>
    </w:p>
    <w:p w14:paraId="66496D9D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 </w:t>
      </w:r>
    </w:p>
    <w:p w14:paraId="29FF1201" w14:textId="2E925025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hint="cs"/>
          <w:noProof/>
        </w:rPr>
        <w:drawing>
          <wp:inline distT="0" distB="0" distL="0" distR="0" wp14:anchorId="72552B77" wp14:editId="62AF855C">
            <wp:extent cx="4936173" cy="1475622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277" cy="147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26E68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 </w:t>
      </w:r>
    </w:p>
    <w:p w14:paraId="10324E8C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 </w:t>
      </w:r>
    </w:p>
    <w:p w14:paraId="74FBFE43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 w:hint="cs"/>
          <w:rtl/>
        </w:rPr>
        <w:t>בחלונית ה</w:t>
      </w:r>
      <w:r w:rsidRPr="007F6C09">
        <w:rPr>
          <w:rFonts w:ascii="Calibri" w:eastAsia="Times New Roman" w:hAnsi="Calibri" w:cs="Calibri"/>
        </w:rPr>
        <w:t>properties</w:t>
      </w:r>
      <w:r w:rsidRPr="007F6C09">
        <w:rPr>
          <w:rFonts w:ascii="Calibri" w:eastAsia="Times New Roman" w:hAnsi="Calibri" w:cs="Calibri" w:hint="cs"/>
          <w:rtl/>
        </w:rPr>
        <w:t xml:space="preserve"> נקבע את סוג תיבת הטקסט וניתן לה שם שנוכל לפנות אליה באמצעות הקוד</w:t>
      </w:r>
      <w:r w:rsidRPr="007F6C09">
        <w:rPr>
          <w:rFonts w:ascii="Calibri" w:eastAsia="Times New Roman" w:hAnsi="Calibri" w:cs="Calibri" w:hint="cs"/>
          <w:rtl/>
        </w:rPr>
        <w:br/>
      </w:r>
      <w:r w:rsidRPr="007F6C09">
        <w:rPr>
          <w:rFonts w:ascii="Calibri" w:eastAsia="Times New Roman" w:hAnsi="Calibri" w:cs="Calibri"/>
          <w:rtl/>
        </w:rPr>
        <w:t> </w:t>
      </w:r>
    </w:p>
    <w:p w14:paraId="02565365" w14:textId="7D7B4ECA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hint="cs"/>
          <w:noProof/>
        </w:rPr>
        <w:drawing>
          <wp:inline distT="0" distB="0" distL="0" distR="0" wp14:anchorId="4871722F" wp14:editId="0BBA19C5">
            <wp:extent cx="4248150" cy="695325"/>
            <wp:effectExtent l="0" t="0" r="0" b="952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9F154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 </w:t>
      </w:r>
    </w:p>
    <w:p w14:paraId="123C00BB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 </w:t>
      </w:r>
    </w:p>
    <w:p w14:paraId="22F4CEEA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בחלק הזה של הקוד נבחר את שם הפונט</w:t>
      </w:r>
    </w:p>
    <w:p w14:paraId="24B2BDB4" w14:textId="38D2765F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hint="cs"/>
          <w:noProof/>
        </w:rPr>
        <w:drawing>
          <wp:inline distT="0" distB="0" distL="0" distR="0" wp14:anchorId="43365BF3" wp14:editId="5976ACDD">
            <wp:extent cx="5162550" cy="614680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45BEF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 </w:t>
      </w:r>
    </w:p>
    <w:p w14:paraId="25E7CCD9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וכאן נשנה את מאפייני הטקסט, גודל, צבע, פונט</w:t>
      </w:r>
    </w:p>
    <w:p w14:paraId="48AA5F66" w14:textId="33CA34A2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hint="cs"/>
          <w:noProof/>
        </w:rPr>
        <w:drawing>
          <wp:inline distT="0" distB="0" distL="0" distR="0" wp14:anchorId="1772622E" wp14:editId="7A3DE6BF">
            <wp:extent cx="5274310" cy="808355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993B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 </w:t>
      </w:r>
    </w:p>
    <w:p w14:paraId="567549B8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מאפיינים נוספים של תיבת טקסט</w:t>
      </w:r>
    </w:p>
    <w:p w14:paraId="6C99F726" w14:textId="3406863B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hint="cs"/>
          <w:noProof/>
        </w:rPr>
        <w:drawing>
          <wp:inline distT="0" distB="0" distL="0" distR="0" wp14:anchorId="1A2D3D94" wp14:editId="365180A5">
            <wp:extent cx="3709988" cy="1324247"/>
            <wp:effectExtent l="0" t="0" r="5080" b="952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044" cy="132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6ECE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 </w:t>
      </w:r>
    </w:p>
    <w:p w14:paraId="70C6B45E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lastRenderedPageBreak/>
        <w:t> </w:t>
      </w:r>
    </w:p>
    <w:p w14:paraId="12026AB2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 </w:t>
      </w:r>
    </w:p>
    <w:p w14:paraId="01C3DB8D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גם לאובייקטים וסימבולים יש מאפיינים</w:t>
      </w:r>
    </w:p>
    <w:p w14:paraId="51CA5C21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הפשוטים שבהם הוא הצגה או הסתרה ושקיפות</w:t>
      </w:r>
    </w:p>
    <w:p w14:paraId="5B3D48C3" w14:textId="30DD4EB5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hint="cs"/>
          <w:noProof/>
        </w:rPr>
        <w:drawing>
          <wp:inline distT="0" distB="0" distL="0" distR="0" wp14:anchorId="54A01973" wp14:editId="41714127">
            <wp:extent cx="2800350" cy="1057275"/>
            <wp:effectExtent l="0" t="0" r="0" b="952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D4B76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 </w:t>
      </w:r>
    </w:p>
    <w:p w14:paraId="53E4D9EA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b/>
          <w:bCs/>
          <w:rtl/>
        </w:rPr>
        <w:t>תרגיל ראשון שימוש בקוד</w:t>
      </w:r>
      <w:r w:rsidRPr="007F6C09">
        <w:rPr>
          <w:rFonts w:ascii="Calibri" w:eastAsia="Times New Roman" w:hAnsi="Calibri" w:cs="Calibri"/>
          <w:rtl/>
        </w:rPr>
        <w:br/>
        <w:t>בעת לחיצה על הכפתור יופיע עיגול אדום אחרי לחיצה נוספת עיגול צהוב לחיצה נוספת עיגול ירוק ושוב.</w:t>
      </w:r>
      <w:r w:rsidRPr="007F6C09">
        <w:rPr>
          <w:rFonts w:ascii="Calibri" w:eastAsia="Times New Roman" w:hAnsi="Calibri" w:cs="Calibri"/>
          <w:rtl/>
        </w:rPr>
        <w:br/>
        <w:t> </w:t>
      </w:r>
    </w:p>
    <w:p w14:paraId="0D88BD01" w14:textId="69153AF1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hint="cs"/>
          <w:noProof/>
        </w:rPr>
        <w:drawing>
          <wp:inline distT="0" distB="0" distL="0" distR="0" wp14:anchorId="1CFD43F2" wp14:editId="61478A36">
            <wp:extent cx="4467225" cy="2521731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30" cy="252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77E6B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 </w:t>
      </w:r>
    </w:p>
    <w:p w14:paraId="6D49AB68" w14:textId="77777777" w:rsidR="007F6C09" w:rsidRPr="007F6C09" w:rsidRDefault="007F6C09" w:rsidP="007F6C09">
      <w:pPr>
        <w:numPr>
          <w:ilvl w:val="0"/>
          <w:numId w:val="1"/>
        </w:num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יצירת הפקדים ומיקומם על הבמה</w:t>
      </w:r>
    </w:p>
    <w:p w14:paraId="3E419B22" w14:textId="5968E6ED" w:rsidR="007F6C09" w:rsidRPr="007F6C09" w:rsidRDefault="007F6C09" w:rsidP="007F6C09">
      <w:p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hint="cs"/>
          <w:noProof/>
        </w:rPr>
        <w:drawing>
          <wp:inline distT="0" distB="0" distL="0" distR="0" wp14:anchorId="3B24555C" wp14:editId="48A0BC69">
            <wp:extent cx="1548130" cy="752475"/>
            <wp:effectExtent l="0" t="0" r="0" b="952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1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945FC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 w:hint="cs"/>
          <w:rtl/>
        </w:rPr>
      </w:pPr>
      <w:r w:rsidRPr="007F6C09">
        <w:rPr>
          <w:rFonts w:ascii="Calibri" w:eastAsia="Times New Roman" w:hAnsi="Calibri" w:cs="Calibri"/>
          <w:rtl/>
        </w:rPr>
        <w:t> </w:t>
      </w:r>
    </w:p>
    <w:p w14:paraId="112EBE33" w14:textId="77777777" w:rsidR="007F6C09" w:rsidRPr="007F6C09" w:rsidRDefault="007F6C09" w:rsidP="007F6C09">
      <w:pPr>
        <w:numPr>
          <w:ilvl w:val="0"/>
          <w:numId w:val="2"/>
        </w:num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 xml:space="preserve">בהרצה אנחנו לא רוצים לראות את העיגולים, אנחנו רוצים שהם יוסתרו ויופיעו רק אחרי לחיצה, לכן נשתמש בקוד ב </w:t>
      </w:r>
      <w:r w:rsidRPr="007F6C09">
        <w:rPr>
          <w:rFonts w:ascii="Calibri" w:eastAsia="Times New Roman" w:hAnsi="Calibri" w:cs="Calibri"/>
        </w:rPr>
        <w:t>visible</w:t>
      </w:r>
      <w:r w:rsidRPr="007F6C09">
        <w:rPr>
          <w:rFonts w:ascii="Calibri" w:eastAsia="Times New Roman" w:hAnsi="Calibri" w:cs="Calibri"/>
          <w:rtl/>
        </w:rPr>
        <w:t xml:space="preserve"> </w:t>
      </w:r>
      <w:r w:rsidRPr="007F6C09">
        <w:rPr>
          <w:rFonts w:ascii="Calibri" w:eastAsia="Times New Roman" w:hAnsi="Calibri" w:cs="Calibri"/>
          <w:rtl/>
        </w:rPr>
        <w:br/>
        <w:t> </w:t>
      </w:r>
    </w:p>
    <w:p w14:paraId="49436280" w14:textId="4678B623" w:rsidR="007F6C09" w:rsidRPr="007F6C09" w:rsidRDefault="007F6C09" w:rsidP="007F6C09">
      <w:p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hint="cs"/>
          <w:noProof/>
        </w:rPr>
        <w:drawing>
          <wp:inline distT="0" distB="0" distL="0" distR="0" wp14:anchorId="7BEB77F8" wp14:editId="77C7C90B">
            <wp:extent cx="3095625" cy="981075"/>
            <wp:effectExtent l="0" t="0" r="9525" b="952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9647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 </w:t>
      </w:r>
    </w:p>
    <w:p w14:paraId="185FEA1A" w14:textId="77777777" w:rsidR="007F6C09" w:rsidRPr="007F6C09" w:rsidRDefault="007F6C09" w:rsidP="007F6C09">
      <w:pPr>
        <w:numPr>
          <w:ilvl w:val="0"/>
          <w:numId w:val="3"/>
        </w:num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נרצה שבלחיצת כפתור משהו יקרה, ה</w:t>
      </w:r>
      <w:r w:rsidRPr="007F6C09">
        <w:rPr>
          <w:rFonts w:ascii="Calibri" w:eastAsia="Times New Roman" w:hAnsi="Calibri" w:cs="Calibri"/>
        </w:rPr>
        <w:t>listener</w:t>
      </w:r>
      <w:r w:rsidRPr="007F6C09">
        <w:rPr>
          <w:rFonts w:ascii="Calibri" w:eastAsia="Times New Roman" w:hAnsi="Calibri" w:cs="Calibri"/>
          <w:rtl/>
        </w:rPr>
        <w:t xml:space="preserve"> מקשיב למשתמש ומחכה שהוא יבצע לחיצה על הכפתור, בעת לחיצה נרצה שתתחיל פונקציה מסוימת את שמה נכתוב אחרי ה</w:t>
      </w:r>
      <w:r w:rsidRPr="007F6C09">
        <w:rPr>
          <w:rFonts w:ascii="Calibri" w:eastAsia="Times New Roman" w:hAnsi="Calibri" w:cs="Calibri"/>
        </w:rPr>
        <w:t>click</w:t>
      </w:r>
    </w:p>
    <w:p w14:paraId="32A4A5C9" w14:textId="59033906" w:rsidR="007F6C09" w:rsidRPr="007F6C09" w:rsidRDefault="007F6C09" w:rsidP="007F6C09">
      <w:p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hint="cs"/>
          <w:noProof/>
        </w:rPr>
        <w:drawing>
          <wp:inline distT="0" distB="0" distL="0" distR="0" wp14:anchorId="13666539" wp14:editId="622C4FEE">
            <wp:extent cx="5215255" cy="304800"/>
            <wp:effectExtent l="0" t="0" r="4445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EEA7" w14:textId="77777777" w:rsidR="007F6C09" w:rsidRPr="007F6C09" w:rsidRDefault="007F6C09" w:rsidP="007F6C09">
      <w:pPr>
        <w:numPr>
          <w:ilvl w:val="0"/>
          <w:numId w:val="4"/>
        </w:num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lastRenderedPageBreak/>
        <w:t>ניצור פונקציה שתופעל בעת לחיצה ובה נכתוב מה שאנחנו רוצים שיקרא בעת הלחיצה.</w:t>
      </w:r>
      <w:r w:rsidRPr="007F6C09">
        <w:rPr>
          <w:rFonts w:ascii="Calibri" w:eastAsia="Times New Roman" w:hAnsi="Calibri" w:cs="Calibri"/>
          <w:rtl/>
        </w:rPr>
        <w:br/>
        <w:t>מחוץ לפונקציה ניצור משתנה ובתוך הפונקציה נעלה אותו ב 1 כל פעם שישנה לחיצה</w:t>
      </w:r>
      <w:r w:rsidRPr="007F6C09">
        <w:rPr>
          <w:rFonts w:ascii="Calibri" w:eastAsia="Times New Roman" w:hAnsi="Calibri" w:cs="Calibri"/>
          <w:rtl/>
        </w:rPr>
        <w:br/>
        <w:t>בכל פעם שהמשתנה הסופר שלנו יעלה ב 1 נשתמש בתנאים ע"מ לבצע פעולות שונות.</w:t>
      </w:r>
    </w:p>
    <w:p w14:paraId="47686651" w14:textId="59D64046" w:rsidR="007F6C09" w:rsidRPr="007F6C09" w:rsidRDefault="007F6C09" w:rsidP="007F6C09">
      <w:pPr>
        <w:numPr>
          <w:ilvl w:val="0"/>
          <w:numId w:val="4"/>
        </w:num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hint="cs"/>
          <w:noProof/>
        </w:rPr>
        <w:drawing>
          <wp:inline distT="0" distB="0" distL="0" distR="0" wp14:anchorId="5A46068F" wp14:editId="74D26B2B">
            <wp:extent cx="4467225" cy="3304272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703" cy="330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0FC4" w14:textId="77777777" w:rsidR="007F6C09" w:rsidRPr="007F6C09" w:rsidRDefault="007F6C09" w:rsidP="007F6C09">
      <w:pPr>
        <w:numPr>
          <w:ilvl w:val="0"/>
          <w:numId w:val="4"/>
        </w:num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נוכל להוסיף איזה פעולה שנרצה, הצגה של אובייקטים מסוימים וגם מחיקה של אובייקטים אחרים. או שנכתוב בכל תנאי את ההצגה וההסתרה של אחד מהאובייקטים.</w:t>
      </w:r>
      <w:r w:rsidRPr="007F6C09">
        <w:rPr>
          <w:rFonts w:ascii="Calibri" w:eastAsia="Times New Roman" w:hAnsi="Calibri" w:cs="Calibri"/>
          <w:rtl/>
        </w:rPr>
        <w:br/>
        <w:t>יש גם דרך קלה יותר, בתנאים נכתוב את מה שברצוננו להציג, בפונקציה חדשה נסתיר את כל האובייקטים ואז תציג את מה שאני רוצה.</w:t>
      </w:r>
    </w:p>
    <w:p w14:paraId="67AB799D" w14:textId="53AB2805" w:rsidR="007F6C09" w:rsidRPr="007F6C09" w:rsidRDefault="007F6C09" w:rsidP="007F6C09">
      <w:p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hint="cs"/>
          <w:noProof/>
        </w:rPr>
        <w:drawing>
          <wp:inline distT="0" distB="0" distL="0" distR="0" wp14:anchorId="4B768765" wp14:editId="07C97D1E">
            <wp:extent cx="4014788" cy="2930064"/>
            <wp:effectExtent l="0" t="0" r="5080" b="381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278" cy="293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56AB4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 </w:t>
      </w:r>
    </w:p>
    <w:p w14:paraId="25BB6019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 w:hint="cs"/>
          <w:rtl/>
        </w:rPr>
        <w:t xml:space="preserve">הסבר: הפונקציה החדשה שיצרנו היא </w:t>
      </w:r>
      <w:r w:rsidRPr="007F6C09">
        <w:rPr>
          <w:rFonts w:ascii="Calibri" w:eastAsia="Times New Roman" w:hAnsi="Calibri" w:cs="Calibri"/>
        </w:rPr>
        <w:t>clear</w:t>
      </w:r>
      <w:r w:rsidRPr="007F6C09">
        <w:rPr>
          <w:rFonts w:ascii="Calibri" w:eastAsia="Times New Roman" w:hAnsi="Calibri" w:cs="Calibri" w:hint="cs"/>
          <w:rtl/>
        </w:rPr>
        <w:t xml:space="preserve"> (היא למעלה לא רואים אותה) ואם מעלימה את כל האובייקטים בכל פעם שיש לחיצה. ואז בפונקציה </w:t>
      </w:r>
      <w:proofErr w:type="spellStart"/>
      <w:r w:rsidRPr="007F6C09">
        <w:rPr>
          <w:rFonts w:ascii="Calibri" w:eastAsia="Times New Roman" w:hAnsi="Calibri" w:cs="Calibri"/>
        </w:rPr>
        <w:t>letsgo</w:t>
      </w:r>
      <w:proofErr w:type="spellEnd"/>
      <w:r w:rsidRPr="007F6C09">
        <w:rPr>
          <w:rFonts w:ascii="Calibri" w:eastAsia="Times New Roman" w:hAnsi="Calibri" w:cs="Calibri" w:hint="cs"/>
          <w:rtl/>
        </w:rPr>
        <w:t xml:space="preserve"> אנחנו דואגים רק להצגת האובייקטים ללא התעסקות בהסתרה של האחרים.</w:t>
      </w:r>
    </w:p>
    <w:p w14:paraId="2062575B" w14:textId="77777777" w:rsidR="007F6C09" w:rsidRPr="007F6C09" w:rsidRDefault="007F6C09" w:rsidP="007F6C09">
      <w:pPr>
        <w:numPr>
          <w:ilvl w:val="0"/>
          <w:numId w:val="5"/>
        </w:num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אחרי 3 לחיצות נדאג לאפס את הסופר שלנו, ממש כמו בתכנות</w:t>
      </w:r>
    </w:p>
    <w:p w14:paraId="77BE0157" w14:textId="0678E2DA" w:rsidR="007F6C09" w:rsidRPr="007F6C09" w:rsidRDefault="007F6C09" w:rsidP="007F6C09">
      <w:p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hint="cs"/>
          <w:noProof/>
        </w:rPr>
        <w:drawing>
          <wp:inline distT="0" distB="0" distL="0" distR="0" wp14:anchorId="1D3519AA" wp14:editId="582B0C04">
            <wp:extent cx="3314700" cy="428625"/>
            <wp:effectExtent l="0" t="0" r="0" b="952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66B27" w14:textId="77777777" w:rsidR="007F6C09" w:rsidRPr="007F6C09" w:rsidRDefault="007F6C09" w:rsidP="007F6C09">
      <w:p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lastRenderedPageBreak/>
        <w:t xml:space="preserve"> </w:t>
      </w:r>
    </w:p>
    <w:p w14:paraId="5B899D72" w14:textId="77777777" w:rsidR="007F6C09" w:rsidRPr="007F6C09" w:rsidRDefault="007F6C09" w:rsidP="007F6C09">
      <w:pPr>
        <w:numPr>
          <w:ilvl w:val="0"/>
          <w:numId w:val="6"/>
        </w:num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נוסיף מתחת לכל פקד את תיבת הטקסט המתאימה לו</w:t>
      </w:r>
    </w:p>
    <w:p w14:paraId="4969F5EE" w14:textId="6C81DF5C" w:rsidR="007F6C09" w:rsidRPr="007F6C09" w:rsidRDefault="007F6C09" w:rsidP="007F6C09">
      <w:p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hint="cs"/>
          <w:noProof/>
        </w:rPr>
        <w:drawing>
          <wp:inline distT="0" distB="0" distL="0" distR="0" wp14:anchorId="19265EC9" wp14:editId="0C99348E">
            <wp:extent cx="4786630" cy="226695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C8B4C" w14:textId="77777777" w:rsidR="007F6C09" w:rsidRPr="007F6C09" w:rsidRDefault="007F6C09" w:rsidP="007F6C09">
      <w:p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br/>
        <w:t> </w:t>
      </w:r>
    </w:p>
    <w:p w14:paraId="5948A24C" w14:textId="77777777" w:rsidR="007F6C09" w:rsidRPr="007F6C09" w:rsidRDefault="007F6C09" w:rsidP="007F6C09">
      <w:pPr>
        <w:numPr>
          <w:ilvl w:val="0"/>
          <w:numId w:val="7"/>
        </w:num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 xml:space="preserve">ואז נרצה למקם אותה מתחת לכפתור הרלוונטי, נעשה זאת באמצעות השוואה של המיקום שלהם על ציר ה </w:t>
      </w:r>
      <w:r w:rsidRPr="007F6C09">
        <w:rPr>
          <w:rFonts w:ascii="Calibri" w:eastAsia="Times New Roman" w:hAnsi="Calibri" w:cs="Calibri"/>
        </w:rPr>
        <w:t>x</w:t>
      </w:r>
      <w:r w:rsidRPr="007F6C09">
        <w:rPr>
          <w:rFonts w:ascii="Calibri" w:eastAsia="Times New Roman" w:hAnsi="Calibri" w:cs="Calibri"/>
          <w:rtl/>
        </w:rPr>
        <w:t xml:space="preserve"> (את זה לא נעשה בפונקציה נפרדת כמו את פעולת ההסתרה כי זה הוראה מאוד ספציפית לכל אחד מהכפתורים)</w:t>
      </w:r>
    </w:p>
    <w:p w14:paraId="52872696" w14:textId="7DA70CE6" w:rsidR="007F6C09" w:rsidRPr="007F6C09" w:rsidRDefault="007F6C09" w:rsidP="007F6C09">
      <w:p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hint="cs"/>
          <w:noProof/>
        </w:rPr>
        <w:drawing>
          <wp:inline distT="0" distB="0" distL="0" distR="0" wp14:anchorId="700EF831" wp14:editId="08609E56">
            <wp:extent cx="4972050" cy="236728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19CB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 </w:t>
      </w:r>
    </w:p>
    <w:p w14:paraId="214A374C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 </w:t>
      </w:r>
    </w:p>
    <w:p w14:paraId="37381B14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 </w:t>
      </w:r>
    </w:p>
    <w:p w14:paraId="7E739824" w14:textId="77777777" w:rsidR="007F6C09" w:rsidRPr="007F6C09" w:rsidRDefault="007F6C09" w:rsidP="007F6C09">
      <w:pPr>
        <w:spacing w:after="0" w:line="240" w:lineRule="auto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b/>
          <w:bCs/>
          <w:rtl/>
        </w:rPr>
        <w:t>טיפים</w:t>
      </w:r>
      <w:r w:rsidRPr="007F6C09">
        <w:rPr>
          <w:rFonts w:ascii="Calibri" w:eastAsia="Times New Roman" w:hAnsi="Calibri" w:cs="Calibri"/>
          <w:rtl/>
        </w:rPr>
        <w:t>:</w:t>
      </w:r>
    </w:p>
    <w:p w14:paraId="33A0A107" w14:textId="77777777" w:rsidR="007F6C09" w:rsidRPr="007F6C09" w:rsidRDefault="007F6C09" w:rsidP="007F6C09">
      <w:pPr>
        <w:numPr>
          <w:ilvl w:val="0"/>
          <w:numId w:val="8"/>
        </w:num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 xml:space="preserve">אם בזמן הרצה האובייקט מרצד כנראה שיצרנו לו אנימציה שהיא מנסה להתנגן (לא נראה את זה על ה </w:t>
      </w:r>
      <w:r w:rsidRPr="007F6C09">
        <w:rPr>
          <w:rFonts w:ascii="Calibri" w:eastAsia="Times New Roman" w:hAnsi="Calibri" w:cs="Calibri"/>
        </w:rPr>
        <w:t>console</w:t>
      </w:r>
      <w:r w:rsidRPr="007F6C09">
        <w:rPr>
          <w:rFonts w:ascii="Calibri" w:eastAsia="Times New Roman" w:hAnsi="Calibri" w:cs="Calibri"/>
          <w:rtl/>
        </w:rPr>
        <w:t xml:space="preserve"> צריך לבדוק איפה טעינו </w:t>
      </w:r>
      <w:proofErr w:type="spellStart"/>
      <w:r w:rsidRPr="007F6C09">
        <w:rPr>
          <w:rFonts w:ascii="Calibri" w:eastAsia="Times New Roman" w:hAnsi="Calibri" w:cs="Calibri"/>
          <w:rtl/>
        </w:rPr>
        <w:t>בפרימים</w:t>
      </w:r>
      <w:proofErr w:type="spellEnd"/>
      <w:r w:rsidRPr="007F6C09">
        <w:rPr>
          <w:rFonts w:ascii="Calibri" w:eastAsia="Times New Roman" w:hAnsi="Calibri" w:cs="Calibri"/>
          <w:rtl/>
        </w:rPr>
        <w:t xml:space="preserve"> של אותו אובייקט.)</w:t>
      </w:r>
    </w:p>
    <w:p w14:paraId="344E5E70" w14:textId="77777777" w:rsidR="007F6C09" w:rsidRPr="007F6C09" w:rsidRDefault="007F6C09" w:rsidP="007F6C09">
      <w:pPr>
        <w:numPr>
          <w:ilvl w:val="0"/>
          <w:numId w:val="8"/>
        </w:num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 xml:space="preserve">כל הייצוג הולך להיות על פריים אחד בציר הזמן הראשי. </w:t>
      </w:r>
      <w:r w:rsidRPr="007F6C09">
        <w:rPr>
          <w:rFonts w:ascii="Calibri" w:eastAsia="Times New Roman" w:hAnsi="Calibri" w:cs="Calibri"/>
          <w:rtl/>
        </w:rPr>
        <w:br/>
        <w:t>יהיו הרבה שכבות.</w:t>
      </w:r>
      <w:r w:rsidRPr="007F6C09">
        <w:rPr>
          <w:rFonts w:ascii="Calibri" w:eastAsia="Times New Roman" w:hAnsi="Calibri" w:cs="Calibri"/>
          <w:rtl/>
        </w:rPr>
        <w:br/>
        <w:t>ועבודה אם אנימציות פנימיות במידת הצורך</w:t>
      </w:r>
    </w:p>
    <w:p w14:paraId="3D89C0CF" w14:textId="77777777" w:rsidR="007F6C09" w:rsidRPr="007F6C09" w:rsidRDefault="007F6C09" w:rsidP="007F6C09">
      <w:pPr>
        <w:numPr>
          <w:ilvl w:val="0"/>
          <w:numId w:val="8"/>
        </w:num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ע"מ לבצע בדיקות אם הקוד עובד (כלי בשבינו כמתכנתים ממש לא חובה) נוכל להשתמש ב</w:t>
      </w:r>
      <w:r w:rsidRPr="007F6C09">
        <w:rPr>
          <w:rFonts w:ascii="Calibri" w:eastAsia="Times New Roman" w:hAnsi="Calibri" w:cs="Calibri"/>
        </w:rPr>
        <w:t>console.log</w:t>
      </w:r>
      <w:r w:rsidRPr="007F6C09">
        <w:rPr>
          <w:rFonts w:ascii="Calibri" w:eastAsia="Times New Roman" w:hAnsi="Calibri" w:cs="Calibri"/>
          <w:rtl/>
        </w:rPr>
        <w:t xml:space="preserve"> כדי להימנע מבדיקות באמצעות אנימציות והזהה של דברים... </w:t>
      </w:r>
      <w:r w:rsidRPr="007F6C09">
        <w:rPr>
          <w:rFonts w:ascii="Calibri" w:eastAsia="Times New Roman" w:hAnsi="Calibri" w:cs="Calibri"/>
          <w:rtl/>
        </w:rPr>
        <w:br/>
        <w:t>כך נוכל להדפיס מילה או משתנה כדי לראות מה המצב של הפונקציה ותפקודה</w:t>
      </w:r>
      <w:r w:rsidRPr="007F6C09">
        <w:rPr>
          <w:rFonts w:ascii="Calibri" w:eastAsia="Times New Roman" w:hAnsi="Calibri" w:cs="Calibri"/>
          <w:rtl/>
        </w:rPr>
        <w:br/>
        <w:t> </w:t>
      </w:r>
    </w:p>
    <w:p w14:paraId="68B6A209" w14:textId="693E1770" w:rsidR="007F6C09" w:rsidRPr="007F6C09" w:rsidRDefault="007F6C09" w:rsidP="007F6C09">
      <w:pPr>
        <w:numPr>
          <w:ilvl w:val="0"/>
          <w:numId w:val="8"/>
        </w:num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hint="cs"/>
          <w:noProof/>
        </w:rPr>
        <w:lastRenderedPageBreak/>
        <w:drawing>
          <wp:inline distT="0" distB="0" distL="0" distR="0" wp14:anchorId="09547254" wp14:editId="5F65EE39">
            <wp:extent cx="3786187" cy="1171511"/>
            <wp:effectExtent l="0" t="0" r="508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522" cy="118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30F22" w14:textId="77777777" w:rsidR="007F6C09" w:rsidRPr="007F6C09" w:rsidRDefault="007F6C09" w:rsidP="007F6C09">
      <w:pPr>
        <w:numPr>
          <w:ilvl w:val="0"/>
          <w:numId w:val="8"/>
        </w:num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 xml:space="preserve">בצד ימים למעלה כפתור </w:t>
      </w:r>
      <w:r w:rsidRPr="007F6C09">
        <w:rPr>
          <w:rFonts w:ascii="Calibri" w:eastAsia="Times New Roman" w:hAnsi="Calibri" w:cs="Calibri"/>
        </w:rPr>
        <w:t>format code</w:t>
      </w:r>
      <w:r w:rsidRPr="007F6C09">
        <w:rPr>
          <w:rFonts w:ascii="Calibri" w:eastAsia="Times New Roman" w:hAnsi="Calibri" w:cs="Calibri"/>
          <w:rtl/>
        </w:rPr>
        <w:t xml:space="preserve"> מסדר את הקוד בצורה יפה נעימה לעין.</w:t>
      </w:r>
    </w:p>
    <w:p w14:paraId="76185959" w14:textId="77777777" w:rsidR="007F6C09" w:rsidRPr="007F6C09" w:rsidRDefault="007F6C09" w:rsidP="007F6C09">
      <w:pPr>
        <w:numPr>
          <w:ilvl w:val="0"/>
          <w:numId w:val="8"/>
        </w:num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שימוש בפונקציות צריך לשים לב, אי אפשר לעשות פונקציה בתוך פונקציה, כל אחת פועלת בפני עצמה.</w:t>
      </w:r>
    </w:p>
    <w:p w14:paraId="1F28AEE9" w14:textId="77777777" w:rsidR="007F6C09" w:rsidRPr="007F6C09" w:rsidRDefault="007F6C09" w:rsidP="007F6C09">
      <w:pPr>
        <w:numPr>
          <w:ilvl w:val="0"/>
          <w:numId w:val="8"/>
        </w:num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 xml:space="preserve">לא </w:t>
      </w:r>
      <w:proofErr w:type="spellStart"/>
      <w:r w:rsidRPr="007F6C09">
        <w:rPr>
          <w:rFonts w:ascii="Calibri" w:eastAsia="Times New Roman" w:hAnsi="Calibri" w:cs="Calibri"/>
          <w:rtl/>
        </w:rPr>
        <w:t>לשכח</w:t>
      </w:r>
      <w:proofErr w:type="spellEnd"/>
      <w:r w:rsidRPr="007F6C09">
        <w:rPr>
          <w:rFonts w:ascii="Calibri" w:eastAsia="Times New Roman" w:hAnsi="Calibri" w:cs="Calibri"/>
          <w:rtl/>
        </w:rPr>
        <w:t xml:space="preserve"> שכל הפעולות בקוד מתבצעות בשימוש עם ה </w:t>
      </w:r>
      <w:r w:rsidRPr="007F6C09">
        <w:rPr>
          <w:rFonts w:ascii="Calibri" w:eastAsia="Times New Roman" w:hAnsi="Calibri" w:cs="Calibri"/>
        </w:rPr>
        <w:t>instance name</w:t>
      </w:r>
      <w:r w:rsidRPr="007F6C09">
        <w:rPr>
          <w:rFonts w:ascii="Calibri" w:eastAsia="Times New Roman" w:hAnsi="Calibri" w:cs="Calibri"/>
          <w:rtl/>
        </w:rPr>
        <w:br/>
        <w:t>וניתן לתת שם לאובייקט רק כאשר הוא דינמי</w:t>
      </w:r>
    </w:p>
    <w:p w14:paraId="76CAD29E" w14:textId="77777777" w:rsidR="007F6C09" w:rsidRPr="007F6C09" w:rsidRDefault="007F6C09" w:rsidP="007F6C09">
      <w:pPr>
        <w:numPr>
          <w:ilvl w:val="0"/>
          <w:numId w:val="8"/>
        </w:num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ascii="Calibri" w:eastAsia="Times New Roman" w:hAnsi="Calibri" w:cs="Calibri"/>
          <w:rtl/>
        </w:rPr>
        <w:t>באמצעות נקודה נפנה לאובייקט בתוך אובייקט</w:t>
      </w:r>
      <w:r w:rsidRPr="007F6C09">
        <w:rPr>
          <w:rFonts w:ascii="Calibri" w:eastAsia="Times New Roman" w:hAnsi="Calibri" w:cs="Calibri"/>
          <w:rtl/>
        </w:rPr>
        <w:br/>
        <w:t> </w:t>
      </w:r>
    </w:p>
    <w:p w14:paraId="5DFEFD85" w14:textId="69B89AEB" w:rsidR="007F6C09" w:rsidRPr="007F6C09" w:rsidRDefault="007F6C09" w:rsidP="007F6C09">
      <w:pPr>
        <w:numPr>
          <w:ilvl w:val="0"/>
          <w:numId w:val="8"/>
        </w:numPr>
        <w:spacing w:after="0" w:line="240" w:lineRule="auto"/>
        <w:ind w:left="540"/>
        <w:rPr>
          <w:rFonts w:ascii="Calibri" w:eastAsia="Times New Roman" w:hAnsi="Calibri" w:cs="Calibri"/>
          <w:rtl/>
        </w:rPr>
      </w:pPr>
      <w:r w:rsidRPr="007F6C09">
        <w:rPr>
          <w:rFonts w:hint="cs"/>
          <w:noProof/>
        </w:rPr>
        <w:drawing>
          <wp:inline distT="0" distB="0" distL="0" distR="0" wp14:anchorId="07B2C42E" wp14:editId="35967FFB">
            <wp:extent cx="2590800" cy="605155"/>
            <wp:effectExtent l="0" t="0" r="0" b="444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121A" w14:textId="77777777" w:rsidR="007F6C09" w:rsidRDefault="007F6C09"/>
    <w:sectPr w:rsidR="007F6C09" w:rsidSect="004D058E">
      <w:headerReference w:type="default" r:id="rId2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D0C6F3" w14:textId="77777777" w:rsidR="006E242D" w:rsidRDefault="006E242D" w:rsidP="00152928">
      <w:pPr>
        <w:spacing w:after="0" w:line="240" w:lineRule="auto"/>
      </w:pPr>
      <w:r>
        <w:separator/>
      </w:r>
    </w:p>
  </w:endnote>
  <w:endnote w:type="continuationSeparator" w:id="0">
    <w:p w14:paraId="7D53C423" w14:textId="77777777" w:rsidR="006E242D" w:rsidRDefault="006E242D" w:rsidP="00152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577C5B" w14:textId="77777777" w:rsidR="006E242D" w:rsidRDefault="006E242D" w:rsidP="00152928">
      <w:pPr>
        <w:spacing w:after="0" w:line="240" w:lineRule="auto"/>
      </w:pPr>
      <w:r>
        <w:separator/>
      </w:r>
    </w:p>
  </w:footnote>
  <w:footnote w:type="continuationSeparator" w:id="0">
    <w:p w14:paraId="4B2EB964" w14:textId="77777777" w:rsidR="006E242D" w:rsidRDefault="006E242D" w:rsidP="001529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50A4DF" w14:textId="61C2CE28" w:rsidR="00152928" w:rsidRDefault="00152928">
    <w:pPr>
      <w:pStyle w:val="a3"/>
    </w:pPr>
    <w:r>
      <w:rPr>
        <w:rFonts w:hint="cs"/>
        <w:rtl/>
      </w:rPr>
      <w:t>\</w:t>
    </w:r>
    <w:r w:rsidRPr="00152928">
      <w:rPr>
        <w:rtl/>
      </w:rPr>
      <w:ptab w:relativeTo="margin" w:alignment="center" w:leader="none"/>
    </w:r>
    <w:r w:rsidRPr="00152928">
      <w:rPr>
        <w:rtl/>
      </w:rPr>
      <w:ptab w:relativeTo="margin" w:alignment="right" w:leader="none"/>
    </w:r>
    <w:r>
      <w:rPr>
        <w:rFonts w:hint="cs"/>
        <w:rtl/>
      </w:rPr>
      <w:t>19/5/2020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F8601D"/>
    <w:multiLevelType w:val="multilevel"/>
    <w:tmpl w:val="F89CF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BA3271"/>
    <w:multiLevelType w:val="multilevel"/>
    <w:tmpl w:val="9670C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56248A"/>
    <w:multiLevelType w:val="multilevel"/>
    <w:tmpl w:val="13760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C20AB9"/>
    <w:multiLevelType w:val="multilevel"/>
    <w:tmpl w:val="18AE2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9230D5"/>
    <w:multiLevelType w:val="multilevel"/>
    <w:tmpl w:val="429CD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B841E9"/>
    <w:multiLevelType w:val="multilevel"/>
    <w:tmpl w:val="8572E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B81EDB"/>
    <w:multiLevelType w:val="multilevel"/>
    <w:tmpl w:val="CF348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B45240"/>
    <w:multiLevelType w:val="multilevel"/>
    <w:tmpl w:val="2B72F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>
      <w:startOverride w:val="1"/>
    </w:lvlOverride>
  </w:num>
  <w:num w:numId="2">
    <w:abstractNumId w:val="6"/>
    <w:lvlOverride w:ilvl="0">
      <w:startOverride w:val="2"/>
    </w:lvlOverride>
  </w:num>
  <w:num w:numId="3">
    <w:abstractNumId w:val="7"/>
    <w:lvlOverride w:ilvl="0">
      <w:startOverride w:val="3"/>
    </w:lvlOverride>
  </w:num>
  <w:num w:numId="4">
    <w:abstractNumId w:val="0"/>
    <w:lvlOverride w:ilvl="0">
      <w:startOverride w:val="4"/>
    </w:lvlOverride>
  </w:num>
  <w:num w:numId="5">
    <w:abstractNumId w:val="5"/>
    <w:lvlOverride w:ilvl="0">
      <w:startOverride w:val="7"/>
    </w:lvlOverride>
  </w:num>
  <w:num w:numId="6">
    <w:abstractNumId w:val="1"/>
    <w:lvlOverride w:ilvl="0">
      <w:startOverride w:val="8"/>
    </w:lvlOverride>
  </w:num>
  <w:num w:numId="7">
    <w:abstractNumId w:val="3"/>
    <w:lvlOverride w:ilvl="0">
      <w:startOverride w:val="9"/>
    </w:lvlOverride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C09"/>
    <w:rsid w:val="00152928"/>
    <w:rsid w:val="004D058E"/>
    <w:rsid w:val="006134FF"/>
    <w:rsid w:val="006E242D"/>
    <w:rsid w:val="007F6C09"/>
    <w:rsid w:val="00F248F4"/>
    <w:rsid w:val="00F56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3941F"/>
  <w15:chartTrackingRefBased/>
  <w15:docId w15:val="{A1BFECE3-300D-4A2C-B07C-B337C1C3D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semiHidden/>
    <w:unhideWhenUsed/>
    <w:rsid w:val="007F6C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15292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152928"/>
  </w:style>
  <w:style w:type="paragraph" w:styleId="a5">
    <w:name w:val="footer"/>
    <w:basedOn w:val="a"/>
    <w:link w:val="a6"/>
    <w:uiPriority w:val="99"/>
    <w:unhideWhenUsed/>
    <w:rsid w:val="0015292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1529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38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449</Words>
  <Characters>2246</Characters>
  <Application>Microsoft Office Word</Application>
  <DocSecurity>0</DocSecurity>
  <Lines>18</Lines>
  <Paragraphs>5</Paragraphs>
  <ScaleCrop>false</ScaleCrop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 Poleg</dc:creator>
  <cp:keywords/>
  <dc:description/>
  <cp:lastModifiedBy>לימור גולד</cp:lastModifiedBy>
  <cp:revision>2</cp:revision>
  <dcterms:created xsi:type="dcterms:W3CDTF">2020-05-24T14:11:00Z</dcterms:created>
  <dcterms:modified xsi:type="dcterms:W3CDTF">2020-05-24T14:11:00Z</dcterms:modified>
</cp:coreProperties>
</file>