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UI/UX · 작가 개입 · Claude Design 통합</w:t>
      </w:r>
    </w:p>
    <w:p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 xml:space="preserve">설계도 (C)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3-zone + 개입 6지점(휴먼인더루프) + best-of-n + Claude Design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041ffa4 · 2026년 6월 2일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</w:t>
      </w:r>
    </w:p>
    <w:p>
      <w:pPr>
        <w:spacing w:after="120" w:line="276"/>
      </w:pPr>
      <w:r>
        <w:t xml:space="preserve">작가가 Literary OS의 에이전트 오케스트레이션에 개입·통제하는 UI/UX와, 그 개발을 Claude Design으로 가속하는 방법을 통합 설계한다. 핵심 원칙: 작가의 개입은 단순 편집이 아니라 시스템의 학습 신호(RLAIF·LearnableCritic)가 된다.</w:t>
      </w:r>
    </w:p>
    <w:p>
      <w:pPr>
        <w:pStyle w:val="Heading1"/>
      </w:pPr>
      <w:r>
        <w:t xml:space="preserve">§1. 3-zone UI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46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폭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컴포넌트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Left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상태·인물 카드·관계 그래프·서브플롯 진행 게이지·거시 아크 타임라인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편집기·생성/재생성·inline 수정·best-of-n 후보 비교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Right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5축 점수·경고·근거(RAG)·작가↔AI 대화</w:t>
            </w:r>
          </w:p>
        </w:tc>
      </w:tr>
    </w:tbl>
    <w:p>
      <w:pPr>
        <w:spacing w:after="120" w:line="276"/>
      </w:pPr>
      <w:r>
        <w:t xml:space="preserve">정보 흐름: Left(컨텍스트) → Center(작업) → Right(평가) 단방향 + Right→Center 피드백 루프.</w:t>
      </w:r>
    </w:p>
    <w:p>
      <w:pPr>
        <w:pStyle w:val="Heading1"/>
      </w:pPr>
      <w:r>
        <w:t xml:space="preserve">§2. 작가 개입 모델 (휴먼인더루프)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개입 지점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UI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게이트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씨앗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아크·인물 설정 승인/수정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Left 편집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승인 게이트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미시 분해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분해 승인·재배치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Left/Center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승인 게이트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 인물 매칭 조정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카드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편집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inline 편집·재생성·best-of-n 선택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선택/편집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경고 수용/기각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Right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최종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LLM-1.5 초안 → 인간 최종 승인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의무 게이트</w:t>
            </w:r>
          </w:p>
        </w:tc>
      </w:tr>
    </w:tbl>
    <w:p>
      <w:pPr>
        <w:pStyle w:val="Heading1"/>
      </w:pPr>
      <w:r>
        <w:t xml:space="preserve">§3. 개입 = 학습 신호</w:t>
      </w:r>
    </w:p>
    <w:p>
      <w:pPr>
        <w:spacing w:after="120" w:line="276"/>
      </w:pPr>
      <w:r>
        <w:t xml:space="preserve">작가의 선택·수정·수용/기각은 시스템 입력이 된다: best-of-n 선택 → RLAIF 선호쌍, Critic 경고 수용/기각 → LearnableCritic 계수 보정(공식↔에이전트 연결), 인물·서브플롯 수정 → NKG 갱신. 즉 UI는 '쓰는 도구'이자 '학습 수집기'다.</w:t>
      </w:r>
    </w:p>
    <w:p>
      <w:pPr>
        <w:pStyle w:val="Heading1"/>
      </w:pPr>
      <w:r>
        <w:t xml:space="preserve">§4. 멀티 프로바이더 best-of-n + Live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best-of-n 3컬럼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/ GPT / 로컬 LoRA 후보 동시 제시, 작가 선택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Artifacts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작품 진행률·씬 에너지·감정 아크·Gate 상태 4 패널 실시간</w:t>
            </w:r>
          </w:p>
        </w:tc>
      </w:tr>
    </w:tbl>
    <w:p>
      <w:pPr>
        <w:pStyle w:val="Heading1"/>
      </w:pPr>
      <w:r>
        <w:t xml:space="preserve">§5. Claude Design 개발 워크플로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3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행동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산출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Design 가입(Pro/Max) + literary-os 레포 연결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도메인 인지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기획 보고서 docx 업로드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컨텍스트 주입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3-zone prototype 생성 → 조정 노브(spacing·color·layout)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HTML/React 시안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inline 코멘트로 정제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반복 개선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Code 핸드오프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apps/studio_api 코드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효과: </w:t>
      </w:r>
      <w:r>
        <w:t xml:space="preserve">SP-E.3 UI MVP 15주 → 3~5주 단축. 단축분은 코퍼스 트랙에 투입.</w:t>
      </w:r>
    </w:p>
    <w:p>
      <w:pPr>
        <w:pStyle w:val="Heading1"/>
      </w:pPr>
      <w:r>
        <w:t xml:space="preserve">§6. 구현 · SP-E.3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위치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apps/studio_api 확장(+ static React)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스택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FastAPI(백엔드) + React(프런트) + Claude Design 생성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버전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SP-E.3 V776~V785 (Claude Design로 단축)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베타 5명 사용 + 만족도 ≥0.7</w:t>
            </w:r>
          </w:p>
        </w:tc>
      </w:tr>
    </w:tbl>
    <w:p>
      <w:pPr>
        <w:pStyle w:val="Heading1"/>
      </w:pPr>
      <w:r>
        <w:t xml:space="preserve">§7. 위험 · 자기점검 · 다음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Design 가입·지역 제한 → v0/Lovable 폴백.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개입 지점 과다 → 작가 피로. 기본은 핵심 3지점(씨앗·생성·최종), 나머지는 선택.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개입=학습 신호의 품질은 작가 수·일관성에 의존 → 베타 설계 중요.</w:t>
      </w:r>
    </w:p>
    <w:p>
      <w:pPr>
        <w:spacing w:after="120" w:line="276"/>
      </w:pPr>
      <w:r>
        <w:rPr>
          <w:b/>
          <w:bCs/>
        </w:rPr>
        <w:t xml:space="preserve">다음: </w:t>
      </w:r>
      <w:r>
        <w:t xml:space="preserve">Claude Design 가입 + 1차 prototype, 작가 베타 모집. 문서 ID: LOS-UI-WRITER-CLAUDEDESIGN-V1-2026-06-02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설계도 (C)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2026-06-04T14:45:35.639Z</dcterms:created>
  <dcterms:modified xsi:type="dcterms:W3CDTF">2026-06-04T14:45:35.639Z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