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Literary OS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V581+ 장기 진화 합의 제안서 v2.0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365F91"/>
          <w:sz w:val="22"/>
          <w:szCs w:val="22"/>
        </w:rPr>
        <w:t xml:space="preserve">Long-term Evolution Roadmap — Meta-Review Edition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기준선: v8.5.0-V580 · 5,529 PASS · Gate 38/38 · ADR-039</w:t>
      </w:r>
    </w:p>
    <w:p>
      <w:pPr>
        <w:spacing w:before="5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Chief Architect × Chief Compiler × Chief System Principal Engineer</w:t>
      </w:r>
    </w:p>
    <w:p>
      <w:pPr>
        <w:spacing w:after="60" w:before="3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2026년 5월 19일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기반: 1차 제안서·설계도 v1.0 + V580 코드베이스 + 메타 리뷰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C00000"/>
          <w:sz w:val="18"/>
          <w:szCs w:val="18"/>
        </w:rPr>
        <w:t xml:space="preserve">기밀 — LOS-EVO-V581-002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경영진 요약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v2.0 제안서는 1차 제안서(literary_os_evolution_proposal_v581.docx)와 1차 설계도를 3인 전문가가 메타 리뷰한 결과 도출된 최종 합의안이다. 1차의 5-Phase 골격(A LOSDB → B 실 LoRA → C RLHF → D SDK → E UX)은 정확하므로 그대로 채택한다. 그러나 메타 검토에서 12개 보강 사항이 식별되었다.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FFF2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v2.0 핵심 보강 사항 12건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M-01 ChromaDB → Qdrant 우선 채택 (NIE v2.0 합의안 정합)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M-02 LOSDB SPOF 위험 — 3계층 부분 가용성 보장 (ADR-058)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M-03 Constitution v1.0을 Phase A 조기 완성 (V585까지) — Phase B 평가 기준 임시변통 방지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M-04 Minimal-CLI Phase D → Phase A 종료(V595)로 앞당김 — 베타 사용자 조기 노출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M-05 Multi-backend MigrationManager 추상화 — Alembic은 SQL용, NKG/Vector는 별도 패턴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M-06 MOCK ↔ REAL Equivalence Test 단계 신설 (V591에 추가, ADR-059)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M-07 테스트 증가 보수적 추정 — V700 시점 7,000 → 7,500 PASS (LOSDB·RLHF 통합 테스트 폭증 고려)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M-08 Llama-3-8B(32K) → Llama-3.1-8B(128K) 또는 70B + RoPE 명시 (16부작 200K 토큰)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M-09 KOFICE/KOCCA 실 협약 일정 명시 — V583 시작, V589 1차 합의, V594 데이터 입수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M-10 GPU 비용 SLO 명시 — RunPod RTX 4090 $60~120/월 (CostLedger 통합)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M-11 BLEU → BERTScore + LLM-as-judge 전환 (BLEU는 번역 평가 지표)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M-12 B2B 영업 트랙 신설 — Phase D와 별개로 V610 시점 영업 채널 가동 (콘텐츠 스튜디오·작가 협회)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3인 합의 결론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 5-Phase 골격 + 우선순위(LOSDB → 실 LoRA → RLHF → SDK → UX) 유지.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12개 보강 사항을 5-Phase 내부에 분산 부착. 일정 변경 없음.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신규 ADR 3건 (ADR-058~060): LOSDB Partial Availability / MOCK-REAL Equivalence / B2B Channel.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Constitution v1.0 (V585) 조기 완성 + Minimal-CLI (V595) 조기 출시 = Phase A 끝에 2개 산출물 추가.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B 종료 평가 지표: BLEU → BERTScore(≥0.85) + LLM-judge(≥4.0/5.0) + 드라마 스타일 정확도(≥80%).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D B2B 영업 트랙은 V610부터 병렬 가동 — Phase D 도착 시점에 이미 LOI 3건 확보 목표.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1차 제안서·설계도 정밀 검증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2.1 1차의 강점 (그대로 계승)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5-Phase 골격(A LOSDB → B 실 LoRA → C RLHF → D SDK → E UX)의 의존성 순서 정확.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LOSDB 3계층(Vector/Graph/Document) 통합 + SchemaRegistry + MigrationManager 결정.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LearningQualityGate(Gate40) 도입 — 자가학습 루프 오염 P0 방지.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경쟁 도구 5종(NovelAI/Sudowrite/Novelcrafter/NolanAI 외) 흡수 매핑.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UI 건너뛰기 + B2B 엔진 SDK 포지셔닝 전략.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17개 신규 ADR(040~057) + 17개 신규 Gate(39~55) 계획.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Phase별 KPI 정량화 (PASS 수·Gate 수·BLEU·SDK 응답).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2.2 메타 리뷰 12개 보강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3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1차 약점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발견 근거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v2.0 보강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ChromaDB 1차 선택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NIE v2.0 합의안은 Qdrant 결정. 1차는 ChromaDB로 회귀. 인프라 안정성·한국어 BGE-M3 검증 차이.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Qdrant 우선 채택. ChromaDB는 "교체 가능 어댑터" 데모 백엔드.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LOSDB SPOF 위험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3계층 통합 = 한 곳 장애 시 전체 마비.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ADR-058 — Vector/Graph/Document 부분 가용성 보장 + 우아한 열화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Constitution v1·v2 갭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v1.0 V594 → v2.0 V611 갭 17 버전. Phase B 평가 기준 임시변통.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Constitution v1.0을 V585로 조기 완성. Phase B 진입 전 안정.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Minimal-CLI Phase D 보류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V631~V633(SDK) 시점까지 외부 사용자 0. 베타 작가 너무 늦음.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Minimal-CLI를 V595(Phase A 종료)로 앞당김. 초기 사용자 5명 확보.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Alembic 가정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Alembic은 SQL용. NKG/Vector는 별도 마이그레이션 패턴 필요.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Multi-backend MigrationManager 추상화 — SQL/Graph/Vector 별 어댑터.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MOCK→REAL 검증 누락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V591~593 GPU Adapter 추가만 명시. MOCK·REAL 응답 동등성 검증 부재.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ADR-059 — MOCK ↔ REAL Equivalence Test (BLEU diff ≤ 0.05 등 측정).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테스트 증가 낙관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V700 7,000 PASS = 버전당 +12. LOSDB·RLHF 통합 테스트는 더 폭증.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V700 7,500 PASS 추정 (+12% 보수 상향).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Llama-3-8B(32K) 한계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16부작 = 200K+ 토큰. 32K로 불가능.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Llama-3.1-8B(128K) 또는 Llama-3.1-70B 명시. RoPE scaling 옵션.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M-09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코퍼스 협약 일정 미명시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V584~585 코드는 짓되 실 데이터 미확보 위험.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V583 KOFICE/KOCCA 접촉 → V589 LOI → V594 데이터 입수 일정 강제.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비용 SLO 부재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RunPod RTX 4090 비용 미산정. 재학습 주 1회 시 비용 폭주 가능.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$60~120 SLO. CostLedger.gpu_track 신규 필드.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BLEU 기준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BLEU는 번역 평가 지표. 산문 품질 평가에 부적합.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BERTScore F1 ≥ 0.85 + LLM-as-judge ≥ 4.0/5.0 + 스타일 정확도 ≥ 80% 3축.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M-12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B2B 영업 트랙 누락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Phase D 시점에 LOI 0건이면 SDK 출시해도 채택자 없음.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V610부터 영업 채널 가동. 콘텐츠 스튜디오 3곳 + 작가 협회 LOI 목표.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3인 전문가 추가 분석 (메타 리뷰)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3.1 최고 수석 아키텍처 — LOSDB·인터페이스 보강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Chief Architect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5F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LOSDB의 단일점 장애(SPOF) 위험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 LOSDB QueryInterface는 단일 진입점. Vector 또는 Graph 또는 Document 한 곳 장애 시 전체 쿼리 불가. 보강: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ADR-058 — PartialAvailability 정책. 3계층 중 하나가 down이어도 나머지 2계층 read는 가능. Circuit Breaker per backend.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진입점 LOSDB QueryInterface는 유지하되, 내부에 BackendHealthMonitor + GracefulFallback (NIE의 GracefulDegradation 패턴 재사용).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Vector DB 1차 선택 정정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NIE v2.0 합의안에서 Qdrant 채택 결정. 1차 ChromaDB 회귀는 V525 NIE 정합성 깨짐. Qdrant 1차, ChromaDB는 데모/테스트 백엔드.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Qdrant 장점: BGE-M3 검증 완료, HNSW 안정성, 자체 호스팅 가능, NIE TemporalCIM과 정합. ChromaDB는 단순성만 우위.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Constitution v1.0 조기 완성 — V585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1차는 V594에 Constitution v1.0 완성하나, Phase B 진입(V596) 직전. Phase A 통합 릴리즈(V595) 검증할 시간 없음.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결정: V583~V585에 Constitution v1.0 완성. Phase A의 LearningQualityGate(V583)가 Constitution 기준을 사용. 일관성 확보.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Minimal-CLI 조기 출시 — V595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1차는 V661~V670 (Phase E)에 minimal-CLI. 즉 V580 → V661 = 81버전 동안 외부 사용자 0.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베타 작가 5명을 V595~V610 구간에 노출 = 실 사용 신호로 Phase B/C 조정. CLI는 click 기반 30시간 작업으로 가능.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V595에 minimal-CLI v0.1 (analyze/repair/generate 3 명령) → Phase D에 PublicSDK v1.0으로 확장.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L1 인터페이스 레이어 우선순위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 7-Layer: L1 Phase D, L7 Phase A. 사실은 L7(기반) + L5(LOSDB) + L1(CLI) 동시 작업이 가능.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병렬 진행 가능 작업 그래프 명시: L7(데이터 거버넌스) ⊥ L5(LOSDB) ⊥ L1(minimal-CLI). 의존: L5 → L3(GPU) → L4(RLHF).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3.2 최고 수석 컴파일러 — 검증·비용·평가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Chief Compiler</w:t>
            </w:r>
          </w:p>
        </w:tc>
        <w:tc>
          <w:tcPr>
            <w:tcW w:type="dxa" w:w="75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F5F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MOCK ↔ REAL Equivalence Test (ADR-059)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1차는 V591~593 GPU Adapter 추가만 명시. "MOCK 경로의 테스트가 REAL 경로도 보장한다"는 검증 없음. CI에서 MOCK만 검증되는 V580 부채가 그대로 누적.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보강: V591에 EquivalenceTester 신설. 동일 입력에 대해 MOCK output vs REAL output 비교 메트릭: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응답 형식 동일성 (JSON schema 일치)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길이 분포 일치 (±10% 이내)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토큰 분포 일치 (KL divergence ≤ 0.3)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BERTScore F1 ≥ 0.80 (의미 일치)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 1회 실 GPU 실행으로 검증. 위반 시 MOCK 코드 수정.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Llama-3-8B 컨텍스트 문제 (M-08)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1차: "Llama-3 또는 Mistral 계열" 모호. Llama-3-8B = 32K. 한국 16부작 = 200K~250K 토큰.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결정 트리: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옵션 A: Llama-3.1-8B (128K) — 비용 효율적, 단 7부작까지만 한 번에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옵션 B: Llama-3.1-70B + RoPE 8x scaling → 1M context — 비용 4배, 16부작 가능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옵션 C: 청크 + RAG 보조 — 8B 모델 + 회상 RAG 8K씩 슬라이딩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권장: V599 옵션 A로 시작 (8B 128K), V603 옵션 C로 16부작 지원. 70B는 V650+ Phase D 후반.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BLEU → BERTScore 전환 (M-11)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BLEU는 4-gram 정확 매칭 기반 → 산문에서 동의어·재구성 표현 침투 시 점수 폭락. 산문 평가 부적합.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v2.0 평가 3축: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BERTScore F1 (의미 유사도) ≥ 0.85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LLM-as-judge (Constitution 기준 5점 척도) ≥ 4.0/5.0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드라마 스타일 정확도 (KoreanCadencePlanner 기반) ≥ 80%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BLEU는 보조 지표로 유지 (≥ 0.30 — "품질 회귀 0" 의미).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테스트 증가 보수 추정 (M-07)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1차: V700 7,000 PASS = +1,471. LOSDB 통합 시 "단일 모듈 50 테스트" → "통합 200 테스트" 폭증 패턴.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v2.0 추정: V595 5,900 / V610 6,400 / V630 7,000 / V660 7,500 / V700 8,000.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GitNexus 부담: V573 29,124 nodes → V700 약 55,000 nodes (1.9배). 인덱싱 5분 → 12분 예상. CI 5잡 → 6잡(GitNexus 분리) 권장.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GPU 비용 모델 (M-10)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RunPod RTX 4090 = $0.39/시간. Lambda Labs H100 = $1.49/시간. HuggingFace AutoTrain = $4/시간(GPU 포함).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LoRA 1회 학습: rank=16, 8B 모델, 5만 신 코퍼스 → 60시간 × $0.39 = $24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재학습 주기 7일: 월 4회 × $24 = $96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B 시작 시점 SLO: 월 GPU $120 hard limit. soft alarm $90.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CostLedger 확장: cost_ledger.gpu_track 신규 필드 (provider, hours, $/hr).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3.3 최고 시스템 프린시펄 엔지니어 — 거버넌스·진화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Chief System PE</w:t>
            </w:r>
          </w:p>
        </w:tc>
        <w:tc>
          <w:tcPr>
            <w:tcW w:type="dxa" w:w="7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5F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데이터 거버넌스 timeline 정정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1차는 V584~585 코퍼스 + V596~598 데이터 거버넌스 파이프라인. 두 시점에 PII 스크러빙·라이선스 검증이 중복 명시.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정정: V584~585 = 데이터 수집·검증 1차 운영. V596~598 = Provenance 추적·이력 관리·법적 감사 추가. 두 단계는 명확히 분리.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v2.0: V584 코퍼스 수집 → V586 라이선스 검증 운영 → V588 PII 스크러빙 운영 → V596 Provenance 추적 → V598 법적 감사 시스템.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KOFICE/KOCCA 실 협약 일정 (M-09)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1차는 "V584~585 KOFICE/KOCCA 수집 자동화"만 명시. 실 협약 일정 부재. 협약 6~12개월 소요 경험.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v2.0 협약 timeline: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V581~V582: 협약 후보 식별 + 초기 접촉 (KOFICE 콘텐츠진흥원 + KOCCA + 한국방송작가협회)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V583~V585: 협약 제안서 작성 + 법무 검토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V586~V589: 협약 1차 합의 (NDA + 데이터 사용 범위)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V590~V594: 데이터 1차 입수 (1만 신 + 라이선스 클리어)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V596~V601: 정식 협약 + 데이터 2차 입수 (5만 신)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실패 시 폴백: 공개 도메인(저작권 만료) + 합성 코퍼스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B2B 영업 트랙 신설 (M-12, ADR-060)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1차는 V631~V660 Phase D에 "PublicSDK 개방" + "경쟁 흡수". 그러나 SDK 출시 = 자동 사용자 확보가 아님. B2B 채택은 6~12개월 영업 사이클.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v2.0 영업 트랙은 V610(Phase B 종료) 즉시 가동: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V610~V620: 한국 콘텐츠 스튜디오 3곳 접촉 (CJ ENM 스튜디오드래곤, JTBC 스튜디오, SLL)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V610~V620: 작가 협회 2곳 접촉 (한국방송작가협회, 한국웹소설작가협회)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V620~V630: LOI 3건 + Pilot 2건 확보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V631~V660: SDK 공개 + Pilot 운영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V660+: 정식 계약 1건 + 매출 기록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ADR-060: B2B Channel &amp; Revenue Track. CRO 임명 (또는 외부 파트너).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Constitution을 형식적 보상 함수 체계로 (Architect 의견 수용)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1차의 Constitution은 텍스트 정책 문서로 보임. 보상 함수는 수치 함수여야 함.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v2.0 Constitution 정의: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R(scene) = w1·DRSE + w2·NarrativeDebt + w3·ArcConsistency + w4·TensionCurve + w5·ProseStyle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w1~w5 = Gate 38개 기준 가중치 (V585 v1.0 = 균등, V611 v2.0 = MetaLearner 학습)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R(work) = mean(R(scene)) - λ·variance(R(scene))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RLHF 보상 = R(generated) - R(original)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수식이 LOS_Constitution 클래스로 V585에 구현. ADR-046 정정.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Phase 6~5와 정합성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이전 Phase 6 로드맵(V546~V570)이 "Cleanup → Predictive+Corpus → MultiWork"였음. V580은 V570 이후 시점.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V580 시점 V546~V570 산출물 확인: GraphSync, LLM0StaticGate, AutoRepair SafetyNet, PNE, CorpusBridge, MultiWork 모두 구현 완료 추정.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v2.0은 V580 자산 위에 V581 시작. V580 GitNexus 인덱싱·ADR-001~039 모두 그대로 계승.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Phase E 이후 — V701+ 장기 비전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1차는 Phase E(V661+)에 Web UI v1.0만 명시. 그 이후 비전 부재. 추가: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F (V701~V800): Multi-language expansion (영어·일본어 시장)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G (V801~V900): GenerativeWorld 메타-IP 플랫폼 (V480 합의안 "생성형 세계" 비전 계승)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H (V901~V1000): AuthorAI Marketplace (작가별 SLM 공유 마켓)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장기 비전이 Phase D B2B 영업의 "미래 이야기"가 됨.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쟁점별 합의 (8개)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700"/>
        <w:gridCol w:w="32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쟁점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입장 차이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합의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E-D01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Vector DB 1차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ChromaDB / Architect: Qdrant / PE: Qdrant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Qdrant 1차. ChromaDB는 어댑터 데모. NIE 정합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E-D02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Constitution 완성 시점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V594 / Architect: V585 / Compiler: V583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V585 v1.0 완성. Phase B 진입 전 안정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E-D03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Minimal-CLI 시점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V661 / Architect: V595 / PE: V610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V595 v0.1 출시. 베타 5명. V610 v0.2, V631 v1.0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E-D04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평가 지표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BLEU 0.65 / Compiler: BERTScore / PE: 3축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BERTScore ≥0.85 + LLM-judge ≥4.0 + 스타일 ≥80%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E-D05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베이스 모델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Llama-3 모호 / Compiler: 8B/70B trade-off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V599 Llama-3.1-8B(128K). V603 청크+RAG로 16부작. V650+ 70B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E-D06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코퍼스 협약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 미명시 / PE: V583부터 트랙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V583 접촉 → V589 LOI → V594 1차 입수 → V601 5만 신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E-D07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비용 SLO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 미명시 / Compiler: $120/월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$90 soft / $120 hard / $150 emergency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E-D08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B2B 영업 시점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1차: V631 / PE: V610 병렬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V610부터 영업 트랙 가동. SDK 출시 V631 시점 LOI 3건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V581+ 통합 합의 로드맵 v2.0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1차의 5-Phase 골격을 유지하고, 12개 보강 사항을 분산 부착. 각 Phase 종료 시 외부 검증 게이트 추가.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5.1 Phase A — LOSDB 통합 + 초기 외부 노출 (V581~V595, 15주)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Phase A v2.0 (15주, 진입: V580 5,529 PASS + 본 v2.0 승인)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V581 SchemaRegistry (ADR-040) + Multi-backend MigrationManager 추상화 (M-05)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V582 MigrationManager SQL/Graph/Vector 3종 백엔드 어댑터 (ADR-040 확장)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V583 KOFICE/KOCCA 접촉 시작 (M-09) + LearningQualityGate Gate40 (ADR-041)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V584 CorpusDataPipeline 운영 (ADR-042) + 라이선스 검증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V585 LOS_Constitution v1.0 수식 정의 (M-03, ADR-046) — R(scene)·R(work)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V586 QdrantAdapter 우선 채택 (M-01, ADR-043) + ChromaDB 데모 백엔드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 PII 스크러빙 운영 통합 + Provenance 1차 (V596 본격화 예정)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V588 LOSDB QueryInterface (ADR-044) + ADR-058 PartialAvailability (M-02)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V589 LOI 1차 합의 (KOFICE 또는 KOCCA) + HybridSearchV2 BM25+Vector+Graph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V590~V591 GPU Adapter (ADR-045) + EquivalenceTester (M-06, ADR-059)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V592~V593 MOCK ↔ REAL Equivalence 통합 + 월 1회 실 GPU CI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V594 코퍼스 1차 입수 1만 신 + Constitution 검증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V595 Phase A 통합 + Minimal-CLI v0.1 출시 (M-04) — analyze/repair/generate 3 명령 + 베타 5명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ADR-040~046, 058, 059. PASS 5,900. Gate 38→43.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5.2 Phase B — 실 LoRA + 영업 트랙 가동 (V596~V610, 15주)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Phase B v2.0 (15주, 진입: Phase A 완료 + Minimal-CLI 베타 5명 NPS≥+15)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V596~V598 DataGovernancePipeline (ADR-047) — Provenance·라이선스·PII 통합 운영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V599~V601 LoRA RealTraining — Llama-3.1-8B(128K) (M-08, ADR-048) on 한국 드라마 1만 신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V601 코퍼스 5만 신 입수 (KOFICE/KOCCA 정식 협약)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V602~V604 ModelEvalV2 (M-11) — BERTScore + LLM-judge + 스타일 정확도 3축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V605~V607 ModelServingEndpoint (ADR-049) + CanaryKPIMonitor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V608 CanonicalBridgeV2 — GPT/Claude + 로컬 LoRA 동시 지원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V609 SafetyRegressionV2 (ADR-050)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V610 KoreanDrama LoRA v1.0 배포 + B2B 영업 트랙 가동 (M-12, ADR-060)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└ CJ ENM 스튜디오드래곤 / JTBC 스튜디오 / SLL / 작가 협회 2곳 접촉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ADR-047~050, 060. PASS 6,400. Gate 43→48. GPU 비용 ≤$120/월.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5.3 Phase C — RLHF 자가학습 (V611~V630, 20주)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Phase C v2.0 (20주, 진입: Phase B 완료 + LOI 1건)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V611~V613 LOS Constitution v2.0 (ADR-051) — MetaLearner로 w1~w5 학습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V614~V616 RetrainingScheduler (ADR-052) — F1 드리프트 or 7일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V617~V619 AutoPromotionGate Gate50 — 자동 A/B + 자동 승급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V620~V622 SelfLearningMonitor Gate51 (ADR-053) — 루프 건강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V623~V625 PatternLibraryV2 — 중복 제거·우선순위 랭킹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V626~V628 ConstitutionEval (ADR-054) — 인간 샘플링 + calibration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V629~V630 LOI 추가 2건 (총 3건) + Pilot 2건 협약 + Phase C 릴리즈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ADR-051~054. PASS 7,000. Gate 48→52. F1 자동·재학습 ≤7일.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5.4 Phase D — SDK 개방 + 경쟁 흡수 (V631~V660, 30주)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Phase D v2.0 (30주, 진입: Phase C 완료 + Pilot 2건 가동)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V631~V633 PublicSDK v1.0 Python + Minimal-CLI v1.0 (M-04 완성)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V634~V636 OpenAPI 완전화 + Swagger + Postman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V637~V641 경쟁 흡수 5종 (NovelAI/Sudowrite/Novelcrafter/NolanAI/Jenova)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V642~V650 V1650 Distillation Export Pipeline 실 운영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V651~V660 정식 계약 1건 + 매출 기록 + Phase D 릴리즈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PublicSDK + 경쟁 흡수. PASS 7,500. Gate 52→55. B2B 매출 1건.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5.5 Phase E — 인터페이스·에코시스템 (V661+)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Phase E v2.0 (Phase D 완료 후)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V661~V680 작가용 CLI 고도화 + API 문서 사이트 + 튜토리얼 10종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V681~V700 Plugin Market (장르 특화) + 작가 커뮤니티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V701~V800 Phase F — 영어·일본어 시장 확장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V801~V900 Phase G — GenerativeWorld 메타-IP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V901~V1000 Phase H — AuthorAI Marketplace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월 활성 API 호출 ≥ 1,000, 매출 ≥ 월 ₩1,000만.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리스크 레지스터 (1차 + v2.0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100"/>
        <w:gridCol w:w="1100"/>
        <w:gridCol w:w="31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확률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영향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V581-R01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KOFICE/KOCCA 협약 실패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치명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공개 도메인 + 합성 코퍼스 폴백 (M-09)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V581-R02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비용 폭주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$120 hard + CostLedger.gpu_track (M-10)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V581-R03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LOSDB SPOF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PartialAvailability + Backend Circuit Breaker (M-02, ADR-058)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V581-R04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MOCK→REAL drift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EquivalenceTester 월 1회 + KL ≤0.3 (M-06, ADR-059)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V581-R05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Constitution 임시변통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V585 조기 완성 (M-03)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V581-R06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Llama-3 컨텍스트 한계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128K 모델 + 청크 RAG (M-08)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V581-R07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B2B 채택 실패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치명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V610 영업 가동 + 6~12개월 사이클 (M-12, ADR-060)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V581-R08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평가 지표 부적합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BERTScore + LLM-judge 3축 (M-11)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V581-R09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CI/GitNexus 부담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CI 5→6잡 분리 + 인덱싱 분할 (M-07)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V581-R10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Minimal-CLI 사용자 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V595 5명 베타 + V610 20명 확대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7. 결론 및 서명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V581+ v2.0 합의안은 1차 5-Phase 골격을 유지하고 12개 메타 보강을 부착하였다. 핵심 변화: (a) Qdrant 우선 (b) LOSDB Partial Availability (c) Constitution v1.0 V585 조기 완성 (d) Minimal-CLI V595 조기 출시 (e) MOCK-REAL Equivalence 검증 (f) Llama-3.1-128K + 청크 RAG (g) BLEU → BERTScore+LLM-judge (h) KOFICE/KOCCA 협약 일정 명시 (i) GPU 비용 SLO (j) B2B 영업 트랙 V610 가동 (k) ADR-058~060 신설.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Phase A~E 종료 시점(V700) Literary OS는 (i) LOSDB 통합 (ii) 한국 드라마 LoRA v1.0 자체 모델 (iii) RLHF 자가학습 (iv) PublicSDK + B2B 매출 1건 (v) Minimal-CLI 베타 사용자 — 5가지 자산을 보유하여 "한국 K-콘텐츠 창작 인프라" 단일 포지션 확립.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Phase F~H (V701~V1000) 장기 비전: 영어·일본어 확장 → GenerativeWorld 메타-IP → AuthorAI Marketplace. 이 비전이 B2B 영업의 "미래 이야기".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Compiler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System Principal Engineer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4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18"/>
          <w:szCs w:val="18"/>
        </w:rPr>
        <w:t xml:space="preserve">— V581+ Evolution Proposal v2.0  |  2026-05-19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LOS-EVO-V581-002 · 기밀 · Page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808080"/>
        <w:sz w:val="18"/>
        <w:szCs w:val="18"/>
      </w:rPr>
      <w:t xml:space="preserve">Literary OS V581+ — 진화 합의 제안서 v2.0 (메타 리뷰 보강판)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365F9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Literary OS V581+ Evolution Proposal v2.0</dc:title>
  <dc:creator>V581+ Meta-Review Committee</dc:creator>
  <cp:lastModifiedBy>Un-named</cp:lastModifiedBy>
  <cp:revision>1</cp:revision>
  <dcterms:created xsi:type="dcterms:W3CDTF">2026-05-19T14:08:08.474Z</dcterms:created>
  <dcterms:modified xsi:type="dcterms:W3CDTF">2026-05-19T14:08:08.474Z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