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데이터 적정성 진단 + 보강 계획</w:t>
      </w:r>
    </w:p>
    <w:p>
      <w:pPr>
        <w:spacing w:after="36"/>
        <w:jc w:val="center"/>
      </w:pPr>
      <w:r>
        <w:rPr>
          <w:b/>
          <w:bCs/>
          <w:color w:val="1F4E79"/>
          <w:sz w:val="23"/>
          <w:szCs w:val="23"/>
        </w:rPr>
        <w:t xml:space="preserve">DRSE 공식 · 계수 학습 · NKG 관점 · v1.0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L0(179편 작품요약)는 공식 검증에 부족하다 — 정직한 진단과 실 보강안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fb336d6 · 2026년 6월 6일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질문 · 결론</w:t>
      </w:r>
    </w:p>
    <w:p>
      <w:pPr>
        <w:spacing w:after="120" w:line="276"/>
      </w:pPr>
      <w:r>
        <w:t xml:space="preserve">질문: 개발자 제공 데이터(179편 L0)는 너무 부족한 초기 분석이다. DRSE 공식 적용·검증, NKG에 충분한가? 결론: 부족하다 — 확정. L0는 '작품당 한 장 요약'이고, DRSE·계수 학습·NKG는 모두 씬 단위 데이터를 요구한다. 본 문서는 그 격차를 실측 진단하고 실 보강안을 제시한다.</w:t>
      </w:r>
    </w:p>
    <w:p>
      <w:pPr>
        <w:pStyle w:val="Heading1"/>
      </w:pPr>
      <w:r>
        <w:t xml:space="preserve">§1. 공식/NKG의 데이터 소비 실측 (V745)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소비처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실제 요구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근거(코드)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DRSE 엔진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텍스트·scene_goal 의미유사도 + 인물 지식 게이트 + 복선 plant→payoff 잔향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drse_engine: SemanticScorer·KnowledgeBoundaryGate·RESIDUE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SceneFeature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씬당 13필드(conflict·energy·motif·curiosity 등)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physics/scene_feature_extractor(텍스트 비저장)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계수 학습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다수 실 씬의 SceneFeature 배치(gradient)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physics_coefficient_updater(LR0.01)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현재 상태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실데이터 없을 시 합성 더미로 동작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manuscript_learner.fallback_synthetic=True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단위 인물 상태·관계 변화·복선 노드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schema(SceneNode·knowledge_state·Foreshadow)</w:t>
            </w:r>
          </w:p>
        </w:tc>
      </w:tr>
    </w:tbl>
    <w:p>
      <w:pPr>
        <w:pStyle w:val="Heading1"/>
      </w:pPr>
      <w:r>
        <w:t xml:space="preserve">§2. L0 적정성 진단 — 왜 부족한가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00"/>
        <w:gridCol w:w="24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요구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L0가 제공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단위 텍스트·goal(DRSE)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작품당 거시 요약 1개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✗ 씬 0개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복선 plant→payoff 시퀀스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Trigger/Resolution/Residue 1쌍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✗ 회차 시퀀스 없음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다수 실 씬 SceneFeature(계수)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정성 산문, 정량 라벨 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✗ 학습 신호 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씬별 인물 상태·관계 변화(NKG)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1줄 정적 설명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✗ 동적 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통계적 표본(검증)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179 작품수준 점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✗ 씬 표본 부족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요지: </w:t>
      </w:r>
      <w:r>
        <w:t xml:space="preserve">L0는 179개 '작품 수준' 점이다. DRSE·계수·NKG는 '씬 수준' 수천 점을 요구한다. 단위(granularity)와 양(volume) 둘 다 부족. 현재 공식은 합성 더미로 돌고 있어 '실데이터 검증'은 0.</w:t>
      </w:r>
    </w:p>
    <w:p>
      <w:pPr>
        <w:pStyle w:val="Heading1"/>
      </w:pPr>
      <w:r>
        <w:t xml:space="preserve">§3. 내 기존 계획의 한계 (정직)</w:t>
      </w:r>
    </w:p>
    <w:p>
      <w:pPr>
        <w:spacing w:after="120" w:line="276"/>
      </w:pPr>
      <w:r>
        <w:t xml:space="preserve">데이터 모델 v2(L0~L4)는 방향은 맞았으나 깊이·양을 과소 책정했다. Gold 20~30편 L2~L3은 DRSE/계수의 '통계적 검증'에는 얇다. L0→L1 POC(도깨비 서브플롯 0)도 희소성을 이미 드러냈다. 즉 L2(씬 단위)를 소수 Gold가 아니라 '검증 가능한 규모'로 끌어올려야 한다.</w:t>
      </w:r>
    </w:p>
    <w:p>
      <w:pPr>
        <w:pStyle w:val="Heading1"/>
      </w:pPr>
      <w:r>
        <w:t xml:space="preserve">§4. 보강 계획 (실)</w:t>
      </w:r>
    </w:p>
    <w:p>
      <w:pPr>
        <w:pStyle w:val="Heading2"/>
      </w:pPr>
      <w:r>
        <w:t xml:space="preserve">4.1 소싱 깊이 — 한 장 요약 → 회차·씬 단위 (핵심 unlock)</w:t>
      </w:r>
    </w:p>
    <w:p>
      <w:pPr>
        <w:spacing w:after="120" w:line="276"/>
      </w:pPr>
      <w:r>
        <w:t xml:space="preserve">방송사 대본 없이도 깊이를 키운다: 유명 드라마는 공개 회차별·씬별 상세 리캡·위키·리뷰가 풍부. 이를 구조 분석하면 L0(요약)보다 훨씬 풍부한 L2(씬 단위)를 저작권 안전하게 확보.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소스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제공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산출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회차별 상세 리캡·위키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시퀀스·사건·인물 동선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L2 씬 분해 at scale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복선/회수 정리(팬 분석)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plant→payoff 쌍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DRSE 잔향 검증셋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리뷰·평점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수용 반응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품질 라벨 보조</w:t>
            </w:r>
          </w:p>
        </w:tc>
      </w:tr>
    </w:tbl>
    <w:p>
      <w:pPr>
        <w:pStyle w:val="Heading2"/>
      </w:pPr>
      <w:r>
        <w:t xml:space="preserve">4.2 볼륨 목표 (통계적 검증 가능 수준)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용도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최소 권고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현 계획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계수 학습(4~13필드)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실 씬 O(10^3)+ / 작품 30~50편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 20~30(얇음)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DRSE 잔향 검증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복선 쌍 O(10^2)+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미정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NKG 동적 검증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시퀀스 30~50편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미정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RAG 폭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L0~L1 179+→확대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보유</w:t>
            </w:r>
          </w:p>
        </w:tc>
      </w:tr>
    </w:tbl>
    <w:p>
      <w:pPr>
        <w:pStyle w:val="Heading2"/>
      </w:pPr>
      <w:r>
        <w:t xml:space="preserve">4.3 2-tier 구조 + 합성→실 전환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폭(breadth): L0~L1 179편+ → RAG·NKG 사전지식.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깊이(depth): 회차·씬 단위 L2 검증 코퍼스 30~50편 → DRSE·계수·NKG의 실 연료.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manuscript_learner 합성 fallback을 실 씬으로 점진 대체, real_ratio 게이트로 추적(합성=콜드스타트만).</w:t>
      </w:r>
    </w:p>
    <w:p>
      <w:pPr>
        <w:pStyle w:val="Heading2"/>
      </w:pPr>
      <w:r>
        <w:t xml:space="preserve">4.4 생산 (LLM-1 + 작가 검수, 통계력)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LLM-1 분석기로 회차 리캡 → 씬 L2 + L3 정량 1차 대량 생성.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작가 검수는 캘리브레이션 표본(예: 10%)에 집중 + krippendorff 일치율 게이트.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정량 라벨 분포·통계력 점검(G_FEATURE_CALIBRATION).</w:t>
      </w:r>
    </w:p>
    <w:p>
      <w:pPr>
        <w:pStyle w:val="Heading1"/>
      </w:pPr>
      <w:r>
        <w:t xml:space="preserve">§5. 단계 · 게이트 · 위험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파일럿: 인물·서브플롯 풍부한 5편 회차 단위 L2 분해 → 분석기 품질·소싱 가능성 실증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DRSE 잔향 검증셋(복선 쌍) 구축 → 공식 실데이터 1차 검증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30~50편 L2 + 계수 학습셋 확대 → 합성→실 전환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검증 arm B(앙상블) + 계수 안정성 통계 검증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위험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완화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씬 단위 소싱 비용 큼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공개 리캡 우선·LLM-1 대량+검수 표본화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리캡 정확도 편차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다출처 교차·작가 검수 게이트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통계력 부족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최소 N 사전 설정·표본 확대 전 검증 보류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저작권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리캡=2차 분석·verbatim 금지 유지</w:t>
            </w:r>
          </w:p>
        </w:tc>
      </w:tr>
    </w:tbl>
    <w:p>
      <w:pPr>
        <w:pStyle w:val="Heading1"/>
      </w:pPr>
      <w:r>
        <w:t xml:space="preserve">§6. 결론</w:t>
      </w:r>
    </w:p>
    <w:p>
      <w:pPr>
        <w:spacing w:after="120" w:line="276"/>
      </w:pPr>
      <w:r>
        <w:t xml:space="preserve">상혁님 지적이 정확하다. L0 179편은 DRSE·계수 학습·NKG의 씬 단위 요구를 충족하지 못하며, 현재 공식은 합성 더미로 돌고 있어 실 검증이 0이다. 내 데이터 모델 v2는 방향은 맞으나 깊이·양을 과소 책정했다. 보강의 핵심은 (1) 소싱을 '한 장 요약'에서 '회차·씬 단위 공개 리캡'으로 깊게, (2) 검증 가능한 볼륨(실 씬 O(10^3), 30~50편)으로, (3) 합성→실 전환을 게이트로 강제하는 것이다. 이것이 공식·NKG를 실데이터로 검증하는 전제다.</w:t>
      </w:r>
    </w:p>
    <w:p>
      <w:pPr>
        <w:spacing w:after="120" w:line="276"/>
      </w:pPr>
      <w:r>
        <w:rPr>
          <w:b/>
          <w:bCs/>
        </w:rPr>
        <w:t xml:space="preserve">다음(권고): </w:t>
      </w:r>
      <w:r>
        <w:t xml:space="preserve">파일럿 5편 회차 단위 L2 분해 + DRSE 잔향 검증셋 1차 구축. 이것이 '공식이 실데이터로 검증되는가'를 가장 빨리 가르는 실험. 문서 ID: LOS-DATA-ADEQUACY-V1.0-2026-06-06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데이터 적정성 진단+보강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2026-06-06T12:35:08.824Z</dcterms:created>
  <dcterms:modified xsi:type="dcterms:W3CDTF">2026-06-06T12:35:08.824Z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