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D2020" w14:textId="3DDF1EB8" w:rsidR="00296322" w:rsidRPr="00296322" w:rsidRDefault="00296322" w:rsidP="00BD0B9E">
      <w:pPr>
        <w:spacing w:after="0" w:line="360" w:lineRule="auto"/>
        <w:rPr>
          <w:rFonts w:ascii="Times New Roman" w:hAnsi="Times New Roman" w:cs="Times New Roman"/>
          <w:b/>
          <w:bCs/>
          <w:sz w:val="28"/>
          <w:szCs w:val="28"/>
        </w:rPr>
      </w:pPr>
      <w:bookmarkStart w:id="0" w:name="OLE_LINK11"/>
      <w:r w:rsidRPr="00296322">
        <w:rPr>
          <w:rFonts w:ascii="Times New Roman" w:hAnsi="Times New Roman" w:cs="Times New Roman"/>
          <w:b/>
          <w:bCs/>
          <w:sz w:val="28"/>
          <w:szCs w:val="28"/>
        </w:rPr>
        <w:t>AlphaSTEP prediction workflow</w:t>
      </w:r>
      <w:r w:rsidR="001850C8">
        <w:rPr>
          <w:rFonts w:ascii="Times New Roman" w:hAnsi="Times New Roman" w:cs="Times New Roman" w:hint="eastAsia"/>
          <w:b/>
          <w:bCs/>
          <w:sz w:val="28"/>
          <w:szCs w:val="28"/>
        </w:rPr>
        <w:t>:</w:t>
      </w:r>
    </w:p>
    <w:p w14:paraId="7A990C8B" w14:textId="709D99F0" w:rsidR="00296322" w:rsidRPr="00BD0B9E" w:rsidRDefault="00296322" w:rsidP="00DA42ED">
      <w:pPr>
        <w:pStyle w:val="a9"/>
        <w:numPr>
          <w:ilvl w:val="0"/>
          <w:numId w:val="5"/>
        </w:numPr>
        <w:spacing w:after="0" w:line="360" w:lineRule="auto"/>
        <w:ind w:left="442" w:hanging="442"/>
        <w:jc w:val="both"/>
        <w:rPr>
          <w:rFonts w:ascii="Times New Roman" w:hAnsi="Times New Roman" w:cs="Times New Roman"/>
          <w:sz w:val="24"/>
        </w:rPr>
      </w:pPr>
      <w:r w:rsidRPr="001D3868">
        <w:rPr>
          <w:rFonts w:ascii="Times New Roman" w:hAnsi="Times New Roman" w:cs="Times New Roman"/>
          <w:b/>
          <w:bCs/>
          <w:sz w:val="24"/>
        </w:rPr>
        <w:t>Data Acquisition:</w:t>
      </w:r>
      <w:r w:rsidRPr="00BD0B9E">
        <w:rPr>
          <w:rFonts w:ascii="Times New Roman" w:hAnsi="Times New Roman" w:cs="Times New Roman"/>
          <w:sz w:val="24"/>
        </w:rPr>
        <w:t xml:space="preserve"> Obtain raw protein sequence files </w:t>
      </w:r>
      <w:proofErr w:type="gramStart"/>
      <w:r w:rsidRPr="00BD0B9E">
        <w:rPr>
          <w:rFonts w:ascii="Times New Roman" w:hAnsi="Times New Roman" w:cs="Times New Roman"/>
          <w:sz w:val="24"/>
        </w:rPr>
        <w:t>(.fasta</w:t>
      </w:r>
      <w:proofErr w:type="gramEnd"/>
      <w:r w:rsidRPr="00BD0B9E">
        <w:rPr>
          <w:rFonts w:ascii="Times New Roman" w:hAnsi="Times New Roman" w:cs="Times New Roman"/>
          <w:sz w:val="24"/>
        </w:rPr>
        <w:t>) from UniProt, NCBI, or other sources for simulated protease digestion and theoretical peptide generation (</w:t>
      </w:r>
      <w:bookmarkStart w:id="1" w:name="OLE_LINK4"/>
      <w:r w:rsidRPr="00BD0B9E">
        <w:rPr>
          <w:rFonts w:ascii="Times New Roman" w:hAnsi="Times New Roman" w:cs="Times New Roman"/>
          <w:bCs/>
          <w:sz w:val="24"/>
        </w:rPr>
        <w:t>demo data</w:t>
      </w:r>
      <w:bookmarkEnd w:id="1"/>
      <w:r w:rsidRPr="00BD0B9E">
        <w:rPr>
          <w:rFonts w:ascii="Times New Roman" w:hAnsi="Times New Roman" w:cs="Times New Roman"/>
          <w:sz w:val="24"/>
        </w:rPr>
        <w:t xml:space="preserve">: </w:t>
      </w:r>
      <w:proofErr w:type="spellStart"/>
      <w:r w:rsidRPr="00BD0B9E">
        <w:rPr>
          <w:rFonts w:ascii="Times New Roman" w:hAnsi="Times New Roman" w:cs="Times New Roman"/>
          <w:sz w:val="24"/>
        </w:rPr>
        <w:t>uniprotkb_human_disease_protein.fasta</w:t>
      </w:r>
      <w:proofErr w:type="spellEnd"/>
      <w:r w:rsidRPr="00BD0B9E">
        <w:rPr>
          <w:rFonts w:ascii="Times New Roman" w:hAnsi="Times New Roman" w:cs="Times New Roman"/>
          <w:sz w:val="24"/>
        </w:rPr>
        <w:t>).</w:t>
      </w:r>
    </w:p>
    <w:p w14:paraId="4E3993E5" w14:textId="4855B046" w:rsidR="004F1878" w:rsidRPr="001D3868" w:rsidRDefault="00296322" w:rsidP="00DA42ED">
      <w:pPr>
        <w:pStyle w:val="a9"/>
        <w:numPr>
          <w:ilvl w:val="0"/>
          <w:numId w:val="5"/>
        </w:numPr>
        <w:spacing w:after="0" w:line="360" w:lineRule="auto"/>
        <w:jc w:val="both"/>
        <w:rPr>
          <w:rFonts w:ascii="Times New Roman" w:hAnsi="Times New Roman" w:cs="Times New Roman"/>
          <w:b/>
          <w:bCs/>
          <w:sz w:val="24"/>
        </w:rPr>
      </w:pPr>
      <w:r w:rsidRPr="001D3868">
        <w:rPr>
          <w:rFonts w:ascii="Times New Roman" w:hAnsi="Times New Roman" w:cs="Times New Roman"/>
          <w:b/>
          <w:bCs/>
          <w:sz w:val="24"/>
        </w:rPr>
        <w:t>Data Processing</w:t>
      </w:r>
      <w:r w:rsidR="001D3868" w:rsidRPr="001D3868">
        <w:rPr>
          <w:rFonts w:ascii="Times New Roman" w:hAnsi="Times New Roman" w:cs="Times New Roman" w:hint="eastAsia"/>
          <w:b/>
          <w:bCs/>
          <w:sz w:val="24"/>
        </w:rPr>
        <w:t>:</w:t>
      </w:r>
    </w:p>
    <w:p w14:paraId="060A94DF" w14:textId="1F1D1221" w:rsidR="00296322" w:rsidRPr="00296322" w:rsidRDefault="00951AEC" w:rsidP="00DA42ED">
      <w:pPr>
        <w:spacing w:after="0" w:line="360" w:lineRule="auto"/>
        <w:ind w:leftChars="200" w:left="440"/>
        <w:jc w:val="both"/>
        <w:rPr>
          <w:rFonts w:ascii="Times New Roman" w:hAnsi="Times New Roman" w:cs="Times New Roman"/>
          <w:sz w:val="24"/>
        </w:rPr>
      </w:pPr>
      <w:r w:rsidRPr="00951AEC">
        <w:rPr>
          <w:rFonts w:ascii="Times New Roman" w:hAnsi="Times New Roman" w:cs="Times New Roman" w:hint="eastAsia"/>
          <w:sz w:val="24"/>
        </w:rPr>
        <w:t>a</w:t>
      </w:r>
      <w:r w:rsidR="004F1878" w:rsidRPr="00951AEC">
        <w:rPr>
          <w:rFonts w:ascii="Times New Roman" w:hAnsi="Times New Roman" w:cs="Times New Roman"/>
          <w:sz w:val="24"/>
        </w:rPr>
        <w:t xml:space="preserve">. </w:t>
      </w:r>
      <w:r w:rsidR="00296322" w:rsidRPr="00BD0B9E">
        <w:rPr>
          <w:rFonts w:ascii="Times New Roman" w:hAnsi="Times New Roman" w:cs="Times New Roman"/>
          <w:bCs/>
          <w:sz w:val="24"/>
        </w:rPr>
        <w:t>Execute</w:t>
      </w:r>
      <w:r w:rsidR="00296322" w:rsidRPr="00296322">
        <w:rPr>
          <w:rFonts w:ascii="Times New Roman" w:hAnsi="Times New Roman" w:cs="Times New Roman"/>
          <w:sz w:val="24"/>
        </w:rPr>
        <w:t xml:space="preserve"> the </w:t>
      </w:r>
      <w:r w:rsidR="001850C8" w:rsidRPr="00990757">
        <w:rPr>
          <w:rFonts w:ascii="Times New Roman" w:hAnsi="Times New Roman" w:cs="Times New Roman"/>
          <w:sz w:val="24"/>
        </w:rPr>
        <w:t>"</w:t>
      </w:r>
      <w:r w:rsidR="00296322" w:rsidRPr="00296322">
        <w:rPr>
          <w:rFonts w:ascii="Times New Roman" w:hAnsi="Times New Roman" w:cs="Times New Roman"/>
          <w:sz w:val="24"/>
        </w:rPr>
        <w:t>fasta</w:t>
      </w:r>
      <w:r w:rsidR="001850C8" w:rsidRPr="00990757">
        <w:rPr>
          <w:rFonts w:ascii="Times New Roman" w:hAnsi="Times New Roman" w:cs="Times New Roman"/>
          <w:sz w:val="24"/>
        </w:rPr>
        <w:t>"</w:t>
      </w:r>
      <w:r w:rsidR="00C73C83">
        <w:rPr>
          <w:rFonts w:ascii="Times New Roman" w:hAnsi="Times New Roman" w:cs="Times New Roman" w:hint="eastAsia"/>
          <w:sz w:val="24"/>
        </w:rPr>
        <w:t xml:space="preserve"> </w:t>
      </w:r>
      <w:r w:rsidR="00296322" w:rsidRPr="00296322">
        <w:rPr>
          <w:rFonts w:ascii="Times New Roman" w:hAnsi="Times New Roman" w:cs="Times New Roman"/>
          <w:sz w:val="24"/>
        </w:rPr>
        <w:t xml:space="preserve">and </w:t>
      </w:r>
      <w:r w:rsidR="001850C8" w:rsidRPr="00990757">
        <w:rPr>
          <w:rFonts w:ascii="Times New Roman" w:hAnsi="Times New Roman" w:cs="Times New Roman"/>
          <w:sz w:val="24"/>
        </w:rPr>
        <w:t>"</w:t>
      </w:r>
      <w:r w:rsidR="00296322" w:rsidRPr="00296322">
        <w:rPr>
          <w:rFonts w:ascii="Times New Roman" w:hAnsi="Times New Roman" w:cs="Times New Roman"/>
          <w:sz w:val="24"/>
        </w:rPr>
        <w:t>import</w:t>
      </w:r>
      <w:r w:rsidR="001850C8" w:rsidRPr="00990757">
        <w:rPr>
          <w:rFonts w:ascii="Times New Roman" w:hAnsi="Times New Roman" w:cs="Times New Roman"/>
          <w:sz w:val="24"/>
        </w:rPr>
        <w:t>"</w:t>
      </w:r>
      <w:r w:rsidR="00296322" w:rsidRPr="00296322">
        <w:rPr>
          <w:rFonts w:ascii="Times New Roman" w:hAnsi="Times New Roman" w:cs="Times New Roman"/>
          <w:sz w:val="24"/>
        </w:rPr>
        <w:t xml:space="preserve"> </w:t>
      </w:r>
      <w:bookmarkStart w:id="2" w:name="OLE_LINK6"/>
      <w:r w:rsidR="00296322" w:rsidRPr="00BD0B9E">
        <w:rPr>
          <w:rFonts w:ascii="Times New Roman" w:hAnsi="Times New Roman" w:cs="Times New Roman"/>
          <w:sz w:val="24"/>
        </w:rPr>
        <w:t>scripts</w:t>
      </w:r>
      <w:bookmarkEnd w:id="2"/>
      <w:r w:rsidR="00296322" w:rsidRPr="00BD0B9E">
        <w:rPr>
          <w:rFonts w:ascii="Times New Roman" w:hAnsi="Times New Roman" w:cs="Times New Roman"/>
          <w:sz w:val="24"/>
        </w:rPr>
        <w:t xml:space="preserve"> </w:t>
      </w:r>
      <w:r w:rsidR="00296322" w:rsidRPr="00296322">
        <w:rPr>
          <w:rFonts w:ascii="Times New Roman" w:hAnsi="Times New Roman" w:cs="Times New Roman"/>
          <w:sz w:val="24"/>
        </w:rPr>
        <w:t>to perform virtual digestion. Choose the protease (default: trypsin) and set digestion parameters.</w:t>
      </w:r>
      <w:r>
        <w:rPr>
          <w:rFonts w:ascii="Times New Roman" w:hAnsi="Times New Roman" w:cs="Times New Roman" w:hint="eastAsia"/>
          <w:sz w:val="24"/>
        </w:rPr>
        <w:t xml:space="preserve"> </w:t>
      </w:r>
      <w:r w:rsidR="00296322" w:rsidRPr="00296322">
        <w:rPr>
          <w:rFonts w:ascii="Times New Roman" w:hAnsi="Times New Roman" w:cs="Times New Roman"/>
          <w:sz w:val="24"/>
        </w:rPr>
        <w:t xml:space="preserve">The scripts produce a </w:t>
      </w:r>
      <w:r w:rsidR="00296322" w:rsidRPr="00BD0B9E">
        <w:rPr>
          <w:rFonts w:ascii="Times New Roman" w:hAnsi="Times New Roman" w:cs="Times New Roman"/>
          <w:sz w:val="24"/>
        </w:rPr>
        <w:t>file</w:t>
      </w:r>
      <w:r w:rsidR="00296322" w:rsidRPr="00296322">
        <w:rPr>
          <w:rFonts w:ascii="Times New Roman" w:hAnsi="Times New Roman" w:cs="Times New Roman"/>
          <w:sz w:val="24"/>
        </w:rPr>
        <w:t xml:space="preserve"> of theoretical precursor peptides with sequence, charge, protein/gene name, etc.</w:t>
      </w:r>
      <w:r w:rsidR="00296322" w:rsidRPr="00BD0B9E">
        <w:rPr>
          <w:rFonts w:ascii="Times New Roman" w:hAnsi="Times New Roman" w:cs="Times New Roman"/>
          <w:sz w:val="24"/>
        </w:rPr>
        <w:t xml:space="preserve"> (</w:t>
      </w:r>
      <w:r w:rsidR="00296322" w:rsidRPr="00BD0B9E">
        <w:rPr>
          <w:rFonts w:ascii="Times New Roman" w:hAnsi="Times New Roman" w:cs="Times New Roman"/>
          <w:bCs/>
          <w:sz w:val="24"/>
        </w:rPr>
        <w:t>demo data</w:t>
      </w:r>
      <w:r w:rsidR="00296322" w:rsidRPr="00296322">
        <w:rPr>
          <w:rFonts w:ascii="Times New Roman" w:hAnsi="Times New Roman" w:cs="Times New Roman"/>
          <w:sz w:val="24"/>
        </w:rPr>
        <w:t>: precursor_df_output.xlsx</w:t>
      </w:r>
      <w:r w:rsidR="00296322" w:rsidRPr="00BD0B9E">
        <w:rPr>
          <w:rFonts w:ascii="Times New Roman" w:hAnsi="Times New Roman" w:cs="Times New Roman"/>
          <w:sz w:val="24"/>
        </w:rPr>
        <w:t>)</w:t>
      </w:r>
      <w:r>
        <w:rPr>
          <w:rFonts w:ascii="Times New Roman" w:hAnsi="Times New Roman" w:cs="Times New Roman" w:hint="eastAsia"/>
          <w:sz w:val="24"/>
        </w:rPr>
        <w:t>.</w:t>
      </w:r>
    </w:p>
    <w:p w14:paraId="3ADA4B24" w14:textId="559EB068" w:rsidR="00296322" w:rsidRPr="00296322" w:rsidRDefault="004F1878" w:rsidP="00DA42ED">
      <w:pPr>
        <w:tabs>
          <w:tab w:val="num" w:pos="2160"/>
        </w:tabs>
        <w:spacing w:after="0" w:line="360" w:lineRule="auto"/>
        <w:ind w:leftChars="200" w:left="440"/>
        <w:jc w:val="both"/>
        <w:rPr>
          <w:rFonts w:ascii="Times New Roman" w:hAnsi="Times New Roman" w:cs="Times New Roman"/>
          <w:sz w:val="24"/>
        </w:rPr>
      </w:pPr>
      <w:r w:rsidRPr="00BD0B9E">
        <w:rPr>
          <w:rFonts w:ascii="Times New Roman" w:hAnsi="Times New Roman" w:cs="Times New Roman"/>
          <w:sz w:val="24"/>
        </w:rPr>
        <w:t>b.</w:t>
      </w:r>
      <w:bookmarkStart w:id="3" w:name="OLE_LINK5"/>
      <w:r w:rsidR="00951AEC">
        <w:rPr>
          <w:rFonts w:ascii="Times New Roman" w:hAnsi="Times New Roman" w:cs="Times New Roman" w:hint="eastAsia"/>
          <w:sz w:val="24"/>
        </w:rPr>
        <w:t xml:space="preserve"> </w:t>
      </w:r>
      <w:bookmarkStart w:id="4" w:name="OLE_LINK9"/>
      <w:r w:rsidR="001D3868" w:rsidRPr="001D3868">
        <w:rPr>
          <w:rFonts w:ascii="Times New Roman" w:hAnsi="Times New Roman" w:cs="Times New Roman" w:hint="eastAsia"/>
          <w:sz w:val="24"/>
        </w:rPr>
        <w:t>Further process</w:t>
      </w:r>
      <w:r w:rsidR="00296322" w:rsidRPr="00296322">
        <w:rPr>
          <w:rFonts w:ascii="Times New Roman" w:hAnsi="Times New Roman" w:cs="Times New Roman"/>
          <w:sz w:val="24"/>
        </w:rPr>
        <w:t xml:space="preserve"> the </w:t>
      </w:r>
      <w:r w:rsidRPr="00BD0B9E">
        <w:rPr>
          <w:rFonts w:ascii="Times New Roman" w:hAnsi="Times New Roman" w:cs="Times New Roman"/>
          <w:sz w:val="24"/>
        </w:rPr>
        <w:t>xlsx</w:t>
      </w:r>
      <w:r w:rsidR="00296322" w:rsidRPr="00296322">
        <w:rPr>
          <w:rFonts w:ascii="Times New Roman" w:hAnsi="Times New Roman" w:cs="Times New Roman"/>
          <w:sz w:val="24"/>
        </w:rPr>
        <w:t xml:space="preserve"> output to </w:t>
      </w:r>
      <w:r w:rsidRPr="00BD0B9E">
        <w:rPr>
          <w:rFonts w:ascii="Times New Roman" w:hAnsi="Times New Roman" w:cs="Times New Roman"/>
          <w:sz w:val="24"/>
        </w:rPr>
        <w:t>curate a non-redundant peptide list</w:t>
      </w:r>
      <w:bookmarkEnd w:id="4"/>
      <w:r w:rsidRPr="00BD0B9E">
        <w:rPr>
          <w:rFonts w:ascii="Times New Roman" w:hAnsi="Times New Roman" w:cs="Times New Roman"/>
          <w:sz w:val="24"/>
        </w:rPr>
        <w:t>: Execute</w:t>
      </w:r>
      <w:r w:rsidR="00951AEC">
        <w:rPr>
          <w:rFonts w:ascii="Times New Roman" w:hAnsi="Times New Roman" w:cs="Times New Roman" w:hint="eastAsia"/>
          <w:sz w:val="24"/>
        </w:rPr>
        <w:t xml:space="preserve"> </w:t>
      </w:r>
      <w:r w:rsidRPr="00BD0B9E">
        <w:rPr>
          <w:rFonts w:ascii="Times New Roman" w:hAnsi="Times New Roman" w:cs="Times New Roman"/>
          <w:sz w:val="24"/>
        </w:rPr>
        <w:t>the "</w:t>
      </w:r>
      <w:proofErr w:type="spellStart"/>
      <w:r w:rsidRPr="00BD0B9E">
        <w:rPr>
          <w:rFonts w:ascii="Times New Roman" w:hAnsi="Times New Roman" w:cs="Times New Roman"/>
          <w:sz w:val="24"/>
        </w:rPr>
        <w:t>duplicate_removal</w:t>
      </w:r>
      <w:proofErr w:type="spellEnd"/>
      <w:r w:rsidRPr="00BD0B9E">
        <w:rPr>
          <w:rFonts w:ascii="Times New Roman" w:hAnsi="Times New Roman" w:cs="Times New Roman"/>
          <w:sz w:val="24"/>
        </w:rPr>
        <w:t>" script to remove duplicate peptide entries. Execute the "</w:t>
      </w:r>
      <w:proofErr w:type="spellStart"/>
      <w:r w:rsidRPr="00BD0B9E">
        <w:rPr>
          <w:rFonts w:ascii="Times New Roman" w:hAnsi="Times New Roman" w:cs="Times New Roman"/>
          <w:sz w:val="24"/>
        </w:rPr>
        <w:t>remove_inclusion_relationship</w:t>
      </w:r>
      <w:proofErr w:type="spellEnd"/>
      <w:r w:rsidRPr="00BD0B9E">
        <w:rPr>
          <w:rFonts w:ascii="Times New Roman" w:hAnsi="Times New Roman" w:cs="Times New Roman"/>
          <w:sz w:val="24"/>
        </w:rPr>
        <w:t xml:space="preserve">" script to identify peptides with </w:t>
      </w:r>
      <w:r w:rsidR="0097391D" w:rsidRPr="0097391D">
        <w:rPr>
          <w:rFonts w:ascii="Times New Roman" w:hAnsi="Times New Roman" w:cs="Times New Roman" w:hint="eastAsia"/>
          <w:sz w:val="24"/>
        </w:rPr>
        <w:t>sequence</w:t>
      </w:r>
      <w:r w:rsidR="0097391D">
        <w:rPr>
          <w:rFonts w:ascii="Times New Roman" w:hAnsi="Times New Roman" w:cs="Times New Roman" w:hint="eastAsia"/>
          <w:sz w:val="24"/>
        </w:rPr>
        <w:t>-</w:t>
      </w:r>
      <w:r w:rsidRPr="00BD0B9E">
        <w:rPr>
          <w:rFonts w:ascii="Times New Roman" w:hAnsi="Times New Roman" w:cs="Times New Roman"/>
          <w:sz w:val="24"/>
        </w:rPr>
        <w:t>inclusion relationships and retain only the shorter peptides</w:t>
      </w:r>
      <w:bookmarkEnd w:id="3"/>
      <w:r w:rsidRPr="00BD0B9E">
        <w:rPr>
          <w:rFonts w:ascii="Times New Roman" w:hAnsi="Times New Roman" w:cs="Times New Roman"/>
          <w:sz w:val="24"/>
        </w:rPr>
        <w:t>. The resulting curated unique-peptide list is used as the input for isomer prediction</w:t>
      </w:r>
      <w:r w:rsidR="00951AEC">
        <w:rPr>
          <w:rFonts w:ascii="Times New Roman" w:hAnsi="Times New Roman" w:cs="Times New Roman" w:hint="eastAsia"/>
          <w:sz w:val="24"/>
        </w:rPr>
        <w:t xml:space="preserve"> </w:t>
      </w:r>
      <w:r w:rsidRPr="00BD0B9E">
        <w:rPr>
          <w:rFonts w:ascii="Times New Roman" w:hAnsi="Times New Roman" w:cs="Times New Roman"/>
          <w:sz w:val="24"/>
        </w:rPr>
        <w:t>(demo data:</w:t>
      </w:r>
      <w:r w:rsidR="00951AEC">
        <w:rPr>
          <w:rFonts w:ascii="Times New Roman" w:hAnsi="Times New Roman" w:cs="Times New Roman" w:hint="eastAsia"/>
          <w:sz w:val="24"/>
        </w:rPr>
        <w:t xml:space="preserve"> </w:t>
      </w:r>
      <w:r w:rsidRPr="00BD0B9E">
        <w:rPr>
          <w:rFonts w:ascii="Times New Roman" w:hAnsi="Times New Roman" w:cs="Times New Roman"/>
          <w:sz w:val="24"/>
        </w:rPr>
        <w:t>unique_peptide.xlsx).</w:t>
      </w:r>
    </w:p>
    <w:p w14:paraId="28DC13FF" w14:textId="7FDCCE3B" w:rsidR="00990757" w:rsidRPr="001D3868" w:rsidRDefault="00990757" w:rsidP="00DA42ED">
      <w:pPr>
        <w:pStyle w:val="a9"/>
        <w:numPr>
          <w:ilvl w:val="0"/>
          <w:numId w:val="5"/>
        </w:numPr>
        <w:spacing w:after="0" w:line="360" w:lineRule="auto"/>
        <w:jc w:val="both"/>
        <w:rPr>
          <w:rFonts w:ascii="Times New Roman" w:hAnsi="Times New Roman" w:cs="Times New Roman"/>
          <w:b/>
          <w:bCs/>
          <w:sz w:val="24"/>
        </w:rPr>
      </w:pPr>
      <w:r w:rsidRPr="001D3868">
        <w:rPr>
          <w:rFonts w:ascii="Times New Roman" w:hAnsi="Times New Roman" w:cs="Times New Roman"/>
          <w:b/>
          <w:bCs/>
          <w:sz w:val="24"/>
        </w:rPr>
        <w:t>Model Training</w:t>
      </w:r>
      <w:r w:rsidR="001D3868">
        <w:rPr>
          <w:rFonts w:ascii="Times New Roman" w:hAnsi="Times New Roman" w:cs="Times New Roman" w:hint="eastAsia"/>
          <w:b/>
          <w:bCs/>
          <w:sz w:val="24"/>
        </w:rPr>
        <w:t>:</w:t>
      </w:r>
    </w:p>
    <w:p w14:paraId="275595BE" w14:textId="77777777" w:rsidR="00990757" w:rsidRPr="00BD0B9E" w:rsidRDefault="00990757" w:rsidP="00DA42ED">
      <w:pPr>
        <w:spacing w:after="0" w:line="360" w:lineRule="auto"/>
        <w:ind w:leftChars="200" w:left="440"/>
        <w:jc w:val="both"/>
        <w:rPr>
          <w:rFonts w:ascii="Times New Roman" w:hAnsi="Times New Roman" w:cs="Times New Roman"/>
          <w:sz w:val="24"/>
        </w:rPr>
      </w:pPr>
      <w:r w:rsidRPr="00BD0B9E">
        <w:rPr>
          <w:rFonts w:ascii="Times New Roman" w:hAnsi="Times New Roman" w:cs="Times New Roman"/>
          <w:sz w:val="24"/>
        </w:rPr>
        <w:t xml:space="preserve">a. </w:t>
      </w:r>
      <w:r w:rsidRPr="00990757">
        <w:rPr>
          <w:rFonts w:ascii="Times New Roman" w:hAnsi="Times New Roman" w:cs="Times New Roman"/>
          <w:sz w:val="24"/>
        </w:rPr>
        <w:t xml:space="preserve">Execute the </w:t>
      </w:r>
      <w:bookmarkStart w:id="5" w:name="OLE_LINK1"/>
      <w:r w:rsidRPr="00990757">
        <w:rPr>
          <w:rFonts w:ascii="Times New Roman" w:hAnsi="Times New Roman" w:cs="Times New Roman"/>
          <w:sz w:val="24"/>
        </w:rPr>
        <w:t>"</w:t>
      </w:r>
      <w:bookmarkEnd w:id="5"/>
      <w:r w:rsidRPr="00990757">
        <w:rPr>
          <w:rFonts w:ascii="Times New Roman" w:hAnsi="Times New Roman" w:cs="Times New Roman"/>
          <w:sz w:val="24"/>
        </w:rPr>
        <w:t>000_gen_train_set" script to combine L-type and D-type peptide records and assign class labels.</w:t>
      </w:r>
    </w:p>
    <w:p w14:paraId="5DB38E41" w14:textId="35C91CF8" w:rsidR="00990757" w:rsidRPr="00990757" w:rsidRDefault="00990757" w:rsidP="00DA42ED">
      <w:pPr>
        <w:spacing w:after="0" w:line="360" w:lineRule="auto"/>
        <w:ind w:leftChars="200" w:left="440"/>
        <w:jc w:val="both"/>
        <w:rPr>
          <w:rFonts w:ascii="Times New Roman" w:hAnsi="Times New Roman" w:cs="Times New Roman"/>
          <w:sz w:val="24"/>
        </w:rPr>
      </w:pPr>
      <w:r w:rsidRPr="00BD0B9E">
        <w:rPr>
          <w:rFonts w:ascii="Times New Roman" w:hAnsi="Times New Roman" w:cs="Times New Roman"/>
          <w:sz w:val="24"/>
        </w:rPr>
        <w:t xml:space="preserve">b. </w:t>
      </w:r>
      <w:r w:rsidRPr="00990757">
        <w:rPr>
          <w:rFonts w:ascii="Times New Roman" w:hAnsi="Times New Roman" w:cs="Times New Roman"/>
          <w:sz w:val="24"/>
        </w:rPr>
        <w:t>Execute the "001_data_process" script to read peptide sequences and labels, perform tokenization/encoding, split datasets, and apply class-balancing strategies.</w:t>
      </w:r>
    </w:p>
    <w:p w14:paraId="623419CD" w14:textId="184ECB50" w:rsidR="00990757" w:rsidRPr="00990757" w:rsidRDefault="00990757" w:rsidP="00DA42ED">
      <w:pPr>
        <w:spacing w:after="0" w:line="360" w:lineRule="auto"/>
        <w:ind w:leftChars="200" w:left="440"/>
        <w:jc w:val="both"/>
        <w:rPr>
          <w:rFonts w:ascii="Times New Roman" w:hAnsi="Times New Roman" w:cs="Times New Roman"/>
          <w:sz w:val="24"/>
        </w:rPr>
      </w:pPr>
      <w:r w:rsidRPr="00BD0B9E">
        <w:rPr>
          <w:rFonts w:ascii="Times New Roman" w:hAnsi="Times New Roman" w:cs="Times New Roman"/>
          <w:sz w:val="24"/>
        </w:rPr>
        <w:t xml:space="preserve">c. </w:t>
      </w:r>
      <w:r w:rsidRPr="00990757">
        <w:rPr>
          <w:rFonts w:ascii="Times New Roman" w:hAnsi="Times New Roman" w:cs="Times New Roman"/>
          <w:sz w:val="24"/>
        </w:rPr>
        <w:t>Execute the "002_train" script to build and train the classification model on balanced data. Typical training features include class weights</w:t>
      </w:r>
      <w:r w:rsidRPr="00BD0B9E">
        <w:rPr>
          <w:rFonts w:ascii="Times New Roman" w:hAnsi="Times New Roman" w:cs="Times New Roman"/>
          <w:sz w:val="24"/>
        </w:rPr>
        <w:t xml:space="preserve"> and</w:t>
      </w:r>
      <w:r w:rsidRPr="00990757">
        <w:rPr>
          <w:rFonts w:ascii="Times New Roman" w:hAnsi="Times New Roman" w:cs="Times New Roman"/>
          <w:sz w:val="24"/>
        </w:rPr>
        <w:t xml:space="preserve"> learning-rate scheduling. Choose the best model by validation metrics.</w:t>
      </w:r>
    </w:p>
    <w:p w14:paraId="2B17CCAD" w14:textId="18288DCD" w:rsidR="00990757" w:rsidRPr="00990757" w:rsidRDefault="00990757" w:rsidP="00DA42ED">
      <w:pPr>
        <w:spacing w:after="0" w:line="360" w:lineRule="auto"/>
        <w:ind w:leftChars="200" w:left="440"/>
        <w:jc w:val="both"/>
        <w:rPr>
          <w:rFonts w:ascii="Times New Roman" w:hAnsi="Times New Roman" w:cs="Times New Roman"/>
          <w:sz w:val="24"/>
        </w:rPr>
      </w:pPr>
      <w:r w:rsidRPr="00BD0B9E">
        <w:rPr>
          <w:rFonts w:ascii="Times New Roman" w:hAnsi="Times New Roman" w:cs="Times New Roman"/>
          <w:sz w:val="24"/>
        </w:rPr>
        <w:t xml:space="preserve">d. </w:t>
      </w:r>
      <w:r w:rsidRPr="00990757">
        <w:rPr>
          <w:rFonts w:ascii="Times New Roman" w:hAnsi="Times New Roman" w:cs="Times New Roman"/>
          <w:sz w:val="24"/>
        </w:rPr>
        <w:t>Execute the "003_explain" script to load the trained model and perform attribution and interpretability analysis.</w:t>
      </w:r>
    </w:p>
    <w:p w14:paraId="4FF8A4A4" w14:textId="29BFA499" w:rsidR="00990757" w:rsidRPr="00990757" w:rsidRDefault="00990757" w:rsidP="00DA42ED">
      <w:pPr>
        <w:spacing w:after="0" w:line="360" w:lineRule="auto"/>
        <w:ind w:leftChars="200" w:left="440"/>
        <w:jc w:val="both"/>
        <w:rPr>
          <w:rFonts w:ascii="Times New Roman" w:hAnsi="Times New Roman" w:cs="Times New Roman"/>
          <w:sz w:val="24"/>
        </w:rPr>
      </w:pPr>
      <w:r w:rsidRPr="00BD0B9E">
        <w:rPr>
          <w:rFonts w:ascii="Times New Roman" w:hAnsi="Times New Roman" w:cs="Times New Roman"/>
          <w:sz w:val="24"/>
        </w:rPr>
        <w:t xml:space="preserve">e. </w:t>
      </w:r>
      <w:r w:rsidRPr="00990757">
        <w:rPr>
          <w:rFonts w:ascii="Times New Roman" w:hAnsi="Times New Roman" w:cs="Times New Roman"/>
          <w:sz w:val="24"/>
        </w:rPr>
        <w:t>Execute the "004_visualize" script to visualize attribution results and highlight sequence motifs or key positions driving predictions</w:t>
      </w:r>
      <w:r w:rsidR="00951AEC">
        <w:rPr>
          <w:rFonts w:ascii="Times New Roman" w:hAnsi="Times New Roman" w:cs="Times New Roman" w:hint="eastAsia"/>
          <w:sz w:val="24"/>
        </w:rPr>
        <w:t xml:space="preserve"> </w:t>
      </w:r>
      <w:r w:rsidR="00F05905" w:rsidRPr="00BD0B9E">
        <w:rPr>
          <w:rFonts w:ascii="Times New Roman" w:hAnsi="Times New Roman" w:cs="Times New Roman"/>
          <w:sz w:val="24"/>
        </w:rPr>
        <w:t>(</w:t>
      </w:r>
      <w:r w:rsidR="00951AEC">
        <w:rPr>
          <w:rFonts w:ascii="Times New Roman" w:hAnsi="Times New Roman" w:cs="Times New Roman" w:hint="eastAsia"/>
          <w:sz w:val="24"/>
        </w:rPr>
        <w:t>d</w:t>
      </w:r>
      <w:r w:rsidRPr="00990757">
        <w:rPr>
          <w:rFonts w:ascii="Times New Roman" w:hAnsi="Times New Roman" w:cs="Times New Roman"/>
          <w:sz w:val="24"/>
        </w:rPr>
        <w:t>emo</w:t>
      </w:r>
      <w:r w:rsidR="00F05905" w:rsidRPr="00BD0B9E">
        <w:rPr>
          <w:rFonts w:ascii="Times New Roman" w:hAnsi="Times New Roman" w:cs="Times New Roman"/>
          <w:sz w:val="24"/>
        </w:rPr>
        <w:t xml:space="preserve"> data</w:t>
      </w:r>
      <w:r w:rsidRPr="00990757">
        <w:rPr>
          <w:rFonts w:ascii="Times New Roman" w:hAnsi="Times New Roman" w:cs="Times New Roman"/>
          <w:sz w:val="24"/>
        </w:rPr>
        <w:t xml:space="preserve">: </w:t>
      </w:r>
      <w:r w:rsidR="00F05905" w:rsidRPr="00BD0B9E">
        <w:rPr>
          <w:rFonts w:ascii="Times New Roman" w:hAnsi="Times New Roman" w:cs="Times New Roman"/>
          <w:sz w:val="24"/>
        </w:rPr>
        <w:t xml:space="preserve">advanced </w:t>
      </w:r>
      <w:proofErr w:type="spellStart"/>
      <w:r w:rsidR="00F05905" w:rsidRPr="00BD0B9E">
        <w:rPr>
          <w:rFonts w:ascii="Times New Roman" w:hAnsi="Times New Roman" w:cs="Times New Roman"/>
          <w:sz w:val="24"/>
        </w:rPr>
        <w:t>best_model.pth</w:t>
      </w:r>
      <w:proofErr w:type="spellEnd"/>
      <w:r w:rsidR="00F05905" w:rsidRPr="00BD0B9E">
        <w:rPr>
          <w:rFonts w:ascii="Times New Roman" w:hAnsi="Times New Roman" w:cs="Times New Roman"/>
          <w:sz w:val="24"/>
        </w:rPr>
        <w:t>)</w:t>
      </w:r>
      <w:r w:rsidR="00951AEC">
        <w:rPr>
          <w:rFonts w:ascii="Times New Roman" w:hAnsi="Times New Roman" w:cs="Times New Roman" w:hint="eastAsia"/>
          <w:sz w:val="24"/>
        </w:rPr>
        <w:t>.</w:t>
      </w:r>
    </w:p>
    <w:p w14:paraId="10D10F48" w14:textId="1A585548" w:rsidR="00990757" w:rsidRPr="001D3868" w:rsidRDefault="00990757" w:rsidP="00DA42ED">
      <w:pPr>
        <w:pStyle w:val="a9"/>
        <w:numPr>
          <w:ilvl w:val="0"/>
          <w:numId w:val="5"/>
        </w:numPr>
        <w:spacing w:after="0" w:line="360" w:lineRule="auto"/>
        <w:jc w:val="both"/>
        <w:rPr>
          <w:rFonts w:ascii="Times New Roman" w:hAnsi="Times New Roman" w:cs="Times New Roman"/>
          <w:b/>
          <w:bCs/>
          <w:sz w:val="24"/>
        </w:rPr>
      </w:pPr>
      <w:r w:rsidRPr="001D3868">
        <w:rPr>
          <w:rFonts w:ascii="Times New Roman" w:hAnsi="Times New Roman" w:cs="Times New Roman"/>
          <w:b/>
          <w:bCs/>
          <w:sz w:val="24"/>
        </w:rPr>
        <w:t>Isomer Prediction</w:t>
      </w:r>
      <w:r w:rsidR="001D3868" w:rsidRPr="001D3868">
        <w:rPr>
          <w:rFonts w:ascii="Times New Roman" w:hAnsi="Times New Roman" w:cs="Times New Roman" w:hint="eastAsia"/>
          <w:b/>
          <w:bCs/>
          <w:sz w:val="24"/>
        </w:rPr>
        <w:t>:</w:t>
      </w:r>
    </w:p>
    <w:p w14:paraId="2A45BD4B" w14:textId="77777777" w:rsidR="001D3868" w:rsidRDefault="00F05905" w:rsidP="00DA42ED">
      <w:pPr>
        <w:spacing w:after="0" w:line="360" w:lineRule="auto"/>
        <w:ind w:leftChars="200" w:left="440"/>
        <w:jc w:val="both"/>
        <w:rPr>
          <w:rFonts w:ascii="Times New Roman" w:hAnsi="Times New Roman" w:cs="Times New Roman"/>
          <w:sz w:val="24"/>
        </w:rPr>
      </w:pPr>
      <w:r w:rsidRPr="00BD0B9E">
        <w:rPr>
          <w:rFonts w:ascii="Times New Roman" w:hAnsi="Times New Roman" w:cs="Times New Roman"/>
          <w:sz w:val="24"/>
        </w:rPr>
        <w:lastRenderedPageBreak/>
        <w:t xml:space="preserve">a. </w:t>
      </w:r>
      <w:r w:rsidR="00990757" w:rsidRPr="00990757">
        <w:rPr>
          <w:rFonts w:ascii="Times New Roman" w:hAnsi="Times New Roman" w:cs="Times New Roman"/>
          <w:sz w:val="24"/>
        </w:rPr>
        <w:t>Execute the "prediction" script to score candidate peptides in unique_peptide.xlsx:</w:t>
      </w:r>
      <w:r w:rsidR="00951AEC">
        <w:rPr>
          <w:rFonts w:ascii="Times New Roman" w:hAnsi="Times New Roman" w:cs="Times New Roman" w:hint="eastAsia"/>
          <w:sz w:val="24"/>
        </w:rPr>
        <w:t xml:space="preserve"> </w:t>
      </w:r>
      <w:r w:rsidR="00990757" w:rsidRPr="00990757">
        <w:rPr>
          <w:rFonts w:ascii="Times New Roman" w:hAnsi="Times New Roman" w:cs="Times New Roman"/>
          <w:sz w:val="24"/>
        </w:rPr>
        <w:t>Convert relevant rows from the .xlsx file to a .txt input (one sequence per line) or otherwise transform into the model input format.</w:t>
      </w:r>
      <w:r w:rsidRPr="00BD0B9E">
        <w:rPr>
          <w:rFonts w:ascii="Times New Roman" w:hAnsi="Times New Roman" w:cs="Times New Roman"/>
          <w:sz w:val="24"/>
        </w:rPr>
        <w:t xml:space="preserve"> </w:t>
      </w:r>
      <w:r w:rsidR="00990757" w:rsidRPr="00990757">
        <w:rPr>
          <w:rFonts w:ascii="Times New Roman" w:hAnsi="Times New Roman" w:cs="Times New Roman"/>
          <w:sz w:val="24"/>
        </w:rPr>
        <w:t xml:space="preserve">Encode sequences numerically, apply the </w:t>
      </w:r>
      <w:r w:rsidRPr="00BD0B9E">
        <w:rPr>
          <w:rFonts w:ascii="Times New Roman" w:hAnsi="Times New Roman" w:cs="Times New Roman"/>
          <w:sz w:val="24"/>
        </w:rPr>
        <w:t xml:space="preserve">best </w:t>
      </w:r>
      <w:r w:rsidR="00990757" w:rsidRPr="00990757">
        <w:rPr>
          <w:rFonts w:ascii="Times New Roman" w:hAnsi="Times New Roman" w:cs="Times New Roman"/>
          <w:sz w:val="24"/>
        </w:rPr>
        <w:t>model to extract sequence patterns and predict isomerization probability for each peptide.</w:t>
      </w:r>
      <w:r w:rsidRPr="00BD0B9E">
        <w:rPr>
          <w:rFonts w:ascii="Times New Roman" w:hAnsi="Times New Roman" w:cs="Times New Roman"/>
          <w:sz w:val="24"/>
        </w:rPr>
        <w:t xml:space="preserve"> </w:t>
      </w:r>
    </w:p>
    <w:p w14:paraId="5F8532C1" w14:textId="5A5A3130" w:rsidR="00990757" w:rsidRPr="00990757" w:rsidRDefault="001D3868" w:rsidP="00DA42ED">
      <w:pPr>
        <w:spacing w:after="0" w:line="360" w:lineRule="auto"/>
        <w:ind w:leftChars="200" w:left="440"/>
        <w:jc w:val="both"/>
        <w:rPr>
          <w:rFonts w:ascii="Times New Roman" w:hAnsi="Times New Roman" w:cs="Times New Roman"/>
          <w:sz w:val="24"/>
        </w:rPr>
      </w:pPr>
      <w:r>
        <w:rPr>
          <w:rFonts w:ascii="Times New Roman" w:hAnsi="Times New Roman" w:cs="Times New Roman" w:hint="eastAsia"/>
          <w:sz w:val="24"/>
        </w:rPr>
        <w:t xml:space="preserve">b. </w:t>
      </w:r>
      <w:r w:rsidR="00990757" w:rsidRPr="00990757">
        <w:rPr>
          <w:rFonts w:ascii="Times New Roman" w:hAnsi="Times New Roman" w:cs="Times New Roman"/>
          <w:sz w:val="24"/>
        </w:rPr>
        <w:t>Export batch results and retain peptides with predicted isomer probability &gt; 0.5 as candidate isomeric peptides</w:t>
      </w:r>
      <w:r w:rsidR="00951AEC">
        <w:rPr>
          <w:rFonts w:ascii="Times New Roman" w:hAnsi="Times New Roman" w:cs="Times New Roman" w:hint="eastAsia"/>
          <w:sz w:val="24"/>
        </w:rPr>
        <w:t xml:space="preserve"> </w:t>
      </w:r>
      <w:r w:rsidR="00F05905" w:rsidRPr="00BD0B9E">
        <w:rPr>
          <w:rFonts w:ascii="Times New Roman" w:hAnsi="Times New Roman" w:cs="Times New Roman"/>
          <w:sz w:val="24"/>
        </w:rPr>
        <w:t>(</w:t>
      </w:r>
      <w:bookmarkStart w:id="6" w:name="OLE_LINK8"/>
      <w:r w:rsidR="00951AEC">
        <w:rPr>
          <w:rFonts w:ascii="Times New Roman" w:hAnsi="Times New Roman" w:cs="Times New Roman" w:hint="eastAsia"/>
          <w:sz w:val="24"/>
        </w:rPr>
        <w:t>d</w:t>
      </w:r>
      <w:r w:rsidR="00F05905" w:rsidRPr="00990757">
        <w:rPr>
          <w:rFonts w:ascii="Times New Roman" w:hAnsi="Times New Roman" w:cs="Times New Roman"/>
          <w:sz w:val="24"/>
        </w:rPr>
        <w:t>emo</w:t>
      </w:r>
      <w:r w:rsidR="00F05905" w:rsidRPr="00BD0B9E">
        <w:rPr>
          <w:rFonts w:ascii="Times New Roman" w:hAnsi="Times New Roman" w:cs="Times New Roman"/>
          <w:sz w:val="24"/>
        </w:rPr>
        <w:t xml:space="preserve"> data</w:t>
      </w:r>
      <w:bookmarkEnd w:id="6"/>
      <w:r w:rsidR="00F05905" w:rsidRPr="00990757">
        <w:rPr>
          <w:rFonts w:ascii="Times New Roman" w:hAnsi="Times New Roman" w:cs="Times New Roman"/>
          <w:sz w:val="24"/>
        </w:rPr>
        <w:t>:</w:t>
      </w:r>
      <w:r w:rsidR="00F05905" w:rsidRPr="00BD0B9E">
        <w:rPr>
          <w:rFonts w:ascii="Times New Roman" w:hAnsi="Times New Roman" w:cs="Times New Roman"/>
          <w:sz w:val="24"/>
        </w:rPr>
        <w:t xml:space="preserve"> </w:t>
      </w:r>
      <w:r w:rsidR="00990757" w:rsidRPr="00990757">
        <w:rPr>
          <w:rFonts w:ascii="Times New Roman" w:hAnsi="Times New Roman" w:cs="Times New Roman"/>
          <w:sz w:val="24"/>
        </w:rPr>
        <w:t>Isomeric_peptides.xlsx</w:t>
      </w:r>
      <w:r w:rsidR="00F05905" w:rsidRPr="00BD0B9E">
        <w:rPr>
          <w:rFonts w:ascii="Times New Roman" w:hAnsi="Times New Roman" w:cs="Times New Roman"/>
          <w:sz w:val="24"/>
        </w:rPr>
        <w:t>)</w:t>
      </w:r>
      <w:r w:rsidR="009A68B0">
        <w:rPr>
          <w:rFonts w:ascii="Times New Roman" w:hAnsi="Times New Roman" w:cs="Times New Roman" w:hint="eastAsia"/>
          <w:sz w:val="24"/>
        </w:rPr>
        <w:t>.</w:t>
      </w:r>
    </w:p>
    <w:p w14:paraId="13F8F846" w14:textId="49CC7B8E" w:rsidR="00990757" w:rsidRPr="001D3868" w:rsidRDefault="00990757" w:rsidP="00DA42ED">
      <w:pPr>
        <w:pStyle w:val="a9"/>
        <w:numPr>
          <w:ilvl w:val="0"/>
          <w:numId w:val="5"/>
        </w:numPr>
        <w:spacing w:after="0" w:line="360" w:lineRule="auto"/>
        <w:jc w:val="both"/>
        <w:rPr>
          <w:rFonts w:ascii="Times New Roman" w:hAnsi="Times New Roman" w:cs="Times New Roman"/>
          <w:b/>
          <w:bCs/>
          <w:sz w:val="24"/>
        </w:rPr>
      </w:pPr>
      <w:r w:rsidRPr="001D3868">
        <w:rPr>
          <w:rFonts w:ascii="Times New Roman" w:hAnsi="Times New Roman" w:cs="Times New Roman"/>
          <w:b/>
          <w:bCs/>
          <w:sz w:val="24"/>
        </w:rPr>
        <w:t>Retention Time (RT) and Collision Cross Section (CCS) Prediction</w:t>
      </w:r>
      <w:r w:rsidR="001D3868" w:rsidRPr="001D3868">
        <w:rPr>
          <w:rFonts w:ascii="Times New Roman" w:hAnsi="Times New Roman" w:cs="Times New Roman" w:hint="eastAsia"/>
          <w:b/>
          <w:bCs/>
          <w:sz w:val="24"/>
        </w:rPr>
        <w:t>:</w:t>
      </w:r>
    </w:p>
    <w:p w14:paraId="59B351DF" w14:textId="62422CF8" w:rsidR="00990757" w:rsidRPr="00990757" w:rsidRDefault="00F05905" w:rsidP="00DA42ED">
      <w:pPr>
        <w:spacing w:after="0" w:line="360" w:lineRule="auto"/>
        <w:ind w:leftChars="200" w:left="440"/>
        <w:jc w:val="both"/>
        <w:rPr>
          <w:rFonts w:ascii="Times New Roman" w:hAnsi="Times New Roman" w:cs="Times New Roman"/>
          <w:sz w:val="24"/>
        </w:rPr>
      </w:pPr>
      <w:bookmarkStart w:id="7" w:name="OLE_LINK10"/>
      <w:r w:rsidRPr="00BD0B9E">
        <w:rPr>
          <w:rFonts w:ascii="Times New Roman" w:hAnsi="Times New Roman" w:cs="Times New Roman"/>
          <w:sz w:val="24"/>
        </w:rPr>
        <w:t xml:space="preserve">a. </w:t>
      </w:r>
      <w:r w:rsidRPr="00990757">
        <w:rPr>
          <w:rFonts w:ascii="Times New Roman" w:hAnsi="Times New Roman" w:cs="Times New Roman"/>
          <w:sz w:val="24"/>
        </w:rPr>
        <w:t>Execute the "</w:t>
      </w:r>
      <w:proofErr w:type="spellStart"/>
      <w:r w:rsidRPr="00990757">
        <w:rPr>
          <w:rFonts w:ascii="Times New Roman" w:hAnsi="Times New Roman" w:cs="Times New Roman"/>
          <w:sz w:val="24"/>
        </w:rPr>
        <w:t>all_in_one_final</w:t>
      </w:r>
      <w:proofErr w:type="spellEnd"/>
      <w:r w:rsidRPr="00990757">
        <w:rPr>
          <w:rFonts w:ascii="Times New Roman" w:hAnsi="Times New Roman" w:cs="Times New Roman"/>
          <w:sz w:val="24"/>
        </w:rPr>
        <w:t>" script</w:t>
      </w:r>
      <w:r w:rsidRPr="00BD0B9E">
        <w:rPr>
          <w:rFonts w:ascii="Times New Roman" w:hAnsi="Times New Roman" w:cs="Times New Roman"/>
          <w:sz w:val="24"/>
        </w:rPr>
        <w:t xml:space="preserve"> </w:t>
      </w:r>
      <w:r w:rsidR="00990757" w:rsidRPr="00990757">
        <w:rPr>
          <w:rFonts w:ascii="Times New Roman" w:hAnsi="Times New Roman" w:cs="Times New Roman"/>
          <w:sz w:val="24"/>
        </w:rPr>
        <w:t>to perform RT/CCS modeling and prediction</w:t>
      </w:r>
      <w:r w:rsidR="009A68B0">
        <w:rPr>
          <w:rFonts w:ascii="Times New Roman" w:hAnsi="Times New Roman" w:cs="Times New Roman" w:hint="eastAsia"/>
          <w:sz w:val="24"/>
        </w:rPr>
        <w:t xml:space="preserve">. </w:t>
      </w:r>
      <w:r w:rsidR="009A68B0" w:rsidRPr="009A68B0">
        <w:rPr>
          <w:rFonts w:ascii="Times New Roman" w:hAnsi="Times New Roman" w:cs="Times New Roman" w:hint="eastAsia"/>
          <w:sz w:val="24"/>
        </w:rPr>
        <w:t>Predictions for D- and L-type peptides are performed independently for RT and CCS, resulting in four separate prediction tasks. The input Excel file consists of two sheets: the first sheet provides data for model training, and the second sheet lists the peptide sequences to be predicted</w:t>
      </w:r>
      <w:r w:rsidR="009A68B0">
        <w:rPr>
          <w:rFonts w:ascii="Times New Roman" w:hAnsi="Times New Roman" w:cs="Times New Roman" w:hint="eastAsia"/>
          <w:sz w:val="24"/>
        </w:rPr>
        <w:t xml:space="preserve"> </w:t>
      </w:r>
      <w:r w:rsidR="009A68B0" w:rsidRPr="00BD0B9E">
        <w:rPr>
          <w:rFonts w:ascii="Times New Roman" w:hAnsi="Times New Roman" w:cs="Times New Roman"/>
          <w:sz w:val="24"/>
        </w:rPr>
        <w:t>(</w:t>
      </w:r>
      <w:r w:rsidR="009A68B0">
        <w:rPr>
          <w:rFonts w:ascii="Times New Roman" w:hAnsi="Times New Roman" w:cs="Times New Roman" w:hint="eastAsia"/>
          <w:sz w:val="24"/>
        </w:rPr>
        <w:t>d</w:t>
      </w:r>
      <w:r w:rsidR="009A68B0" w:rsidRPr="00990757">
        <w:rPr>
          <w:rFonts w:ascii="Times New Roman" w:hAnsi="Times New Roman" w:cs="Times New Roman"/>
          <w:sz w:val="24"/>
        </w:rPr>
        <w:t>emo</w:t>
      </w:r>
      <w:r w:rsidR="009A68B0" w:rsidRPr="00BD0B9E">
        <w:rPr>
          <w:rFonts w:ascii="Times New Roman" w:hAnsi="Times New Roman" w:cs="Times New Roman"/>
          <w:sz w:val="24"/>
        </w:rPr>
        <w:t xml:space="preserve"> data</w:t>
      </w:r>
      <w:r w:rsidR="009A68B0" w:rsidRPr="00990757">
        <w:rPr>
          <w:rFonts w:ascii="Times New Roman" w:hAnsi="Times New Roman" w:cs="Times New Roman"/>
          <w:sz w:val="24"/>
        </w:rPr>
        <w:t>:</w:t>
      </w:r>
      <w:r w:rsidR="00A547BC">
        <w:rPr>
          <w:rFonts w:ascii="Times New Roman" w:hAnsi="Times New Roman" w:cs="Times New Roman" w:hint="eastAsia"/>
          <w:sz w:val="24"/>
        </w:rPr>
        <w:t xml:space="preserve"> </w:t>
      </w:r>
      <w:r w:rsidR="009A68B0" w:rsidRPr="009A68B0">
        <w:rPr>
          <w:rFonts w:ascii="Times New Roman" w:hAnsi="Times New Roman" w:cs="Times New Roman" w:hint="eastAsia"/>
          <w:sz w:val="24"/>
        </w:rPr>
        <w:t>train_set</w:t>
      </w:r>
      <w:r w:rsidR="009A68B0" w:rsidRPr="00990757">
        <w:rPr>
          <w:rFonts w:ascii="Times New Roman" w:hAnsi="Times New Roman" w:cs="Times New Roman"/>
          <w:sz w:val="24"/>
        </w:rPr>
        <w:t>.xlsx</w:t>
      </w:r>
      <w:r w:rsidR="009A68B0" w:rsidRPr="00BD0B9E">
        <w:rPr>
          <w:rFonts w:ascii="Times New Roman" w:hAnsi="Times New Roman" w:cs="Times New Roman"/>
          <w:sz w:val="24"/>
        </w:rPr>
        <w:t>)</w:t>
      </w:r>
      <w:r w:rsidR="009A68B0" w:rsidRPr="009A68B0">
        <w:rPr>
          <w:rFonts w:ascii="Times New Roman" w:hAnsi="Times New Roman" w:cs="Times New Roman" w:hint="eastAsia"/>
          <w:sz w:val="24"/>
        </w:rPr>
        <w:t>.</w:t>
      </w:r>
    </w:p>
    <w:bookmarkEnd w:id="7"/>
    <w:p w14:paraId="00901A63" w14:textId="77777777" w:rsidR="009A68B0" w:rsidRDefault="00F05905" w:rsidP="00DA42ED">
      <w:pPr>
        <w:spacing w:after="0" w:line="360" w:lineRule="auto"/>
        <w:ind w:leftChars="200" w:left="440"/>
        <w:jc w:val="both"/>
        <w:rPr>
          <w:rFonts w:ascii="Times New Roman" w:hAnsi="Times New Roman" w:cs="Times New Roman"/>
          <w:sz w:val="24"/>
        </w:rPr>
      </w:pPr>
      <w:r w:rsidRPr="00BD0B9E">
        <w:rPr>
          <w:rFonts w:ascii="Times New Roman" w:hAnsi="Times New Roman" w:cs="Times New Roman"/>
          <w:sz w:val="24"/>
        </w:rPr>
        <w:t xml:space="preserve">b. </w:t>
      </w:r>
      <w:r w:rsidR="00990757" w:rsidRPr="00990757">
        <w:rPr>
          <w:rFonts w:ascii="Times New Roman" w:hAnsi="Times New Roman" w:cs="Times New Roman"/>
          <w:sz w:val="24"/>
        </w:rPr>
        <w:t>Workflow inside the notebook:</w:t>
      </w:r>
      <w:r w:rsidRPr="00BD0B9E">
        <w:rPr>
          <w:rFonts w:ascii="Times New Roman" w:hAnsi="Times New Roman" w:cs="Times New Roman"/>
          <w:sz w:val="24"/>
        </w:rPr>
        <w:t xml:space="preserve"> </w:t>
      </w:r>
    </w:p>
    <w:p w14:paraId="3DA5E999" w14:textId="3902C082" w:rsidR="00990757" w:rsidRPr="00990757" w:rsidRDefault="00990757" w:rsidP="00DA42ED">
      <w:pPr>
        <w:spacing w:after="0" w:line="360" w:lineRule="auto"/>
        <w:ind w:leftChars="200" w:left="440"/>
        <w:jc w:val="both"/>
        <w:rPr>
          <w:rFonts w:ascii="Times New Roman" w:hAnsi="Times New Roman" w:cs="Times New Roman"/>
          <w:sz w:val="24"/>
        </w:rPr>
      </w:pPr>
      <w:r w:rsidRPr="00990757">
        <w:rPr>
          <w:rFonts w:ascii="Times New Roman" w:hAnsi="Times New Roman" w:cs="Times New Roman"/>
          <w:sz w:val="24"/>
        </w:rPr>
        <w:t>Unify sequence and numerical feature preprocessing for L- and D-type peptides</w:t>
      </w:r>
      <w:r w:rsidR="00F05905" w:rsidRPr="00BD0B9E">
        <w:rPr>
          <w:rFonts w:ascii="Times New Roman" w:hAnsi="Times New Roman" w:cs="Times New Roman"/>
          <w:sz w:val="24"/>
        </w:rPr>
        <w:t xml:space="preserve">; </w:t>
      </w:r>
      <w:r w:rsidRPr="00990757">
        <w:rPr>
          <w:rFonts w:ascii="Times New Roman" w:hAnsi="Times New Roman" w:cs="Times New Roman"/>
          <w:sz w:val="24"/>
        </w:rPr>
        <w:t>Split training/validation sets, perform standardization/normalization</w:t>
      </w:r>
      <w:r w:rsidR="00F05905" w:rsidRPr="00BD0B9E">
        <w:rPr>
          <w:rFonts w:ascii="Times New Roman" w:hAnsi="Times New Roman" w:cs="Times New Roman"/>
          <w:sz w:val="24"/>
        </w:rPr>
        <w:t xml:space="preserve">; </w:t>
      </w:r>
      <w:r w:rsidRPr="00990757">
        <w:rPr>
          <w:rFonts w:ascii="Times New Roman" w:hAnsi="Times New Roman" w:cs="Times New Roman"/>
          <w:sz w:val="24"/>
        </w:rPr>
        <w:t>Convert numerical features to binary/</w:t>
      </w:r>
      <w:proofErr w:type="spellStart"/>
      <w:r w:rsidRPr="00990757">
        <w:rPr>
          <w:rFonts w:ascii="Times New Roman" w:hAnsi="Times New Roman" w:cs="Times New Roman"/>
          <w:sz w:val="24"/>
        </w:rPr>
        <w:t>numpy</w:t>
      </w:r>
      <w:proofErr w:type="spellEnd"/>
      <w:r w:rsidRPr="00990757">
        <w:rPr>
          <w:rFonts w:ascii="Times New Roman" w:hAnsi="Times New Roman" w:cs="Times New Roman"/>
          <w:sz w:val="24"/>
        </w:rPr>
        <w:t xml:space="preserve"> files for efficient loading</w:t>
      </w:r>
      <w:r w:rsidR="00F05905" w:rsidRPr="00BD0B9E">
        <w:rPr>
          <w:rFonts w:ascii="Times New Roman" w:hAnsi="Times New Roman" w:cs="Times New Roman"/>
          <w:sz w:val="24"/>
        </w:rPr>
        <w:t xml:space="preserve">; </w:t>
      </w:r>
      <w:r w:rsidRPr="00990757">
        <w:rPr>
          <w:rFonts w:ascii="Times New Roman" w:hAnsi="Times New Roman" w:cs="Times New Roman"/>
          <w:sz w:val="24"/>
        </w:rPr>
        <w:t>Build a multimodal ensemble regression model to predict CCS and RT values</w:t>
      </w:r>
      <w:r w:rsidR="001D3868">
        <w:rPr>
          <w:rFonts w:ascii="Times New Roman" w:hAnsi="Times New Roman" w:cs="Times New Roman" w:hint="eastAsia"/>
          <w:sz w:val="24"/>
        </w:rPr>
        <w:t>,</w:t>
      </w:r>
      <w:r w:rsidRPr="00990757">
        <w:rPr>
          <w:rFonts w:ascii="Times New Roman" w:hAnsi="Times New Roman" w:cs="Times New Roman"/>
          <w:sz w:val="24"/>
        </w:rPr>
        <w:t xml:space="preserve"> </w:t>
      </w:r>
      <w:r w:rsidR="001D3868">
        <w:rPr>
          <w:rFonts w:ascii="Times New Roman" w:hAnsi="Times New Roman" w:cs="Times New Roman" w:hint="eastAsia"/>
          <w:sz w:val="24"/>
        </w:rPr>
        <w:t>t</w:t>
      </w:r>
      <w:r w:rsidRPr="00990757">
        <w:rPr>
          <w:rFonts w:ascii="Times New Roman" w:hAnsi="Times New Roman" w:cs="Times New Roman"/>
          <w:sz w:val="24"/>
        </w:rPr>
        <w:t>his model captures peptide physicochemical features and sequence-derived embeddings</w:t>
      </w:r>
      <w:r w:rsidR="00F05905" w:rsidRPr="00BD0B9E">
        <w:rPr>
          <w:rFonts w:ascii="Times New Roman" w:hAnsi="Times New Roman" w:cs="Times New Roman"/>
          <w:sz w:val="24"/>
        </w:rPr>
        <w:t xml:space="preserve">; </w:t>
      </w:r>
      <w:r w:rsidRPr="00990757">
        <w:rPr>
          <w:rFonts w:ascii="Times New Roman" w:hAnsi="Times New Roman" w:cs="Times New Roman"/>
          <w:sz w:val="24"/>
        </w:rPr>
        <w:t>Train and validate the regression model, then run batched prediction on candidate peptides</w:t>
      </w:r>
      <w:r w:rsidR="001C2537">
        <w:rPr>
          <w:rFonts w:ascii="Times New Roman" w:hAnsi="Times New Roman" w:cs="Times New Roman" w:hint="eastAsia"/>
          <w:sz w:val="24"/>
        </w:rPr>
        <w:t xml:space="preserve"> </w:t>
      </w:r>
      <w:r w:rsidR="001C2537" w:rsidRPr="001C2537">
        <w:rPr>
          <w:rFonts w:ascii="Times New Roman" w:hAnsi="Times New Roman" w:cs="Times New Roman" w:hint="eastAsia"/>
          <w:sz w:val="24"/>
        </w:rPr>
        <w:t>(demo data: L-</w:t>
      </w:r>
      <w:proofErr w:type="spellStart"/>
      <w:r w:rsidR="001C2537" w:rsidRPr="001C2537">
        <w:rPr>
          <w:rFonts w:ascii="Times New Roman" w:hAnsi="Times New Roman" w:cs="Times New Roman" w:hint="eastAsia"/>
          <w:sz w:val="24"/>
        </w:rPr>
        <w:t>CCS.ckpt</w:t>
      </w:r>
      <w:proofErr w:type="spellEnd"/>
      <w:r w:rsidR="001C2537" w:rsidRPr="001C2537">
        <w:rPr>
          <w:rFonts w:ascii="Times New Roman" w:hAnsi="Times New Roman" w:cs="Times New Roman" w:hint="eastAsia"/>
          <w:sz w:val="24"/>
        </w:rPr>
        <w:t>)</w:t>
      </w:r>
      <w:r w:rsidR="009A68B0">
        <w:rPr>
          <w:rFonts w:ascii="Times New Roman" w:hAnsi="Times New Roman" w:cs="Times New Roman" w:hint="eastAsia"/>
          <w:sz w:val="24"/>
        </w:rPr>
        <w:t xml:space="preserve">. </w:t>
      </w:r>
      <w:r w:rsidRPr="00990757">
        <w:rPr>
          <w:rFonts w:ascii="Times New Roman" w:hAnsi="Times New Roman" w:cs="Times New Roman"/>
          <w:sz w:val="24"/>
        </w:rPr>
        <w:t xml:space="preserve">Export </w:t>
      </w:r>
      <w:r w:rsidR="00BD0B9E" w:rsidRPr="00BD0B9E">
        <w:rPr>
          <w:rFonts w:ascii="Times New Roman" w:hAnsi="Times New Roman" w:cs="Times New Roman"/>
          <w:sz w:val="24"/>
        </w:rPr>
        <w:t xml:space="preserve">the </w:t>
      </w:r>
      <w:r w:rsidRPr="00990757">
        <w:rPr>
          <w:rFonts w:ascii="Times New Roman" w:hAnsi="Times New Roman" w:cs="Times New Roman"/>
          <w:sz w:val="24"/>
        </w:rPr>
        <w:t>predicted RT/CCS results</w:t>
      </w:r>
      <w:r w:rsidR="00BD0B9E" w:rsidRPr="00BD0B9E">
        <w:rPr>
          <w:rFonts w:ascii="Times New Roman" w:hAnsi="Times New Roman" w:cs="Times New Roman"/>
          <w:sz w:val="24"/>
        </w:rPr>
        <w:t xml:space="preserve"> (demo data: </w:t>
      </w:r>
      <w:r w:rsidRPr="00990757">
        <w:rPr>
          <w:rFonts w:ascii="Times New Roman" w:hAnsi="Times New Roman" w:cs="Times New Roman"/>
          <w:sz w:val="24"/>
        </w:rPr>
        <w:t>predict_results.xlsx</w:t>
      </w:r>
      <w:r w:rsidR="00BD0B9E" w:rsidRPr="00BD0B9E">
        <w:rPr>
          <w:rFonts w:ascii="Times New Roman" w:hAnsi="Times New Roman" w:cs="Times New Roman"/>
          <w:sz w:val="24"/>
        </w:rPr>
        <w:t>)</w:t>
      </w:r>
      <w:r w:rsidR="001D3868">
        <w:rPr>
          <w:rFonts w:ascii="Times New Roman" w:hAnsi="Times New Roman" w:cs="Times New Roman" w:hint="eastAsia"/>
          <w:sz w:val="24"/>
        </w:rPr>
        <w:t>.</w:t>
      </w:r>
    </w:p>
    <w:p w14:paraId="000C52A3" w14:textId="76901D0A" w:rsidR="00990757" w:rsidRPr="00990757" w:rsidRDefault="00BD0B9E" w:rsidP="00DA42ED">
      <w:pPr>
        <w:spacing w:after="0" w:line="360" w:lineRule="auto"/>
        <w:ind w:leftChars="200" w:left="440"/>
        <w:jc w:val="both"/>
        <w:rPr>
          <w:rFonts w:ascii="Times New Roman" w:hAnsi="Times New Roman" w:cs="Times New Roman"/>
          <w:sz w:val="24"/>
        </w:rPr>
      </w:pPr>
      <w:r w:rsidRPr="00BD0B9E">
        <w:rPr>
          <w:rFonts w:ascii="Times New Roman" w:hAnsi="Times New Roman" w:cs="Times New Roman"/>
          <w:sz w:val="24"/>
        </w:rPr>
        <w:t xml:space="preserve">c. </w:t>
      </w:r>
      <w:r w:rsidR="00990757" w:rsidRPr="00990757">
        <w:rPr>
          <w:rFonts w:ascii="Times New Roman" w:hAnsi="Times New Roman" w:cs="Times New Roman"/>
          <w:sz w:val="24"/>
        </w:rPr>
        <w:t xml:space="preserve">Final merge: </w:t>
      </w:r>
      <w:r w:rsidR="001D3868">
        <w:rPr>
          <w:rFonts w:ascii="Times New Roman" w:hAnsi="Times New Roman" w:cs="Times New Roman" w:hint="eastAsia"/>
          <w:sz w:val="24"/>
        </w:rPr>
        <w:t>C</w:t>
      </w:r>
      <w:r w:rsidR="00990757" w:rsidRPr="00990757">
        <w:rPr>
          <w:rFonts w:ascii="Times New Roman" w:hAnsi="Times New Roman" w:cs="Times New Roman"/>
          <w:sz w:val="24"/>
        </w:rPr>
        <w:t xml:space="preserve">ombine prediction scores and predicted RT/CCS into a single comprehensive </w:t>
      </w:r>
      <w:r w:rsidRPr="00BD0B9E">
        <w:rPr>
          <w:rFonts w:ascii="Times New Roman" w:hAnsi="Times New Roman" w:cs="Times New Roman"/>
          <w:sz w:val="24"/>
        </w:rPr>
        <w:t>file</w:t>
      </w:r>
      <w:r w:rsidR="00990757" w:rsidRPr="00990757">
        <w:rPr>
          <w:rFonts w:ascii="Times New Roman" w:hAnsi="Times New Roman" w:cs="Times New Roman"/>
          <w:sz w:val="24"/>
        </w:rPr>
        <w:t xml:space="preserve"> containing peptide sequence, protein name, isomer probability, predicted CCS, predicted RT, and additional metadata</w:t>
      </w:r>
      <w:r w:rsidR="001D3868">
        <w:rPr>
          <w:rFonts w:ascii="Times New Roman" w:hAnsi="Times New Roman" w:cs="Times New Roman" w:hint="eastAsia"/>
          <w:sz w:val="24"/>
        </w:rPr>
        <w:t xml:space="preserve"> </w:t>
      </w:r>
      <w:r w:rsidRPr="00BD0B9E">
        <w:rPr>
          <w:rFonts w:ascii="Times New Roman" w:hAnsi="Times New Roman" w:cs="Times New Roman"/>
          <w:sz w:val="24"/>
        </w:rPr>
        <w:t xml:space="preserve">(demo data: </w:t>
      </w:r>
      <w:r w:rsidR="00990757" w:rsidRPr="00990757">
        <w:rPr>
          <w:rFonts w:ascii="Times New Roman" w:hAnsi="Times New Roman" w:cs="Times New Roman"/>
          <w:sz w:val="24"/>
        </w:rPr>
        <w:t>result.xlsx</w:t>
      </w:r>
      <w:r w:rsidRPr="00BD0B9E">
        <w:rPr>
          <w:rFonts w:ascii="Times New Roman" w:hAnsi="Times New Roman" w:cs="Times New Roman"/>
          <w:sz w:val="24"/>
        </w:rPr>
        <w:t>)</w:t>
      </w:r>
      <w:r w:rsidR="001D3868">
        <w:rPr>
          <w:rFonts w:ascii="Times New Roman" w:hAnsi="Times New Roman" w:cs="Times New Roman" w:hint="eastAsia"/>
          <w:sz w:val="24"/>
        </w:rPr>
        <w:t>.</w:t>
      </w:r>
    </w:p>
    <w:bookmarkEnd w:id="0"/>
    <w:p w14:paraId="73D4E388" w14:textId="77777777" w:rsidR="00282FEF" w:rsidRDefault="00282FEF" w:rsidP="00DA42ED">
      <w:pPr>
        <w:spacing w:line="360" w:lineRule="auto"/>
        <w:jc w:val="both"/>
        <w:rPr>
          <w:rFonts w:ascii="Times New Roman" w:hAnsi="Times New Roman" w:cs="Times New Roman"/>
          <w:sz w:val="24"/>
        </w:rPr>
      </w:pPr>
    </w:p>
    <w:p w14:paraId="4E39C7B5" w14:textId="40DC1B40" w:rsidR="00562387" w:rsidRPr="00562387" w:rsidRDefault="00562387" w:rsidP="00DA42ED">
      <w:pPr>
        <w:spacing w:after="0" w:line="360" w:lineRule="auto"/>
        <w:jc w:val="both"/>
        <w:rPr>
          <w:rFonts w:ascii="Times New Roman" w:hAnsi="Times New Roman" w:cs="Times New Roman"/>
          <w:bCs/>
          <w:sz w:val="24"/>
          <w:szCs w:val="32"/>
          <w14:ligatures w14:val="none"/>
        </w:rPr>
      </w:pPr>
      <w:r w:rsidRPr="00562387">
        <w:rPr>
          <w:rFonts w:ascii="Times New Roman" w:hAnsi="Times New Roman" w:cs="Times New Roman" w:hint="eastAsia"/>
          <w:b/>
          <w:bCs/>
          <w:sz w:val="24"/>
          <w:szCs w:val="32"/>
          <w14:ligatures w14:val="none"/>
        </w:rPr>
        <w:t>Code</w:t>
      </w:r>
      <w:r w:rsidRPr="00562387">
        <w:rPr>
          <w:rFonts w:ascii="Times New Roman" w:hAnsi="Times New Roman" w:cs="Times New Roman"/>
          <w:b/>
          <w:bCs/>
          <w:sz w:val="24"/>
          <w:szCs w:val="32"/>
          <w14:ligatures w14:val="none"/>
        </w:rPr>
        <w:t xml:space="preserve"> </w:t>
      </w:r>
      <w:r w:rsidRPr="00562387">
        <w:rPr>
          <w:rFonts w:ascii="Times New Roman" w:hAnsi="Times New Roman" w:cs="Times New Roman" w:hint="eastAsia"/>
          <w:b/>
          <w:bCs/>
          <w:sz w:val="24"/>
          <w:szCs w:val="32"/>
          <w14:ligatures w14:val="none"/>
        </w:rPr>
        <w:t>A</w:t>
      </w:r>
      <w:r w:rsidRPr="00562387">
        <w:rPr>
          <w:rFonts w:ascii="Times New Roman" w:hAnsi="Times New Roman" w:cs="Times New Roman"/>
          <w:b/>
          <w:bCs/>
          <w:sz w:val="24"/>
          <w:szCs w:val="32"/>
          <w14:ligatures w14:val="none"/>
        </w:rPr>
        <w:t xml:space="preserve">vailability. </w:t>
      </w:r>
      <w:r w:rsidRPr="00562387">
        <w:rPr>
          <w:rFonts w:ascii="Times New Roman" w:hAnsi="Times New Roman" w:cs="Times New Roman"/>
          <w:bCs/>
          <w:sz w:val="24"/>
          <w:szCs w:val="32"/>
          <w14:ligatures w14:val="none"/>
        </w:rPr>
        <w:t>All code used in this study is available on GitHub (</w:t>
      </w:r>
      <w:hyperlink r:id="rId7" w:history="1">
        <w:r w:rsidRPr="00562387">
          <w:rPr>
            <w:rFonts w:ascii="Times New Roman" w:hAnsi="Times New Roman" w:cs="Times New Roman"/>
            <w:bCs/>
            <w:color w:val="0563C1" w:themeColor="hyperlink"/>
            <w:sz w:val="24"/>
            <w:szCs w:val="32"/>
            <w:u w:val="single"/>
            <w14:ligatures w14:val="none"/>
          </w:rPr>
          <w:t>https://github.com/limslab/STEP_Search.git</w:t>
        </w:r>
      </w:hyperlink>
      <w:r w:rsidRPr="00562387">
        <w:rPr>
          <w:rFonts w:ascii="Times New Roman" w:hAnsi="Times New Roman" w:cs="Times New Roman"/>
          <w:bCs/>
          <w:sz w:val="24"/>
          <w:szCs w:val="32"/>
          <w14:ligatures w14:val="none"/>
        </w:rPr>
        <w:t xml:space="preserve">). The repository contains Python </w:t>
      </w:r>
      <w:r w:rsidRPr="00562387">
        <w:rPr>
          <w:rFonts w:ascii="Times New Roman" w:hAnsi="Times New Roman" w:cs="Times New Roman" w:hint="eastAsia"/>
          <w:bCs/>
          <w:sz w:val="24"/>
          <w:szCs w:val="32"/>
          <w14:ligatures w14:val="none"/>
        </w:rPr>
        <w:t>scripts</w:t>
      </w:r>
      <w:r w:rsidRPr="00562387">
        <w:rPr>
          <w:rFonts w:ascii="Times New Roman" w:hAnsi="Times New Roman" w:cs="Times New Roman"/>
          <w:bCs/>
          <w:sz w:val="24"/>
          <w:szCs w:val="32"/>
          <w14:ligatures w14:val="none"/>
        </w:rPr>
        <w:t xml:space="preserve"> for data processing and analysis. The code was developed using Python 3.1</w:t>
      </w:r>
      <w:r>
        <w:rPr>
          <w:rFonts w:ascii="Times New Roman" w:hAnsi="Times New Roman" w:cs="Times New Roman" w:hint="eastAsia"/>
          <w:bCs/>
          <w:sz w:val="24"/>
          <w:szCs w:val="32"/>
          <w14:ligatures w14:val="none"/>
        </w:rPr>
        <w:t>2</w:t>
      </w:r>
      <w:r w:rsidRPr="00562387">
        <w:rPr>
          <w:rFonts w:ascii="Times New Roman" w:hAnsi="Times New Roman" w:cs="Times New Roman"/>
          <w:bCs/>
          <w:sz w:val="24"/>
          <w:szCs w:val="32"/>
          <w14:ligatures w14:val="none"/>
        </w:rPr>
        <w:t xml:space="preserve">, with key </w:t>
      </w:r>
      <w:r w:rsidRPr="00562387">
        <w:rPr>
          <w:rFonts w:ascii="Times New Roman" w:hAnsi="Times New Roman" w:cs="Times New Roman"/>
          <w:bCs/>
          <w:sz w:val="24"/>
          <w:szCs w:val="32"/>
          <w14:ligatures w14:val="none"/>
        </w:rPr>
        <w:lastRenderedPageBreak/>
        <w:t>dependencies listed in the requirements.txt file. A comprehensive README.md provides step-by-step instructions for reproducing our analyses. The raw data processed by this code is available from both the Supporting Information and the GitHub repository. For any questions regarding the code, please contact Prof. Dr. Gongyu Li (</w:t>
      </w:r>
      <w:hyperlink r:id="rId8" w:history="1">
        <w:r w:rsidRPr="00562387">
          <w:rPr>
            <w:rFonts w:ascii="Times New Roman" w:hAnsi="Times New Roman" w:cs="Times New Roman" w:hint="eastAsia"/>
            <w:bCs/>
            <w:color w:val="0563C1" w:themeColor="hyperlink"/>
            <w:sz w:val="24"/>
            <w:szCs w:val="32"/>
            <w:u w:val="single"/>
            <w14:ligatures w14:val="none"/>
          </w:rPr>
          <w:t>ligongyu</w:t>
        </w:r>
        <w:r w:rsidRPr="00562387">
          <w:rPr>
            <w:rFonts w:ascii="Times New Roman" w:hAnsi="Times New Roman" w:cs="Times New Roman"/>
            <w:bCs/>
            <w:color w:val="0563C1" w:themeColor="hyperlink"/>
            <w:sz w:val="24"/>
            <w:szCs w:val="32"/>
            <w:u w:val="single"/>
            <w14:ligatures w14:val="none"/>
          </w:rPr>
          <w:t>@nankai.edu.cn</w:t>
        </w:r>
      </w:hyperlink>
      <w:r w:rsidRPr="00562387">
        <w:rPr>
          <w:rFonts w:ascii="Times New Roman" w:hAnsi="Times New Roman" w:cs="Times New Roman"/>
          <w:bCs/>
          <w:sz w:val="24"/>
          <w:szCs w:val="32"/>
          <w14:ligatures w14:val="none"/>
        </w:rPr>
        <w:t xml:space="preserve">). </w:t>
      </w:r>
    </w:p>
    <w:p w14:paraId="19D78E5B" w14:textId="77777777" w:rsidR="00562387" w:rsidRPr="00562387" w:rsidRDefault="00562387" w:rsidP="00BD0B9E">
      <w:pPr>
        <w:spacing w:line="360" w:lineRule="auto"/>
        <w:rPr>
          <w:rFonts w:ascii="Times New Roman" w:hAnsi="Times New Roman" w:cs="Times New Roman"/>
          <w:sz w:val="24"/>
        </w:rPr>
      </w:pPr>
    </w:p>
    <w:sectPr w:rsidR="00562387" w:rsidRPr="0056238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11818" w14:textId="77777777" w:rsidR="0040730D" w:rsidRDefault="0040730D" w:rsidP="00296322">
      <w:pPr>
        <w:spacing w:after="0" w:line="240" w:lineRule="auto"/>
        <w:rPr>
          <w:rFonts w:hint="eastAsia"/>
        </w:rPr>
      </w:pPr>
      <w:r>
        <w:separator/>
      </w:r>
    </w:p>
  </w:endnote>
  <w:endnote w:type="continuationSeparator" w:id="0">
    <w:p w14:paraId="2134B452" w14:textId="77777777" w:rsidR="0040730D" w:rsidRDefault="0040730D" w:rsidP="0029632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1AA02" w14:textId="77777777" w:rsidR="0040730D" w:rsidRDefault="0040730D" w:rsidP="00296322">
      <w:pPr>
        <w:spacing w:after="0" w:line="240" w:lineRule="auto"/>
        <w:rPr>
          <w:rFonts w:hint="eastAsia"/>
        </w:rPr>
      </w:pPr>
      <w:r>
        <w:separator/>
      </w:r>
    </w:p>
  </w:footnote>
  <w:footnote w:type="continuationSeparator" w:id="0">
    <w:p w14:paraId="13EB7703" w14:textId="77777777" w:rsidR="0040730D" w:rsidRDefault="0040730D" w:rsidP="0029632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E301F"/>
    <w:multiLevelType w:val="multilevel"/>
    <w:tmpl w:val="BFBAB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3F1E64"/>
    <w:multiLevelType w:val="multilevel"/>
    <w:tmpl w:val="172EB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985A1F"/>
    <w:multiLevelType w:val="multilevel"/>
    <w:tmpl w:val="3948D11A"/>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EC4B4D"/>
    <w:multiLevelType w:val="hybridMultilevel"/>
    <w:tmpl w:val="6FC2CF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7074847"/>
    <w:multiLevelType w:val="multilevel"/>
    <w:tmpl w:val="0F4E8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750908">
    <w:abstractNumId w:val="2"/>
  </w:num>
  <w:num w:numId="2" w16cid:durableId="850342644">
    <w:abstractNumId w:val="0"/>
  </w:num>
  <w:num w:numId="3" w16cid:durableId="977877884">
    <w:abstractNumId w:val="4"/>
  </w:num>
  <w:num w:numId="4" w16cid:durableId="224068137">
    <w:abstractNumId w:val="1"/>
  </w:num>
  <w:num w:numId="5" w16cid:durableId="577498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FEF"/>
    <w:rsid w:val="000A3BF9"/>
    <w:rsid w:val="00102FC5"/>
    <w:rsid w:val="001850C8"/>
    <w:rsid w:val="001C2537"/>
    <w:rsid w:val="001D3868"/>
    <w:rsid w:val="00282FEF"/>
    <w:rsid w:val="00296322"/>
    <w:rsid w:val="0040730D"/>
    <w:rsid w:val="00443CC9"/>
    <w:rsid w:val="004B4A57"/>
    <w:rsid w:val="004F1878"/>
    <w:rsid w:val="00562387"/>
    <w:rsid w:val="006821D9"/>
    <w:rsid w:val="007A66EB"/>
    <w:rsid w:val="007F58A1"/>
    <w:rsid w:val="007F7ADD"/>
    <w:rsid w:val="00951AEC"/>
    <w:rsid w:val="0097391D"/>
    <w:rsid w:val="00990757"/>
    <w:rsid w:val="009A68B0"/>
    <w:rsid w:val="00A547BC"/>
    <w:rsid w:val="00B53869"/>
    <w:rsid w:val="00BD0B9E"/>
    <w:rsid w:val="00BF1A18"/>
    <w:rsid w:val="00C73C83"/>
    <w:rsid w:val="00DA42ED"/>
    <w:rsid w:val="00DE6A2C"/>
    <w:rsid w:val="00F04EB0"/>
    <w:rsid w:val="00F059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E2F217"/>
  <w15:chartTrackingRefBased/>
  <w15:docId w15:val="{16FE6102-C1E4-4172-A930-18CA9A4A6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82FE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82FE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82FE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82FE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82FE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82FE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82FE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2FE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82FE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2FE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82FE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82FE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82FEF"/>
    <w:rPr>
      <w:rFonts w:cstheme="majorBidi"/>
      <w:color w:val="2F5496" w:themeColor="accent1" w:themeShade="BF"/>
      <w:sz w:val="28"/>
      <w:szCs w:val="28"/>
    </w:rPr>
  </w:style>
  <w:style w:type="character" w:customStyle="1" w:styleId="50">
    <w:name w:val="标题 5 字符"/>
    <w:basedOn w:val="a0"/>
    <w:link w:val="5"/>
    <w:uiPriority w:val="9"/>
    <w:semiHidden/>
    <w:rsid w:val="00282FEF"/>
    <w:rPr>
      <w:rFonts w:cstheme="majorBidi"/>
      <w:color w:val="2F5496" w:themeColor="accent1" w:themeShade="BF"/>
      <w:sz w:val="24"/>
    </w:rPr>
  </w:style>
  <w:style w:type="character" w:customStyle="1" w:styleId="60">
    <w:name w:val="标题 6 字符"/>
    <w:basedOn w:val="a0"/>
    <w:link w:val="6"/>
    <w:uiPriority w:val="9"/>
    <w:semiHidden/>
    <w:rsid w:val="00282FEF"/>
    <w:rPr>
      <w:rFonts w:cstheme="majorBidi"/>
      <w:b/>
      <w:bCs/>
      <w:color w:val="2F5496" w:themeColor="accent1" w:themeShade="BF"/>
    </w:rPr>
  </w:style>
  <w:style w:type="character" w:customStyle="1" w:styleId="70">
    <w:name w:val="标题 7 字符"/>
    <w:basedOn w:val="a0"/>
    <w:link w:val="7"/>
    <w:uiPriority w:val="9"/>
    <w:semiHidden/>
    <w:rsid w:val="00282FEF"/>
    <w:rPr>
      <w:rFonts w:cstheme="majorBidi"/>
      <w:b/>
      <w:bCs/>
      <w:color w:val="595959" w:themeColor="text1" w:themeTint="A6"/>
    </w:rPr>
  </w:style>
  <w:style w:type="character" w:customStyle="1" w:styleId="80">
    <w:name w:val="标题 8 字符"/>
    <w:basedOn w:val="a0"/>
    <w:link w:val="8"/>
    <w:uiPriority w:val="9"/>
    <w:semiHidden/>
    <w:rsid w:val="00282FEF"/>
    <w:rPr>
      <w:rFonts w:cstheme="majorBidi"/>
      <w:color w:val="595959" w:themeColor="text1" w:themeTint="A6"/>
    </w:rPr>
  </w:style>
  <w:style w:type="character" w:customStyle="1" w:styleId="90">
    <w:name w:val="标题 9 字符"/>
    <w:basedOn w:val="a0"/>
    <w:link w:val="9"/>
    <w:uiPriority w:val="9"/>
    <w:semiHidden/>
    <w:rsid w:val="00282FEF"/>
    <w:rPr>
      <w:rFonts w:eastAsiaTheme="majorEastAsia" w:cstheme="majorBidi"/>
      <w:color w:val="595959" w:themeColor="text1" w:themeTint="A6"/>
    </w:rPr>
  </w:style>
  <w:style w:type="paragraph" w:styleId="a3">
    <w:name w:val="Title"/>
    <w:basedOn w:val="a"/>
    <w:next w:val="a"/>
    <w:link w:val="a4"/>
    <w:uiPriority w:val="10"/>
    <w:qFormat/>
    <w:rsid w:val="00282FE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2F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2F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2F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2FEF"/>
    <w:pPr>
      <w:spacing w:before="160"/>
      <w:jc w:val="center"/>
    </w:pPr>
    <w:rPr>
      <w:i/>
      <w:iCs/>
      <w:color w:val="404040" w:themeColor="text1" w:themeTint="BF"/>
    </w:rPr>
  </w:style>
  <w:style w:type="character" w:customStyle="1" w:styleId="a8">
    <w:name w:val="引用 字符"/>
    <w:basedOn w:val="a0"/>
    <w:link w:val="a7"/>
    <w:uiPriority w:val="29"/>
    <w:rsid w:val="00282FEF"/>
    <w:rPr>
      <w:i/>
      <w:iCs/>
      <w:color w:val="404040" w:themeColor="text1" w:themeTint="BF"/>
    </w:rPr>
  </w:style>
  <w:style w:type="paragraph" w:styleId="a9">
    <w:name w:val="List Paragraph"/>
    <w:basedOn w:val="a"/>
    <w:uiPriority w:val="34"/>
    <w:qFormat/>
    <w:rsid w:val="00282FEF"/>
    <w:pPr>
      <w:ind w:left="720"/>
      <w:contextualSpacing/>
    </w:pPr>
  </w:style>
  <w:style w:type="character" w:styleId="aa">
    <w:name w:val="Intense Emphasis"/>
    <w:basedOn w:val="a0"/>
    <w:uiPriority w:val="21"/>
    <w:qFormat/>
    <w:rsid w:val="00282FEF"/>
    <w:rPr>
      <w:i/>
      <w:iCs/>
      <w:color w:val="2F5496" w:themeColor="accent1" w:themeShade="BF"/>
    </w:rPr>
  </w:style>
  <w:style w:type="paragraph" w:styleId="ab">
    <w:name w:val="Intense Quote"/>
    <w:basedOn w:val="a"/>
    <w:next w:val="a"/>
    <w:link w:val="ac"/>
    <w:uiPriority w:val="30"/>
    <w:qFormat/>
    <w:rsid w:val="00282F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82FEF"/>
    <w:rPr>
      <w:i/>
      <w:iCs/>
      <w:color w:val="2F5496" w:themeColor="accent1" w:themeShade="BF"/>
    </w:rPr>
  </w:style>
  <w:style w:type="character" w:styleId="ad">
    <w:name w:val="Intense Reference"/>
    <w:basedOn w:val="a0"/>
    <w:uiPriority w:val="32"/>
    <w:qFormat/>
    <w:rsid w:val="00282FEF"/>
    <w:rPr>
      <w:b/>
      <w:bCs/>
      <w:smallCaps/>
      <w:color w:val="2F5496" w:themeColor="accent1" w:themeShade="BF"/>
      <w:spacing w:val="5"/>
    </w:rPr>
  </w:style>
  <w:style w:type="paragraph" w:styleId="ae">
    <w:name w:val="header"/>
    <w:basedOn w:val="a"/>
    <w:link w:val="af"/>
    <w:uiPriority w:val="99"/>
    <w:unhideWhenUsed/>
    <w:rsid w:val="0029632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96322"/>
    <w:rPr>
      <w:sz w:val="18"/>
      <w:szCs w:val="18"/>
    </w:rPr>
  </w:style>
  <w:style w:type="paragraph" w:styleId="af0">
    <w:name w:val="footer"/>
    <w:basedOn w:val="a"/>
    <w:link w:val="af1"/>
    <w:uiPriority w:val="99"/>
    <w:unhideWhenUsed/>
    <w:rsid w:val="0029632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96322"/>
    <w:rPr>
      <w:sz w:val="18"/>
      <w:szCs w:val="18"/>
    </w:rPr>
  </w:style>
  <w:style w:type="character" w:styleId="af2">
    <w:name w:val="Hyperlink"/>
    <w:basedOn w:val="a0"/>
    <w:uiPriority w:val="99"/>
    <w:unhideWhenUsed/>
    <w:rsid w:val="00562387"/>
    <w:rPr>
      <w:color w:val="0563C1" w:themeColor="hyperlink"/>
      <w:u w:val="single"/>
    </w:rPr>
  </w:style>
  <w:style w:type="character" w:styleId="af3">
    <w:name w:val="Unresolved Mention"/>
    <w:basedOn w:val="a0"/>
    <w:uiPriority w:val="99"/>
    <w:semiHidden/>
    <w:unhideWhenUsed/>
    <w:rsid w:val="005623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gongyu@nankai.edu.cn" TargetMode="External"/><Relationship Id="rId3" Type="http://schemas.openxmlformats.org/officeDocument/2006/relationships/settings" Target="settings.xml"/><Relationship Id="rId7" Type="http://schemas.openxmlformats.org/officeDocument/2006/relationships/hyperlink" Target="https://github.com/limsl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3</Pages>
  <Words>641</Words>
  <Characters>3658</Characters>
  <Application>Microsoft Office Word</Application>
  <DocSecurity>0</DocSecurity>
  <Lines>30</Lines>
  <Paragraphs>8</Paragraphs>
  <ScaleCrop>false</ScaleCrop>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李木子</dc:creator>
  <cp:keywords/>
  <dc:description/>
  <cp:lastModifiedBy>Gongyu Li</cp:lastModifiedBy>
  <cp:revision>20</cp:revision>
  <dcterms:created xsi:type="dcterms:W3CDTF">2025-12-26T01:58:00Z</dcterms:created>
  <dcterms:modified xsi:type="dcterms:W3CDTF">2026-01-06T09:42:00Z</dcterms:modified>
</cp:coreProperties>
</file>