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1906" w:h="16838"/>
          <w:pgMar w:left="1134" w:right="1134" w:header="0" w:top="1134" w:footer="0" w:bottom="1134" w:gutter="0"/>
          <w:pgNumType w:fmt="decimal"/>
          <w:formProt w:val="false"/>
          <w:textDirection w:val="lrTb"/>
        </w:sectPr>
      </w:pPr>
    </w:p>
    <w:p>
      <w:pPr>
        <w:pStyle w:val="Heading1"/>
        <w:rPr/>
      </w:pPr>
      <w:r>
        <w:rPr/>
        <w:t>Portal</w:t>
      </w:r>
    </w:p>
    <w:p>
      <w:pPr>
        <w:sectPr>
          <w:type w:val="continuous"/>
          <w:pgSz w:w="11906" w:h="16838"/>
          <w:pgMar w:left="1134" w:right="1134" w:header="0" w:top="1134" w:footer="0" w:bottom="1134" w:gutter="0"/>
          <w:formProt w:val="false"/>
          <w:textDirection w:val="lrTb"/>
        </w:sectPr>
      </w:pPr>
    </w:p>
    <w:p>
      <w:pPr>
        <w:pStyle w:val="TextBody"/>
        <w:rPr/>
      </w:pPr>
      <w:r>
        <w:rPr/>
        <w:t xml:space="preserve">Portal can be accessed even if you’re not connected (anonymous user). But if you want to </w:t>
      </w:r>
      <w:r>
        <w:rPr/>
        <w:t>used</w:t>
      </w:r>
      <w:r>
        <w:rPr/>
        <w:t xml:space="preserve"> an API, a user account is required to subscribe to plans.</w:t>
      </w:r>
    </w:p>
    <w:p>
      <w:pPr>
        <w:pStyle w:val="TextBody"/>
        <w:rPr/>
      </w:pPr>
      <w:r>
        <w:rPr/>
        <w:t xml:space="preserve">Default view in portal shows all the API accessible to the authenticated user (or only </w:t>
      </w:r>
      <w:r>
        <w:rPr>
          <w:rStyle w:val="Emphasis"/>
        </w:rPr>
        <w:t>public</w:t>
      </w:r>
      <w:r>
        <w:rPr/>
        <w:t xml:space="preserve"> API for anonymous user).</w:t>
      </w:r>
    </w:p>
    <w:p>
      <w:pPr>
        <w:pStyle w:val="TextBody"/>
        <w:rPr/>
      </w:pPr>
      <w:r>
        <w:rPr/>
        <w:t>What are the rules for API accessibility:</w:t>
      </w:r>
    </w:p>
    <w:p>
      <w:pPr>
        <w:pStyle w:val="TextBody"/>
        <w:numPr>
          <w:ilvl w:val="0"/>
          <w:numId w:val="1"/>
        </w:numPr>
        <w:tabs>
          <w:tab w:val="left" w:pos="0" w:leader="none"/>
        </w:tabs>
        <w:ind w:left="707" w:hanging="283"/>
        <w:rPr/>
      </w:pPr>
      <w:r>
        <w:rPr/>
        <w:t>Public API</w:t>
      </w:r>
    </w:p>
    <w:p>
      <w:pPr>
        <w:pStyle w:val="TextBody"/>
        <w:numPr>
          <w:ilvl w:val="0"/>
          <w:numId w:val="1"/>
        </w:numPr>
        <w:tabs>
          <w:tab w:val="left" w:pos="0" w:leader="none"/>
        </w:tabs>
        <w:ind w:left="707" w:hanging="283"/>
        <w:rPr/>
      </w:pPr>
      <w:r>
        <w:rPr/>
        <w:t>Private API: if user is a member of the API (user, owner, primary_owner)</w:t>
      </w:r>
    </w:p>
    <w:p>
      <w:pPr>
        <w:pStyle w:val="TextBody"/>
        <w:rPr/>
      </w:pPr>
      <w:r>
        <w:rPr/>
      </w:r>
    </w:p>
    <w:p>
      <w:pPr>
        <w:pStyle w:val="TextBody"/>
        <w:rPr>
          <w:b/>
          <w:b/>
          <w:bCs/>
          <w:sz w:val="32"/>
          <w:szCs w:val="32"/>
        </w:rPr>
      </w:pPr>
      <w:r>
        <w:rPr>
          <w:b/>
          <w:bCs/>
          <w:sz w:val="32"/>
          <w:szCs w:val="32"/>
        </w:rPr>
        <w:t>Login</w:t>
      </w:r>
    </w:p>
    <w:p>
      <w:pPr>
        <w:pStyle w:val="TextBody"/>
        <w:rPr>
          <w:b w:val="false"/>
          <w:b w:val="false"/>
          <w:bCs w:val="false"/>
        </w:rPr>
      </w:pPr>
      <w:r>
        <w:rPr>
          <w:b w:val="false"/>
          <w:bCs w:val="false"/>
        </w:rPr>
        <w:t>1) Click Login.</w:t>
      </w:r>
    </w:p>
    <w:p>
      <w:pPr>
        <w:pStyle w:val="TextBody"/>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-32385</wp:posOffset>
            </wp:positionV>
            <wp:extent cx="2635250" cy="217043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35250" cy="2170430"/>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3715385</wp:posOffset>
                </wp:positionH>
                <wp:positionV relativeFrom="paragraph">
                  <wp:posOffset>139065</wp:posOffset>
                </wp:positionV>
                <wp:extent cx="662305" cy="360045"/>
                <wp:effectExtent l="0" t="0" r="0" b="0"/>
                <wp:wrapNone/>
                <wp:docPr id="2" name="Shape1"/>
                <a:graphic xmlns:a="http://schemas.openxmlformats.org/drawingml/2006/main">
                  <a:graphicData uri="http://schemas.microsoft.com/office/word/2010/wordprocessingShape">
                    <wps:wsp>
                      <wps:cNvSpPr/>
                      <wps:spPr>
                        <a:xfrm>
                          <a:off x="0" y="0"/>
                          <a:ext cx="661680" cy="359280"/>
                        </a:xfrm>
                        <a:prstGeom prst="rect">
                          <a:avLst/>
                        </a:prstGeom>
                        <a:noFill/>
                        <a:ln w="54720">
                          <a:solidFill>
                            <a:srgbClr val="ed1c24"/>
                          </a:solidFill>
                          <a:round/>
                        </a:ln>
                      </wps:spPr>
                      <wps:style>
                        <a:lnRef idx="0"/>
                        <a:fillRef idx="0"/>
                        <a:effectRef idx="0"/>
                        <a:fontRef idx="minor"/>
                      </wps:style>
                      <wps:bodyPr/>
                    </wps:wsp>
                  </a:graphicData>
                </a:graphic>
              </wp:anchor>
            </w:drawing>
          </mc:Choice>
          <mc:Fallback>
            <w:pict>
              <v:rect id="shape_0" ID="Shape1" stroked="t" style="position:absolute;margin-left:292.55pt;margin-top:10.95pt;width:52.05pt;height:28.25pt">
                <w10:wrap type="none"/>
                <v:fill o:detectmouseclick="t" on="false"/>
                <v:stroke color="#ed1c24" weight="54720"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3715385</wp:posOffset>
                </wp:positionH>
                <wp:positionV relativeFrom="paragraph">
                  <wp:posOffset>139065</wp:posOffset>
                </wp:positionV>
                <wp:extent cx="662305" cy="360045"/>
                <wp:effectExtent l="0" t="0" r="0" b="0"/>
                <wp:wrapNone/>
                <wp:docPr id="3" name="Shape1"/>
                <a:graphic xmlns:a="http://schemas.openxmlformats.org/drawingml/2006/main">
                  <a:graphicData uri="http://schemas.microsoft.com/office/word/2010/wordprocessingShape">
                    <wps:wsp>
                      <wps:cNvSpPr/>
                      <wps:spPr>
                        <a:xfrm>
                          <a:off x="0" y="0"/>
                          <a:ext cx="661680" cy="359280"/>
                        </a:xfrm>
                        <a:prstGeom prst="rect">
                          <a:avLst/>
                        </a:prstGeom>
                        <a:noFill/>
                        <a:ln w="54720">
                          <a:solidFill>
                            <a:srgbClr val="ed1c24"/>
                          </a:solidFill>
                          <a:round/>
                        </a:ln>
                      </wps:spPr>
                      <wps:style>
                        <a:lnRef idx="0"/>
                        <a:fillRef idx="0"/>
                        <a:effectRef idx="0"/>
                        <a:fontRef idx="minor"/>
                      </wps:style>
                      <wps:bodyPr/>
                    </wps:wsp>
                  </a:graphicData>
                </a:graphic>
              </wp:anchor>
            </w:drawing>
          </mc:Choice>
          <mc:Fallback>
            <w:pict>
              <v:rect id="shape_0" ID="Shape1" stroked="t" style="position:absolute;margin-left:292.55pt;margin-top:10.95pt;width:52.05pt;height:28.25pt">
                <w10:wrap type="none"/>
                <v:fill o:detectmouseclick="t" on="false"/>
                <v:stroke color="#ed1c24" weight="54720" joinstyle="round" endcap="flat"/>
              </v:rect>
            </w:pict>
          </mc:Fallback>
        </mc:AlternateContent>
      </w:r>
    </w:p>
    <w:p>
      <w:pPr>
        <w:pStyle w:val="TextBody"/>
        <w:rPr>
          <w:b w:val="false"/>
          <w:b w:val="false"/>
          <w:bCs w:val="false"/>
        </w:rPr>
      </w:pPr>
      <w:r>
        <w:rPr>
          <w:b w:val="false"/>
          <w:bCs w:val="false"/>
        </w:rPr>
        <w:t>2) Click Sign In with Google.</w:t>
      </w:r>
    </w:p>
    <w:p>
      <w:pPr>
        <w:pStyle w:val="TextBody"/>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46355</wp:posOffset>
            </wp:positionV>
            <wp:extent cx="2419350" cy="257429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419350" cy="2574290"/>
                    </a:xfrm>
                    <a:prstGeom prst="rect">
                      <a:avLst/>
                    </a:prstGeom>
                  </pic:spPr>
                </pic:pic>
              </a:graphicData>
            </a:graphic>
          </wp:anchor>
        </w:drawing>
        <mc:AlternateContent>
          <mc:Choice Requires="wps">
            <w:drawing>
              <wp:anchor behindDoc="0" distT="0" distB="0" distL="0" distR="0" simplePos="0" locked="0" layoutInCell="1" allowOverlap="1" relativeHeight="6">
                <wp:simplePos x="0" y="0"/>
                <wp:positionH relativeFrom="column">
                  <wp:posOffset>2033905</wp:posOffset>
                </wp:positionH>
                <wp:positionV relativeFrom="paragraph">
                  <wp:posOffset>1914525</wp:posOffset>
                </wp:positionV>
                <wp:extent cx="2014220" cy="454025"/>
                <wp:effectExtent l="0" t="0" r="0" b="0"/>
                <wp:wrapNone/>
                <wp:docPr id="5" name="Shape1"/>
                <a:graphic xmlns:a="http://schemas.openxmlformats.org/drawingml/2006/main">
                  <a:graphicData uri="http://schemas.microsoft.com/office/word/2010/wordprocessingShape">
                    <wps:wsp>
                      <wps:cNvSpPr/>
                      <wps:spPr>
                        <a:xfrm>
                          <a:off x="0" y="0"/>
                          <a:ext cx="2013480" cy="453240"/>
                        </a:xfrm>
                        <a:prstGeom prst="rect">
                          <a:avLst/>
                        </a:prstGeom>
                        <a:noFill/>
                        <a:ln w="54720">
                          <a:solidFill>
                            <a:srgbClr val="ed1c24"/>
                          </a:solidFill>
                          <a:round/>
                        </a:ln>
                      </wps:spPr>
                      <wps:style>
                        <a:lnRef idx="0"/>
                        <a:fillRef idx="0"/>
                        <a:effectRef idx="0"/>
                        <a:fontRef idx="minor"/>
                      </wps:style>
                      <wps:bodyPr/>
                    </wps:wsp>
                  </a:graphicData>
                </a:graphic>
              </wp:anchor>
            </w:drawing>
          </mc:Choice>
          <mc:Fallback>
            <w:pict>
              <v:rect id="shape_0" ID="Shape1" stroked="t" style="position:absolute;margin-left:160.15pt;margin-top:150.75pt;width:158.5pt;height:35.65pt">
                <w10:wrap type="none"/>
                <v:fill o:detectmouseclick="t" on="false"/>
                <v:stroke color="#ed1c24" weight="54720" joinstyle="round" endcap="flat"/>
              </v:rect>
            </w:pict>
          </mc:Fallback>
        </mc:AlternateConten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3) Insert </w:t>
      </w:r>
      <w:r>
        <w:rPr>
          <w:b/>
          <w:bCs/>
        </w:rPr>
        <w:t xml:space="preserve">Student Gmail. </w:t>
      </w:r>
      <w:r>
        <w:rPr>
          <w:b w:val="false"/>
          <w:bCs w:val="false"/>
        </w:rPr>
        <w:t>Click Next.</w:t>
      </w:r>
    </w:p>
    <w:p>
      <w:pPr>
        <w:pStyle w:val="TextBody"/>
        <w:rPr>
          <w:b w:val="false"/>
          <w:b w:val="false"/>
          <w:bCs w:val="false"/>
        </w:rPr>
      </w:pPr>
      <w:r>
        <w:rPr>
          <w:b w:val="false"/>
          <w:bCs w:val="false"/>
        </w:rPr>
        <w:drawing>
          <wp:anchor behindDoc="0" distT="0" distB="0" distL="0" distR="0" simplePos="0" locked="0" layoutInCell="1" allowOverlap="1" relativeHeight="7">
            <wp:simplePos x="0" y="0"/>
            <wp:positionH relativeFrom="column">
              <wp:posOffset>1775460</wp:posOffset>
            </wp:positionH>
            <wp:positionV relativeFrom="paragraph">
              <wp:posOffset>38735</wp:posOffset>
            </wp:positionV>
            <wp:extent cx="2569845" cy="262636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2569845" cy="2626360"/>
                    </a:xfrm>
                    <a:prstGeom prst="rect">
                      <a:avLst/>
                    </a:prstGeom>
                  </pic:spPr>
                </pic:pic>
              </a:graphicData>
            </a:graphic>
          </wp:anchor>
        </w:drawing>
        <mc:AlternateContent>
          <mc:Choice Requires="wps">
            <w:drawing>
              <wp:anchor behindDoc="0" distT="0" distB="0" distL="0" distR="0" simplePos="0" locked="0" layoutInCell="1" allowOverlap="1" relativeHeight="8">
                <wp:simplePos x="0" y="0"/>
                <wp:positionH relativeFrom="column">
                  <wp:posOffset>3459480</wp:posOffset>
                </wp:positionH>
                <wp:positionV relativeFrom="paragraph">
                  <wp:posOffset>1795145</wp:posOffset>
                </wp:positionV>
                <wp:extent cx="718185" cy="365125"/>
                <wp:effectExtent l="0" t="0" r="0" b="0"/>
                <wp:wrapNone/>
                <wp:docPr id="7" name="Shape2"/>
                <a:graphic xmlns:a="http://schemas.openxmlformats.org/drawingml/2006/main">
                  <a:graphicData uri="http://schemas.microsoft.com/office/word/2010/wordprocessingShape">
                    <wps:wsp>
                      <wps:cNvSpPr/>
                      <wps:spPr>
                        <a:xfrm>
                          <a:off x="0" y="0"/>
                          <a:ext cx="717480" cy="364320"/>
                        </a:xfrm>
                        <a:prstGeom prst="rect">
                          <a:avLst/>
                        </a:prstGeom>
                        <a:noFill/>
                        <a:ln w="73080">
                          <a:solidFill>
                            <a:srgbClr val="ed1c24"/>
                          </a:solidFill>
                          <a:round/>
                        </a:ln>
                      </wps:spPr>
                      <wps:style>
                        <a:lnRef idx="0"/>
                        <a:fillRef idx="0"/>
                        <a:effectRef idx="0"/>
                        <a:fontRef idx="minor"/>
                      </wps:style>
                      <wps:bodyPr/>
                    </wps:wsp>
                  </a:graphicData>
                </a:graphic>
              </wp:anchor>
            </w:drawing>
          </mc:Choice>
          <mc:Fallback>
            <w:pict>
              <v:rect id="shape_0" ID="Shape2" stroked="t" style="position:absolute;margin-left:272.4pt;margin-top:141.35pt;width:56.45pt;height:28.65pt">
                <w10:wrap type="none"/>
                <v:fill o:detectmouseclick="t" on="false"/>
                <v:stroke color="#ed1c24" weight="73080" joinstyle="round" endcap="flat"/>
              </v:rect>
            </w:pict>
          </mc:Fallback>
        </mc:AlternateContent>
      </w:r>
    </w:p>
    <w:p>
      <w:pPr>
        <w:pStyle w:val="TextBody"/>
        <w:rPr>
          <w:b w:val="false"/>
          <w:b w:val="false"/>
          <w:bCs w:val="false"/>
        </w:rPr>
      </w:pPr>
      <w:r>
        <w:rPr>
          <w:b w:val="false"/>
          <w:bCs w:val="false"/>
        </w:rPr>
        <w:t xml:space="preserve">4) Insert student </w:t>
      </w:r>
      <w:r>
        <w:rPr>
          <w:b/>
          <w:bCs/>
        </w:rPr>
        <w:t>UPM-ID</w:t>
      </w:r>
      <w:r>
        <w:rPr>
          <w:b w:val="false"/>
          <w:bCs w:val="false"/>
        </w:rPr>
        <w:t xml:space="preserve"> and </w:t>
      </w:r>
      <w:r>
        <w:rPr>
          <w:b/>
          <w:bCs/>
        </w:rPr>
        <w:t xml:space="preserve">Password. </w:t>
      </w:r>
      <w:r>
        <w:rPr>
          <w:b w:val="false"/>
          <w:bCs w:val="false"/>
        </w:rPr>
        <w:t>Click Login.</w:t>
      </w:r>
    </w:p>
    <w:p>
      <w:pPr>
        <w:pStyle w:val="TextBody"/>
        <w:rPr>
          <w:b w:val="false"/>
          <w:b w:val="false"/>
          <w:bCs w:val="false"/>
        </w:rPr>
      </w:pPr>
      <w:r>
        <w:rPr>
          <w:b w:val="false"/>
          <w:bCs w:val="false"/>
        </w:rPr>
        <w:drawing>
          <wp:anchor behindDoc="0" distT="0" distB="0" distL="0" distR="0" simplePos="0" locked="0" layoutInCell="1" allowOverlap="1" relativeHeight="9">
            <wp:simplePos x="0" y="0"/>
            <wp:positionH relativeFrom="column">
              <wp:posOffset>1774825</wp:posOffset>
            </wp:positionH>
            <wp:positionV relativeFrom="paragraph">
              <wp:posOffset>45720</wp:posOffset>
            </wp:positionV>
            <wp:extent cx="2633980" cy="2879090"/>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2633980" cy="2879090"/>
                    </a:xfrm>
                    <a:prstGeom prst="rect">
                      <a:avLst/>
                    </a:prstGeom>
                  </pic:spPr>
                </pic:pic>
              </a:graphicData>
            </a:graphic>
          </wp:anchor>
        </w:drawing>
        <mc:AlternateContent>
          <mc:Choice Requires="wps">
            <w:drawing>
              <wp:anchor behindDoc="0" distT="0" distB="0" distL="0" distR="0" simplePos="0" locked="0" layoutInCell="1" allowOverlap="1" relativeHeight="10">
                <wp:simplePos x="0" y="0"/>
                <wp:positionH relativeFrom="column">
                  <wp:posOffset>1824990</wp:posOffset>
                </wp:positionH>
                <wp:positionV relativeFrom="paragraph">
                  <wp:posOffset>2239645</wp:posOffset>
                </wp:positionV>
                <wp:extent cx="2470150" cy="365125"/>
                <wp:effectExtent l="0" t="0" r="0" b="0"/>
                <wp:wrapNone/>
                <wp:docPr id="9" name="Shape2"/>
                <a:graphic xmlns:a="http://schemas.openxmlformats.org/drawingml/2006/main">
                  <a:graphicData uri="http://schemas.microsoft.com/office/word/2010/wordprocessingShape">
                    <wps:wsp>
                      <wps:cNvSpPr/>
                      <wps:spPr>
                        <a:xfrm>
                          <a:off x="0" y="0"/>
                          <a:ext cx="2469600" cy="364320"/>
                        </a:xfrm>
                        <a:prstGeom prst="rect">
                          <a:avLst/>
                        </a:prstGeom>
                        <a:noFill/>
                        <a:ln w="73080">
                          <a:solidFill>
                            <a:srgbClr val="ed1c24"/>
                          </a:solidFill>
                          <a:round/>
                        </a:ln>
                      </wps:spPr>
                      <wps:style>
                        <a:lnRef idx="0"/>
                        <a:fillRef idx="0"/>
                        <a:effectRef idx="0"/>
                        <a:fontRef idx="minor"/>
                      </wps:style>
                      <wps:bodyPr/>
                    </wps:wsp>
                  </a:graphicData>
                </a:graphic>
              </wp:anchor>
            </w:drawing>
          </mc:Choice>
          <mc:Fallback>
            <w:pict>
              <v:rect id="shape_0" ID="Shape2" stroked="t" style="position:absolute;margin-left:143.7pt;margin-top:176.35pt;width:194.4pt;height:28.65pt">
                <w10:wrap type="none"/>
                <v:fill o:detectmouseclick="t" on="false"/>
                <v:stroke color="#ed1c24" weight="73080" joinstyle="round" endcap="flat"/>
              </v:rect>
            </w:pict>
          </mc:Fallback>
        </mc:AlternateConten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r>
        <w:br w:type="page"/>
      </w:r>
    </w:p>
    <w:p>
      <w:pPr>
        <w:pStyle w:val="TextBody"/>
        <w:rPr>
          <w:b/>
          <w:b/>
          <w:bCs/>
          <w:sz w:val="48"/>
          <w:szCs w:val="48"/>
        </w:rPr>
      </w:pPr>
      <w:r>
        <w:rPr>
          <w:b/>
          <w:bCs/>
          <w:sz w:val="48"/>
          <w:szCs w:val="48"/>
        </w:rPr>
        <w:t>Subscribe to an API</w:t>
      </w:r>
    </w:p>
    <w:p>
      <w:pPr>
        <w:pStyle w:val="TextBody"/>
        <w:rPr>
          <w:b w:val="false"/>
          <w:b w:val="false"/>
          <w:bCs w:val="false"/>
        </w:rPr>
      </w:pPr>
      <w:r>
        <w:rPr>
          <w:b w:val="false"/>
          <w:bCs w:val="false"/>
        </w:rPr>
        <w:t>API Gateway platform exposes an API gallery also known as API catalog to let developers application to browse APIs, request access and generate subscriptions to secure access and identify consumers for monitoring and analytics.</w:t>
      </w:r>
    </w:p>
    <w:p>
      <w:pPr>
        <w:pStyle w:val="TextBody"/>
        <w:rPr>
          <w:b w:val="false"/>
          <w:b w:val="false"/>
          <w:bCs w:val="false"/>
        </w:rPr>
      </w:pPr>
      <w:r>
        <w:rPr>
          <w:b w:val="false"/>
          <w:bCs w:val="false"/>
        </w:rPr>
        <w:t xml:space="preserve">To access theses APIs consumers, must subscribe to the </w:t>
      </w:r>
      <w:hyperlink r:id="rId6">
        <w:r>
          <w:rPr>
            <w:rStyle w:val="InternetLink"/>
            <w:b w:val="false"/>
            <w:bCs w:val="false"/>
          </w:rPr>
          <w:t>APIs' plans</w:t>
        </w:r>
      </w:hyperlink>
      <w:r>
        <w:rPr>
          <w:b w:val="false"/>
          <w:bCs w:val="false"/>
        </w:rPr>
        <w:t xml:space="preserve"> with their registered application to start playing with the APIs.</w:t>
      </w:r>
    </w:p>
    <w:p>
      <w:pPr>
        <w:pStyle w:val="TextBody"/>
        <w:rPr>
          <w:b/>
          <w:b/>
          <w:bCs/>
          <w:sz w:val="32"/>
          <w:szCs w:val="32"/>
        </w:rPr>
      </w:pPr>
      <w:r>
        <w:rPr>
          <w:b/>
          <w:bCs/>
          <w:sz w:val="32"/>
          <w:szCs w:val="32"/>
        </w:rPr>
        <w:t>Create an Application</w:t>
      </w:r>
    </w:p>
    <w:p>
      <w:pPr>
        <w:pStyle w:val="TextBody"/>
        <w:rPr>
          <w:b w:val="false"/>
          <w:b w:val="false"/>
          <w:bCs w:val="false"/>
        </w:rPr>
      </w:pPr>
      <w:r>
        <w:rPr>
          <w:b w:val="false"/>
          <w:bCs w:val="false"/>
        </w:rPr>
        <w:t>1) Login to portal.</w:t>
      </w:r>
    </w:p>
    <w:p>
      <w:pPr>
        <w:pStyle w:val="TextBody"/>
        <w:rPr/>
      </w:pPr>
      <w:r>
        <w:rPr>
          <w:b w:val="false"/>
          <w:bCs w:val="false"/>
        </w:rPr>
        <w:t xml:space="preserve">2) </w:t>
      </w:r>
      <w:r>
        <w:rPr/>
        <w:t xml:space="preserve">Open the user menu (top right) . </w:t>
      </w:r>
      <w:r>
        <w:rPr/>
        <w:t>C</w:t>
      </w:r>
      <w:r>
        <w:rPr/>
        <w:t>lic</w:t>
      </w:r>
      <w:r>
        <w:rPr/>
        <w:t>k</w:t>
      </w:r>
      <w:r>
        <w:rPr/>
        <w:t xml:space="preserve"> </w:t>
      </w:r>
      <w:r>
        <w:rPr/>
        <w:t>Applications.</w:t>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77440" cy="229933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7"/>
                    <a:stretch>
                      <a:fillRect/>
                    </a:stretch>
                  </pic:blipFill>
                  <pic:spPr bwMode="auto">
                    <a:xfrm>
                      <a:off x="0" y="0"/>
                      <a:ext cx="2377440" cy="2299335"/>
                    </a:xfrm>
                    <a:prstGeom prst="rect">
                      <a:avLst/>
                    </a:prstGeom>
                  </pic:spPr>
                </pic:pic>
              </a:graphicData>
            </a:graphic>
          </wp:anchor>
        </w:drawing>
        <mc:AlternateContent>
          <mc:Choice Requires="wps">
            <w:drawing>
              <wp:anchor behindDoc="0" distT="0" distB="0" distL="0" distR="0" simplePos="0" locked="0" layoutInCell="1" allowOverlap="1" relativeHeight="12">
                <wp:simplePos x="0" y="0"/>
                <wp:positionH relativeFrom="column">
                  <wp:posOffset>2683510</wp:posOffset>
                </wp:positionH>
                <wp:positionV relativeFrom="paragraph">
                  <wp:posOffset>902335</wp:posOffset>
                </wp:positionV>
                <wp:extent cx="1506220" cy="259715"/>
                <wp:effectExtent l="0" t="0" r="0" b="0"/>
                <wp:wrapNone/>
                <wp:docPr id="11" name="Shape3"/>
                <a:graphic xmlns:a="http://schemas.openxmlformats.org/drawingml/2006/main">
                  <a:graphicData uri="http://schemas.microsoft.com/office/word/2010/wordprocessingShape">
                    <wps:wsp>
                      <wps:cNvSpPr/>
                      <wps:spPr>
                        <a:xfrm>
                          <a:off x="0" y="0"/>
                          <a:ext cx="1505520" cy="259200"/>
                        </a:xfrm>
                        <a:prstGeom prst="rect">
                          <a:avLst/>
                        </a:prstGeom>
                        <a:noFill/>
                        <a:ln w="73080">
                          <a:solidFill>
                            <a:srgbClr val="ed1c24"/>
                          </a:solidFill>
                          <a:round/>
                        </a:ln>
                      </wps:spPr>
                      <wps:style>
                        <a:lnRef idx="0"/>
                        <a:fillRef idx="0"/>
                        <a:effectRef idx="0"/>
                        <a:fontRef idx="minor"/>
                      </wps:style>
                      <wps:bodyPr/>
                    </wps:wsp>
                  </a:graphicData>
                </a:graphic>
              </wp:anchor>
            </w:drawing>
          </mc:Choice>
          <mc:Fallback>
            <w:pict>
              <v:rect id="shape_0" ID="Shape3" stroked="t" style="position:absolute;margin-left:211.3pt;margin-top:71.05pt;width:118.5pt;height:20.35pt">
                <w10:wrap type="none"/>
                <v:fill o:detectmouseclick="t" on="false"/>
                <v:stroke color="#ed1c24" weight="73080"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4799965</wp:posOffset>
                </wp:positionH>
                <wp:positionV relativeFrom="paragraph">
                  <wp:posOffset>2289810</wp:posOffset>
                </wp:positionV>
                <wp:extent cx="24130" cy="47625"/>
                <wp:effectExtent l="0" t="0" r="0" b="0"/>
                <wp:wrapNone/>
                <wp:docPr id="12" name="Shape4"/>
                <a:graphic xmlns:a="http://schemas.openxmlformats.org/drawingml/2006/main">
                  <a:graphicData uri="http://schemas.microsoft.com/office/word/2010/wordprocessingShape">
                    <wps:wsp>
                      <wps:cNvSpPr/>
                      <wps:spPr>
                        <a:xfrm>
                          <a:off x="0" y="0"/>
                          <a:ext cx="23400" cy="47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4" fillcolor="#729fcf" stroked="t" style="position:absolute;margin-left:377.95pt;margin-top:180.3pt;width:1.8pt;height:3.65pt">
                <w10:wrap type="none"/>
                <v:fill o:detectmouseclick="t" color2="#8d6030"/>
                <v:stroke color="#3465a4" joinstyle="round" endcap="flat"/>
              </v:rect>
            </w:pict>
          </mc:Fallback>
        </mc:AlternateConten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3)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cs.gravitee.io/apim_publisherguide_plans_subscriptions.html" TargetMode="External"/><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174</Words>
  <Characters>857</Characters>
  <CharactersWithSpaces>1012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2019-05-21T10:24:14Z</dcterms:created>
  <dc:creator/>
  <dc:description/>
  <dc:language>en-US</dc:language>
  <cp:lastModifiedBy/>
  <dcterms:modified xsi:type="dcterms:W3CDTF">2019-05-21T12:11:34Z</dcterms:modified>
  <cp:revision>1</cp:revision>
  <dc:subject/>
  <dc:title/>
</cp:coreProperties>
</file>