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C8C2" w14:textId="5CBDEDAE" w:rsidR="00274560" w:rsidRPr="008E2447" w:rsidRDefault="003C323C" w:rsidP="003C323C">
      <w:pPr>
        <w:rPr>
          <w:lang w:val="es-ES"/>
        </w:rPr>
      </w:pPr>
      <w:r w:rsidRPr="008E2447">
        <w:rPr>
          <w:sz w:val="56"/>
          <w:lang w:val="es-ES"/>
        </w:rPr>
        <w:t>Analítica de clientes</w:t>
      </w:r>
    </w:p>
    <w:p w14:paraId="4F64955D" w14:textId="77777777" w:rsidR="00274560" w:rsidRPr="008E2447" w:rsidRDefault="00000000">
      <w:pPr>
        <w:pStyle w:val="Heading1"/>
        <w:ind w:left="-5"/>
        <w:rPr>
          <w:lang w:val="es-ES"/>
        </w:rPr>
      </w:pPr>
      <w:r w:rsidRPr="008E2447">
        <w:rPr>
          <w:lang w:val="es-ES"/>
        </w:rPr>
        <w:t xml:space="preserve">Descripción </w:t>
      </w:r>
    </w:p>
    <w:p w14:paraId="60C2F749" w14:textId="569F89D2" w:rsidR="00274560" w:rsidRPr="008E2447" w:rsidRDefault="00D26E40">
      <w:pPr>
        <w:spacing w:after="150" w:line="249" w:lineRule="auto"/>
        <w:ind w:left="10" w:hanging="10"/>
        <w:jc w:val="both"/>
        <w:rPr>
          <w:lang w:val="es-ES"/>
        </w:rPr>
      </w:pPr>
      <w:r>
        <w:rPr>
          <w:lang w:val="es-ES"/>
        </w:rPr>
        <w:t>Se p</w:t>
      </w:r>
      <w:r w:rsidR="003C323C" w:rsidRPr="008E2447">
        <w:rPr>
          <w:lang w:val="es-ES"/>
        </w:rPr>
        <w:t>rofundizará en el análisis de datos y las ciencias del comportamiento del cliente. Esta asignatura te dará un mayor dominio sobre el manejo de grandes volúmenes de datos para comprender la manera en la que los clientes interactúan con la empresa y sus productos</w:t>
      </w:r>
      <w:r>
        <w:rPr>
          <w:lang w:val="es-ES"/>
        </w:rPr>
        <w:t xml:space="preserve"> y </w:t>
      </w:r>
      <w:r w:rsidR="003C323C" w:rsidRPr="008E2447">
        <w:rPr>
          <w:lang w:val="es-ES"/>
        </w:rPr>
        <w:t>servicios, la combinación de esto con fuentes de información externas te permitirá comprender dinámicas del mercado más complejas</w:t>
      </w:r>
      <w:r w:rsidRPr="008E2447">
        <w:rPr>
          <w:lang w:val="es-ES"/>
        </w:rPr>
        <w:t xml:space="preserve">. </w:t>
      </w:r>
    </w:p>
    <w:p w14:paraId="1089C2FF" w14:textId="77777777" w:rsidR="00274560" w:rsidRPr="008E2447" w:rsidRDefault="00000000">
      <w:pPr>
        <w:pStyle w:val="Heading1"/>
        <w:ind w:left="-5"/>
        <w:rPr>
          <w:lang w:val="es-ES"/>
        </w:rPr>
      </w:pPr>
      <w:r w:rsidRPr="008E2447">
        <w:rPr>
          <w:lang w:val="es-ES"/>
        </w:rPr>
        <w:t xml:space="preserve">Prerrequisitos </w:t>
      </w:r>
    </w:p>
    <w:p w14:paraId="100A68B0" w14:textId="1514ACBE" w:rsidR="00274560" w:rsidRPr="008E2447" w:rsidRDefault="008E2447">
      <w:pPr>
        <w:numPr>
          <w:ilvl w:val="0"/>
          <w:numId w:val="1"/>
        </w:numPr>
        <w:spacing w:after="11" w:line="249" w:lineRule="auto"/>
        <w:ind w:hanging="360"/>
        <w:jc w:val="both"/>
        <w:rPr>
          <w:lang w:val="es-ES"/>
        </w:rPr>
      </w:pPr>
      <w:r w:rsidRPr="008E2447">
        <w:rPr>
          <w:lang w:val="es-ES"/>
        </w:rPr>
        <w:t xml:space="preserve">Nociones de </w:t>
      </w:r>
      <w:r w:rsidR="00D26E40">
        <w:rPr>
          <w:lang w:val="es-ES"/>
        </w:rPr>
        <w:t>l</w:t>
      </w:r>
      <w:r w:rsidRPr="008E2447">
        <w:rPr>
          <w:lang w:val="es-ES"/>
        </w:rPr>
        <w:t xml:space="preserve">enguaje de programación: Python o R. </w:t>
      </w:r>
    </w:p>
    <w:p w14:paraId="56FB7F4C" w14:textId="77777777" w:rsidR="003C323C" w:rsidRPr="008E2447" w:rsidRDefault="003C323C" w:rsidP="003C323C">
      <w:pPr>
        <w:pStyle w:val="Heading1"/>
        <w:ind w:left="0" w:firstLine="0"/>
        <w:rPr>
          <w:lang w:val="es-ES"/>
        </w:rPr>
      </w:pPr>
    </w:p>
    <w:p w14:paraId="4590C6A0" w14:textId="6A9AFD7C" w:rsidR="00274560" w:rsidRPr="008E2447" w:rsidRDefault="00000000">
      <w:pPr>
        <w:pStyle w:val="Heading1"/>
        <w:ind w:left="-5"/>
        <w:rPr>
          <w:lang w:val="es-ES"/>
        </w:rPr>
      </w:pPr>
      <w:r w:rsidRPr="008E2447">
        <w:rPr>
          <w:lang w:val="es-ES"/>
        </w:rPr>
        <w:t xml:space="preserve">Temas </w:t>
      </w:r>
    </w:p>
    <w:p w14:paraId="02C4AE53" w14:textId="1FED35AF" w:rsidR="008E2447" w:rsidRDefault="005677C8" w:rsidP="005677C8">
      <w:pPr>
        <w:pStyle w:val="ListParagraph"/>
        <w:numPr>
          <w:ilvl w:val="0"/>
          <w:numId w:val="2"/>
        </w:numPr>
        <w:spacing w:after="0" w:line="276" w:lineRule="auto"/>
        <w:rPr>
          <w:color w:val="2E74B4"/>
          <w:sz w:val="26"/>
          <w:lang w:val="es-ES"/>
        </w:rPr>
      </w:pPr>
      <w:r w:rsidRPr="005677C8">
        <w:rPr>
          <w:color w:val="2E74B4"/>
          <w:sz w:val="26"/>
          <w:lang w:val="es-ES"/>
        </w:rPr>
        <w:t>Preparación y limpieza de datos</w:t>
      </w:r>
    </w:p>
    <w:p w14:paraId="001BC838" w14:textId="77777777" w:rsidR="005677C8" w:rsidRPr="008E2447" w:rsidRDefault="005677C8" w:rsidP="005677C8">
      <w:pPr>
        <w:numPr>
          <w:ilvl w:val="1"/>
          <w:numId w:val="2"/>
        </w:numPr>
        <w:spacing w:after="41" w:line="276" w:lineRule="auto"/>
        <w:ind w:left="1050" w:hanging="355"/>
        <w:rPr>
          <w:color w:val="1E4D77"/>
          <w:sz w:val="24"/>
          <w:lang w:val="es-ES"/>
        </w:rPr>
      </w:pPr>
      <w:r w:rsidRPr="008E2447">
        <w:rPr>
          <w:color w:val="1E4D77"/>
          <w:sz w:val="24"/>
          <w:lang w:val="es-ES"/>
        </w:rPr>
        <w:t>Pandas y Orange (herramienta de análisis y manipulación).</w:t>
      </w:r>
    </w:p>
    <w:p w14:paraId="44DCCBA8" w14:textId="77777777" w:rsidR="005677C8" w:rsidRPr="008E2447" w:rsidRDefault="005677C8" w:rsidP="005677C8">
      <w:pPr>
        <w:numPr>
          <w:ilvl w:val="1"/>
          <w:numId w:val="2"/>
        </w:numPr>
        <w:spacing w:after="41" w:line="276" w:lineRule="auto"/>
        <w:ind w:left="1050" w:hanging="355"/>
        <w:rPr>
          <w:color w:val="1E4D77"/>
          <w:sz w:val="24"/>
          <w:lang w:val="es-ES"/>
        </w:rPr>
      </w:pPr>
      <w:r w:rsidRPr="008E2447">
        <w:rPr>
          <w:color w:val="1E4D77"/>
          <w:sz w:val="24"/>
          <w:lang w:val="es-ES"/>
        </w:rPr>
        <w:t>Manipulación de datos.</w:t>
      </w:r>
    </w:p>
    <w:p w14:paraId="6A314B1F" w14:textId="4D0D22C2" w:rsidR="005677C8" w:rsidRPr="005677C8" w:rsidRDefault="005677C8" w:rsidP="005677C8">
      <w:pPr>
        <w:numPr>
          <w:ilvl w:val="1"/>
          <w:numId w:val="2"/>
        </w:numPr>
        <w:spacing w:after="41" w:line="276" w:lineRule="auto"/>
        <w:ind w:left="1050" w:hanging="355"/>
        <w:rPr>
          <w:color w:val="1E4D77"/>
          <w:sz w:val="24"/>
          <w:lang w:val="es-ES"/>
        </w:rPr>
      </w:pPr>
      <w:r w:rsidRPr="008E2447">
        <w:rPr>
          <w:color w:val="1E4D77"/>
          <w:sz w:val="24"/>
          <w:lang w:val="es-ES"/>
        </w:rPr>
        <w:t>Manipulación y enfoque en los atributos correctos.</w:t>
      </w:r>
    </w:p>
    <w:p w14:paraId="3F496D48" w14:textId="77777777" w:rsidR="005677C8" w:rsidRDefault="005677C8" w:rsidP="005677C8">
      <w:pPr>
        <w:pStyle w:val="ListParagraph"/>
        <w:numPr>
          <w:ilvl w:val="0"/>
          <w:numId w:val="2"/>
        </w:numPr>
        <w:spacing w:after="0" w:line="276" w:lineRule="auto"/>
        <w:rPr>
          <w:color w:val="2E74B4"/>
          <w:sz w:val="26"/>
          <w:lang w:val="es-ES"/>
        </w:rPr>
      </w:pPr>
      <w:r w:rsidRPr="008E2447">
        <w:rPr>
          <w:color w:val="2E74B4"/>
          <w:sz w:val="26"/>
          <w:lang w:val="es-ES"/>
        </w:rPr>
        <w:t>Exploración y visualización de datos</w:t>
      </w:r>
    </w:p>
    <w:p w14:paraId="0F8B42DE" w14:textId="55CC8D94"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Visualización de datos.</w:t>
      </w:r>
    </w:p>
    <w:p w14:paraId="18B1588E" w14:textId="77777777" w:rsidR="008E2447" w:rsidRPr="008E2447" w:rsidRDefault="008E2447" w:rsidP="005677C8">
      <w:pPr>
        <w:pStyle w:val="ListParagraph"/>
        <w:numPr>
          <w:ilvl w:val="0"/>
          <w:numId w:val="2"/>
        </w:numPr>
        <w:spacing w:after="0" w:line="276" w:lineRule="auto"/>
        <w:rPr>
          <w:color w:val="2E74B4"/>
          <w:sz w:val="26"/>
          <w:lang w:val="es-ES"/>
        </w:rPr>
      </w:pPr>
      <w:r w:rsidRPr="008E2447">
        <w:rPr>
          <w:color w:val="2E74B4"/>
          <w:sz w:val="26"/>
          <w:lang w:val="es-ES"/>
        </w:rPr>
        <w:t>Aprendizaje no supervisado y segmentación de clientes</w:t>
      </w:r>
    </w:p>
    <w:p w14:paraId="669EF695"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Algoritmo de agrupamiento k-</w:t>
      </w:r>
      <w:proofErr w:type="spellStart"/>
      <w:r w:rsidRPr="008E2447">
        <w:rPr>
          <w:color w:val="1E4D77"/>
          <w:sz w:val="24"/>
          <w:lang w:val="es-ES"/>
        </w:rPr>
        <w:t>means</w:t>
      </w:r>
      <w:proofErr w:type="spellEnd"/>
      <w:r w:rsidRPr="008E2447">
        <w:rPr>
          <w:color w:val="1E4D77"/>
          <w:sz w:val="24"/>
          <w:lang w:val="es-ES"/>
        </w:rPr>
        <w:t xml:space="preserve"> para segmentar a los clientes</w:t>
      </w:r>
    </w:p>
    <w:p w14:paraId="7B669867" w14:textId="314F1516"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K-</w:t>
      </w:r>
      <w:proofErr w:type="spellStart"/>
      <w:r w:rsidRPr="008E2447">
        <w:rPr>
          <w:color w:val="1E4D77"/>
          <w:sz w:val="24"/>
          <w:lang w:val="es-ES"/>
        </w:rPr>
        <w:t>Means</w:t>
      </w:r>
      <w:proofErr w:type="spellEnd"/>
      <w:r w:rsidRPr="008E2447">
        <w:rPr>
          <w:color w:val="1E4D77"/>
          <w:sz w:val="24"/>
          <w:lang w:val="es-ES"/>
        </w:rPr>
        <w:t xml:space="preserve"> </w:t>
      </w:r>
      <w:proofErr w:type="spellStart"/>
      <w:r w:rsidR="005677C8">
        <w:rPr>
          <w:color w:val="1E4D77"/>
          <w:sz w:val="24"/>
          <w:lang w:val="es-ES"/>
        </w:rPr>
        <w:t>c</w:t>
      </w:r>
      <w:r w:rsidRPr="008E2447">
        <w:rPr>
          <w:color w:val="1E4D77"/>
          <w:sz w:val="24"/>
          <w:lang w:val="es-ES"/>
        </w:rPr>
        <w:t>lustering</w:t>
      </w:r>
      <w:proofErr w:type="spellEnd"/>
    </w:p>
    <w:p w14:paraId="29F1A54D" w14:textId="77777777" w:rsidR="008E2447" w:rsidRPr="008E2447" w:rsidRDefault="008E2447" w:rsidP="005677C8">
      <w:pPr>
        <w:numPr>
          <w:ilvl w:val="1"/>
          <w:numId w:val="2"/>
        </w:numPr>
        <w:spacing w:after="41" w:line="276" w:lineRule="auto"/>
        <w:ind w:left="1050" w:hanging="355"/>
        <w:rPr>
          <w:lang w:val="es-ES"/>
        </w:rPr>
      </w:pPr>
      <w:r w:rsidRPr="008E2447">
        <w:rPr>
          <w:color w:val="1E4D77"/>
          <w:sz w:val="24"/>
          <w:lang w:val="es-ES"/>
        </w:rPr>
        <w:t>Agrupación con datos de alta dimensión</w:t>
      </w:r>
    </w:p>
    <w:p w14:paraId="365F3472" w14:textId="77777777" w:rsidR="008E2447" w:rsidRPr="008E2447" w:rsidRDefault="008E2447" w:rsidP="005677C8">
      <w:pPr>
        <w:pStyle w:val="ListParagraph"/>
        <w:numPr>
          <w:ilvl w:val="0"/>
          <w:numId w:val="2"/>
        </w:numPr>
        <w:spacing w:after="0" w:line="276" w:lineRule="auto"/>
        <w:rPr>
          <w:color w:val="2E74B4"/>
          <w:sz w:val="26"/>
          <w:lang w:val="es-ES"/>
        </w:rPr>
      </w:pPr>
      <w:r w:rsidRPr="008E2447">
        <w:rPr>
          <w:color w:val="2E74B4"/>
          <w:sz w:val="26"/>
          <w:lang w:val="es-ES"/>
        </w:rPr>
        <w:t>Evaluar y elegir el mejor enfoque de segmentación</w:t>
      </w:r>
    </w:p>
    <w:p w14:paraId="7D6BB91A"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Mean-shift</w:t>
      </w:r>
    </w:p>
    <w:p w14:paraId="28A9036C"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k-</w:t>
      </w:r>
      <w:proofErr w:type="spellStart"/>
      <w:r w:rsidRPr="008E2447">
        <w:rPr>
          <w:color w:val="1E4D77"/>
          <w:sz w:val="24"/>
          <w:lang w:val="es-ES"/>
        </w:rPr>
        <w:t>modes</w:t>
      </w:r>
      <w:proofErr w:type="spellEnd"/>
    </w:p>
    <w:p w14:paraId="76F50C24"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k-</w:t>
      </w:r>
      <w:proofErr w:type="spellStart"/>
      <w:r w:rsidRPr="008E2447">
        <w:rPr>
          <w:color w:val="1E4D77"/>
          <w:sz w:val="24"/>
          <w:lang w:val="es-ES"/>
        </w:rPr>
        <w:t>prototypes</w:t>
      </w:r>
      <w:proofErr w:type="spellEnd"/>
    </w:p>
    <w:p w14:paraId="31DFACFA"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 xml:space="preserve">Mean-shift </w:t>
      </w:r>
      <w:proofErr w:type="spellStart"/>
      <w:r w:rsidRPr="008E2447">
        <w:rPr>
          <w:color w:val="1E4D77"/>
          <w:sz w:val="24"/>
          <w:lang w:val="es-ES"/>
        </w:rPr>
        <w:t>clustering</w:t>
      </w:r>
      <w:proofErr w:type="spellEnd"/>
    </w:p>
    <w:p w14:paraId="6CFBBBDF" w14:textId="696A015C"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k-</w:t>
      </w:r>
      <w:proofErr w:type="spellStart"/>
      <w:r w:rsidRPr="008E2447">
        <w:rPr>
          <w:color w:val="1E4D77"/>
          <w:sz w:val="24"/>
          <w:lang w:val="es-ES"/>
        </w:rPr>
        <w:t>modes</w:t>
      </w:r>
      <w:proofErr w:type="spellEnd"/>
      <w:r w:rsidRPr="008E2447">
        <w:rPr>
          <w:color w:val="1E4D77"/>
          <w:sz w:val="24"/>
          <w:lang w:val="es-ES"/>
        </w:rPr>
        <w:t xml:space="preserve"> y k-</w:t>
      </w:r>
      <w:proofErr w:type="spellStart"/>
      <w:r w:rsidRPr="008E2447">
        <w:rPr>
          <w:color w:val="1E4D77"/>
          <w:sz w:val="24"/>
          <w:lang w:val="es-ES"/>
        </w:rPr>
        <w:t>prototypes</w:t>
      </w:r>
      <w:proofErr w:type="spellEnd"/>
      <w:r w:rsidRPr="008E2447">
        <w:rPr>
          <w:color w:val="1E4D77"/>
          <w:sz w:val="24"/>
          <w:lang w:val="es-ES"/>
        </w:rPr>
        <w:t xml:space="preserve"> </w:t>
      </w:r>
      <w:proofErr w:type="spellStart"/>
      <w:r w:rsidR="005677C8">
        <w:rPr>
          <w:color w:val="1E4D77"/>
          <w:sz w:val="24"/>
          <w:lang w:val="es-ES"/>
        </w:rPr>
        <w:t>c</w:t>
      </w:r>
      <w:r w:rsidRPr="008E2447">
        <w:rPr>
          <w:color w:val="1E4D77"/>
          <w:sz w:val="24"/>
          <w:lang w:val="es-ES"/>
        </w:rPr>
        <w:t>lustering</w:t>
      </w:r>
      <w:proofErr w:type="spellEnd"/>
    </w:p>
    <w:p w14:paraId="10635E0A" w14:textId="77777777" w:rsidR="008E2447" w:rsidRPr="008E2447" w:rsidRDefault="008E2447" w:rsidP="005677C8">
      <w:pPr>
        <w:pStyle w:val="ListParagraph"/>
        <w:numPr>
          <w:ilvl w:val="0"/>
          <w:numId w:val="2"/>
        </w:numPr>
        <w:spacing w:after="0" w:line="276" w:lineRule="auto"/>
        <w:rPr>
          <w:color w:val="2E74B4"/>
          <w:sz w:val="26"/>
          <w:lang w:val="es-ES"/>
        </w:rPr>
      </w:pPr>
      <w:r w:rsidRPr="008E2447">
        <w:rPr>
          <w:color w:val="2E74B4"/>
          <w:sz w:val="26"/>
          <w:lang w:val="es-ES"/>
        </w:rPr>
        <w:t>Predicción de ingresos de clientes mediante regresión lineal</w:t>
      </w:r>
    </w:p>
    <w:p w14:paraId="4F1B5B35"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Problemas de negocio que requieran la predicción de cantidades</w:t>
      </w:r>
    </w:p>
    <w:p w14:paraId="6786D538"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Predicción de ventas a partir del gasto publicitario mediante regresión lineal</w:t>
      </w:r>
    </w:p>
    <w:p w14:paraId="3AAEC4CC"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Relaciones entre los predictores y el resultado</w:t>
      </w:r>
    </w:p>
    <w:p w14:paraId="5DC09ED3" w14:textId="77777777" w:rsidR="008E2447" w:rsidRPr="008E2447" w:rsidRDefault="008E2447" w:rsidP="005677C8">
      <w:pPr>
        <w:pStyle w:val="ListParagraph"/>
        <w:numPr>
          <w:ilvl w:val="0"/>
          <w:numId w:val="2"/>
        </w:numPr>
        <w:spacing w:after="0" w:line="276" w:lineRule="auto"/>
        <w:rPr>
          <w:color w:val="2E74B4"/>
          <w:sz w:val="26"/>
          <w:lang w:val="es-ES"/>
        </w:rPr>
      </w:pPr>
      <w:r w:rsidRPr="008E2447">
        <w:rPr>
          <w:color w:val="2E74B4"/>
          <w:sz w:val="26"/>
          <w:lang w:val="es-ES"/>
        </w:rPr>
        <w:t>Aprendizaje supervisado: predicción de la rotación de clientes</w:t>
      </w:r>
    </w:p>
    <w:p w14:paraId="4199E0E4"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lastRenderedPageBreak/>
        <w:t>Tareas de clasificación mediante regresión logística e implementación de la canalización de ciencia de datos más utilizada</w:t>
      </w:r>
    </w:p>
    <w:p w14:paraId="4755554F"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Revisando la regresión lineal</w:t>
      </w:r>
    </w:p>
    <w:p w14:paraId="2FB6804E"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Estudio de caso de predicción de abandono</w:t>
      </w:r>
    </w:p>
    <w:p w14:paraId="07650A8E"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Modelando los datos</w:t>
      </w:r>
    </w:p>
    <w:p w14:paraId="4A52915F" w14:textId="77777777" w:rsidR="008E2447" w:rsidRPr="008E2447" w:rsidRDefault="008E2447" w:rsidP="005677C8">
      <w:pPr>
        <w:pStyle w:val="ListParagraph"/>
        <w:numPr>
          <w:ilvl w:val="0"/>
          <w:numId w:val="2"/>
        </w:numPr>
        <w:spacing w:after="0" w:line="276" w:lineRule="auto"/>
        <w:rPr>
          <w:color w:val="2E74B4"/>
          <w:sz w:val="26"/>
          <w:lang w:val="es-ES"/>
        </w:rPr>
      </w:pPr>
      <w:r w:rsidRPr="008E2447">
        <w:rPr>
          <w:color w:val="2E74B4"/>
          <w:sz w:val="26"/>
          <w:lang w:val="es-ES"/>
        </w:rPr>
        <w:t>Algoritmos de clasificación de ajuste fino</w:t>
      </w:r>
    </w:p>
    <w:p w14:paraId="5C9FD4A8"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Máquinas de vectores</w:t>
      </w:r>
    </w:p>
    <w:p w14:paraId="7AAE277D"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Árboles de decisión y bosques aleatorios</w:t>
      </w:r>
    </w:p>
    <w:p w14:paraId="062DED49"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Modelos de clasificación basados en árboles</w:t>
      </w:r>
    </w:p>
    <w:p w14:paraId="2AF4BB33" w14:textId="77777777" w:rsidR="008E2447" w:rsidRPr="008E2447" w:rsidRDefault="008E2447" w:rsidP="005677C8">
      <w:pPr>
        <w:numPr>
          <w:ilvl w:val="1"/>
          <w:numId w:val="2"/>
        </w:numPr>
        <w:spacing w:after="41" w:line="276" w:lineRule="auto"/>
        <w:ind w:left="1050" w:hanging="355"/>
        <w:rPr>
          <w:color w:val="1E4D77"/>
          <w:sz w:val="24"/>
          <w:lang w:val="es-ES"/>
        </w:rPr>
      </w:pPr>
      <w:r w:rsidRPr="008E2447">
        <w:rPr>
          <w:color w:val="1E4D77"/>
          <w:sz w:val="24"/>
          <w:lang w:val="es-ES"/>
        </w:rPr>
        <w:t xml:space="preserve">Casos linealmente inseparables usando el </w:t>
      </w:r>
      <w:proofErr w:type="spellStart"/>
      <w:r w:rsidRPr="008E2447">
        <w:rPr>
          <w:color w:val="1E4D77"/>
          <w:sz w:val="24"/>
          <w:lang w:val="es-ES"/>
        </w:rPr>
        <w:t>kernel</w:t>
      </w:r>
      <w:proofErr w:type="spellEnd"/>
    </w:p>
    <w:p w14:paraId="09BE576B" w14:textId="77777777" w:rsidR="008E2447" w:rsidRPr="008E2447" w:rsidRDefault="008E2447" w:rsidP="005677C8">
      <w:pPr>
        <w:pStyle w:val="ListParagraph"/>
        <w:numPr>
          <w:ilvl w:val="0"/>
          <w:numId w:val="2"/>
        </w:numPr>
        <w:spacing w:after="0" w:line="276" w:lineRule="auto"/>
        <w:rPr>
          <w:color w:val="2E74B4"/>
          <w:sz w:val="26"/>
          <w:lang w:val="es-ES"/>
        </w:rPr>
      </w:pPr>
      <w:proofErr w:type="spellStart"/>
      <w:r w:rsidRPr="008E2447">
        <w:rPr>
          <w:color w:val="2E74B4"/>
          <w:sz w:val="26"/>
          <w:lang w:val="es-ES"/>
        </w:rPr>
        <w:t>Multiclass</w:t>
      </w:r>
      <w:proofErr w:type="spellEnd"/>
      <w:r w:rsidRPr="008E2447">
        <w:rPr>
          <w:color w:val="2E74B4"/>
          <w:sz w:val="26"/>
          <w:lang w:val="es-ES"/>
        </w:rPr>
        <w:t xml:space="preserve"> </w:t>
      </w:r>
      <w:proofErr w:type="spellStart"/>
      <w:r w:rsidRPr="008E2447">
        <w:rPr>
          <w:color w:val="2E74B4"/>
          <w:sz w:val="26"/>
          <w:lang w:val="es-ES"/>
        </w:rPr>
        <w:t>Classification</w:t>
      </w:r>
      <w:proofErr w:type="spellEnd"/>
      <w:r w:rsidRPr="008E2447">
        <w:rPr>
          <w:color w:val="2E74B4"/>
          <w:sz w:val="26"/>
          <w:lang w:val="es-ES"/>
        </w:rPr>
        <w:t xml:space="preserve"> </w:t>
      </w:r>
      <w:proofErr w:type="spellStart"/>
      <w:r w:rsidRPr="008E2447">
        <w:rPr>
          <w:color w:val="2E74B4"/>
          <w:sz w:val="26"/>
          <w:lang w:val="es-ES"/>
        </w:rPr>
        <w:t>Algorithms</w:t>
      </w:r>
      <w:proofErr w:type="spellEnd"/>
    </w:p>
    <w:p w14:paraId="662C46B6" w14:textId="77777777" w:rsidR="008E2447" w:rsidRDefault="008E2447" w:rsidP="005677C8">
      <w:pPr>
        <w:numPr>
          <w:ilvl w:val="1"/>
          <w:numId w:val="2"/>
        </w:numPr>
        <w:spacing w:after="41" w:line="276" w:lineRule="auto"/>
        <w:ind w:left="1050" w:hanging="355"/>
        <w:rPr>
          <w:color w:val="1E4D77"/>
          <w:sz w:val="24"/>
          <w:lang w:val="es-ES"/>
        </w:rPr>
      </w:pPr>
      <w:proofErr w:type="spellStart"/>
      <w:r w:rsidRPr="008E2447">
        <w:rPr>
          <w:color w:val="1E4D77"/>
          <w:sz w:val="24"/>
          <w:lang w:val="es-ES"/>
        </w:rPr>
        <w:t>Using</w:t>
      </w:r>
      <w:proofErr w:type="spellEnd"/>
      <w:r w:rsidRPr="008E2447">
        <w:rPr>
          <w:color w:val="1E4D77"/>
          <w:sz w:val="24"/>
          <w:lang w:val="es-ES"/>
        </w:rPr>
        <w:t xml:space="preserve"> </w:t>
      </w:r>
      <w:proofErr w:type="spellStart"/>
      <w:r w:rsidRPr="008E2447">
        <w:rPr>
          <w:color w:val="1E4D77"/>
          <w:sz w:val="24"/>
          <w:lang w:val="es-ES"/>
        </w:rPr>
        <w:t>the</w:t>
      </w:r>
      <w:proofErr w:type="spellEnd"/>
      <w:r w:rsidRPr="008E2447">
        <w:rPr>
          <w:color w:val="1E4D77"/>
          <w:sz w:val="24"/>
          <w:lang w:val="es-ES"/>
        </w:rPr>
        <w:t xml:space="preserve"> </w:t>
      </w:r>
      <w:proofErr w:type="spellStart"/>
      <w:r w:rsidRPr="008E2447">
        <w:rPr>
          <w:color w:val="1E4D77"/>
          <w:sz w:val="24"/>
          <w:lang w:val="es-ES"/>
        </w:rPr>
        <w:t>scikit-learn</w:t>
      </w:r>
      <w:proofErr w:type="spellEnd"/>
      <w:r w:rsidRPr="008E2447">
        <w:rPr>
          <w:color w:val="1E4D77"/>
          <w:sz w:val="24"/>
          <w:lang w:val="es-ES"/>
        </w:rPr>
        <w:t xml:space="preserve"> </w:t>
      </w:r>
      <w:proofErr w:type="spellStart"/>
      <w:r w:rsidRPr="008E2447">
        <w:rPr>
          <w:color w:val="1E4D77"/>
          <w:sz w:val="24"/>
          <w:lang w:val="es-ES"/>
        </w:rPr>
        <w:t>library</w:t>
      </w:r>
      <w:proofErr w:type="spellEnd"/>
      <w:r w:rsidRPr="008E2447">
        <w:rPr>
          <w:color w:val="1E4D77"/>
          <w:sz w:val="24"/>
          <w:lang w:val="es-ES"/>
        </w:rPr>
        <w:t xml:space="preserve"> in Python</w:t>
      </w:r>
    </w:p>
    <w:p w14:paraId="2CD7C7DD" w14:textId="77777777" w:rsidR="00826BCB" w:rsidRDefault="00826BCB" w:rsidP="00826BCB">
      <w:pPr>
        <w:spacing w:after="41" w:line="276" w:lineRule="auto"/>
        <w:rPr>
          <w:color w:val="1E4D77"/>
          <w:sz w:val="24"/>
          <w:lang w:val="es-ES"/>
        </w:rPr>
      </w:pPr>
    </w:p>
    <w:p w14:paraId="4A3E508C" w14:textId="77777777" w:rsidR="00826BCB" w:rsidRDefault="00826BCB" w:rsidP="00826BCB">
      <w:pPr>
        <w:spacing w:after="41" w:line="276" w:lineRule="auto"/>
        <w:rPr>
          <w:color w:val="1E4D77"/>
          <w:sz w:val="24"/>
          <w:lang w:val="es-ES"/>
        </w:rPr>
      </w:pPr>
    </w:p>
    <w:p w14:paraId="772E80F9" w14:textId="507DCD41" w:rsidR="00826BCB" w:rsidRPr="00826BCB" w:rsidRDefault="00826BCB" w:rsidP="00826BCB">
      <w:pPr>
        <w:spacing w:after="41" w:line="276" w:lineRule="auto"/>
        <w:rPr>
          <w:color w:val="2E74B4"/>
          <w:sz w:val="26"/>
          <w:lang w:val="es-ES"/>
        </w:rPr>
      </w:pPr>
      <w:r w:rsidRPr="00826BCB">
        <w:rPr>
          <w:color w:val="2E74B4"/>
          <w:sz w:val="26"/>
          <w:lang w:val="es-ES"/>
        </w:rPr>
        <w:t>Evaluación</w:t>
      </w:r>
    </w:p>
    <w:p w14:paraId="5118B81E" w14:textId="6A781135" w:rsidR="00826BCB" w:rsidRPr="00826BCB" w:rsidRDefault="00826BCB" w:rsidP="00826BCB">
      <w:pPr>
        <w:pStyle w:val="ListParagraph"/>
        <w:numPr>
          <w:ilvl w:val="0"/>
          <w:numId w:val="1"/>
        </w:numPr>
        <w:spacing w:after="41" w:line="276" w:lineRule="auto"/>
        <w:rPr>
          <w:color w:val="1E4D77"/>
          <w:sz w:val="24"/>
          <w:lang w:val="es-ES"/>
        </w:rPr>
      </w:pPr>
      <w:r w:rsidRPr="00826BCB">
        <w:rPr>
          <w:color w:val="1E4D77"/>
          <w:sz w:val="24"/>
          <w:lang w:val="es-ES"/>
        </w:rPr>
        <w:t xml:space="preserve">30 </w:t>
      </w:r>
      <w:r>
        <w:rPr>
          <w:color w:val="1E4D77"/>
          <w:sz w:val="24"/>
          <w:lang w:val="es-ES"/>
        </w:rPr>
        <w:t>A</w:t>
      </w:r>
      <w:r w:rsidRPr="00826BCB">
        <w:rPr>
          <w:color w:val="1E4D77"/>
          <w:sz w:val="24"/>
          <w:lang w:val="es-ES"/>
        </w:rPr>
        <w:t>sistencia</w:t>
      </w:r>
      <w:r>
        <w:rPr>
          <w:color w:val="1E4D77"/>
          <w:sz w:val="24"/>
          <w:lang w:val="es-ES"/>
        </w:rPr>
        <w:t>s</w:t>
      </w:r>
    </w:p>
    <w:p w14:paraId="28267386" w14:textId="271C7A7C" w:rsidR="00826BCB" w:rsidRPr="00826BCB" w:rsidRDefault="00826BCB" w:rsidP="00826BCB">
      <w:pPr>
        <w:pStyle w:val="ListParagraph"/>
        <w:numPr>
          <w:ilvl w:val="0"/>
          <w:numId w:val="1"/>
        </w:numPr>
        <w:spacing w:after="41" w:line="276" w:lineRule="auto"/>
        <w:rPr>
          <w:color w:val="1E4D77"/>
          <w:sz w:val="24"/>
          <w:lang w:val="es-ES"/>
        </w:rPr>
      </w:pPr>
      <w:r w:rsidRPr="00826BCB">
        <w:rPr>
          <w:color w:val="1E4D77"/>
          <w:sz w:val="24"/>
          <w:lang w:val="es-ES"/>
        </w:rPr>
        <w:t xml:space="preserve">40 </w:t>
      </w:r>
      <w:r>
        <w:rPr>
          <w:color w:val="1E4D77"/>
          <w:sz w:val="24"/>
          <w:lang w:val="es-ES"/>
        </w:rPr>
        <w:t>P</w:t>
      </w:r>
      <w:r w:rsidRPr="00826BCB">
        <w:rPr>
          <w:color w:val="1E4D77"/>
          <w:sz w:val="24"/>
          <w:lang w:val="es-ES"/>
        </w:rPr>
        <w:t>rácticas</w:t>
      </w:r>
    </w:p>
    <w:p w14:paraId="5EE1C197" w14:textId="3E5D1E71" w:rsidR="00826BCB" w:rsidRPr="00826BCB" w:rsidRDefault="00826BCB" w:rsidP="00826BCB">
      <w:pPr>
        <w:pStyle w:val="ListParagraph"/>
        <w:numPr>
          <w:ilvl w:val="0"/>
          <w:numId w:val="1"/>
        </w:numPr>
        <w:spacing w:after="41" w:line="276" w:lineRule="auto"/>
        <w:rPr>
          <w:color w:val="1E4D77"/>
          <w:sz w:val="24"/>
          <w:lang w:val="es-ES"/>
        </w:rPr>
      </w:pPr>
      <w:r w:rsidRPr="00826BCB">
        <w:rPr>
          <w:color w:val="1E4D77"/>
          <w:sz w:val="24"/>
          <w:lang w:val="es-ES"/>
        </w:rPr>
        <w:t xml:space="preserve">30 </w:t>
      </w:r>
      <w:r>
        <w:rPr>
          <w:color w:val="1E4D77"/>
          <w:sz w:val="24"/>
          <w:lang w:val="es-ES"/>
        </w:rPr>
        <w:t>T</w:t>
      </w:r>
      <w:r w:rsidRPr="00826BCB">
        <w:rPr>
          <w:color w:val="1E4D77"/>
          <w:sz w:val="24"/>
          <w:lang w:val="es-ES"/>
        </w:rPr>
        <w:t xml:space="preserve">rabajo final </w:t>
      </w:r>
    </w:p>
    <w:p w14:paraId="49FF3112" w14:textId="77777777" w:rsidR="00921591" w:rsidRDefault="00921591">
      <w:pPr>
        <w:pStyle w:val="Heading1"/>
        <w:ind w:left="-5"/>
        <w:rPr>
          <w:lang w:val="es-ES"/>
        </w:rPr>
      </w:pPr>
    </w:p>
    <w:p w14:paraId="66E0277F" w14:textId="1211A54D" w:rsidR="00274560" w:rsidRPr="008E2447" w:rsidRDefault="00000000">
      <w:pPr>
        <w:pStyle w:val="Heading1"/>
        <w:ind w:left="-5"/>
        <w:rPr>
          <w:lang w:val="es-ES"/>
        </w:rPr>
      </w:pPr>
      <w:r w:rsidRPr="008E2447">
        <w:rPr>
          <w:lang w:val="es-ES"/>
        </w:rPr>
        <w:t xml:space="preserve">Referencias </w:t>
      </w:r>
    </w:p>
    <w:p w14:paraId="40581CA3" w14:textId="1B8301E8" w:rsidR="00274560" w:rsidRPr="008E2447" w:rsidRDefault="00D26E40">
      <w:pPr>
        <w:numPr>
          <w:ilvl w:val="0"/>
          <w:numId w:val="4"/>
        </w:numPr>
        <w:spacing w:after="11" w:line="249" w:lineRule="auto"/>
        <w:ind w:hanging="360"/>
        <w:jc w:val="both"/>
        <w:rPr>
          <w:lang w:val="es-ES"/>
        </w:rPr>
      </w:pPr>
      <w:r>
        <w:rPr>
          <w:lang w:val="es-ES"/>
        </w:rPr>
        <w:t>W.</w:t>
      </w:r>
      <w:r w:rsidRPr="00321E05">
        <w:rPr>
          <w:rFonts w:asciiTheme="minorHAnsi" w:hAnsiTheme="minorHAnsi" w:cstheme="minorBidi"/>
          <w:color w:val="auto"/>
          <w:sz w:val="24"/>
          <w:lang w:val="es-ES"/>
        </w:rPr>
        <w:t xml:space="preserve"> </w:t>
      </w:r>
      <w:proofErr w:type="spellStart"/>
      <w:r w:rsidRPr="00321E05">
        <w:rPr>
          <w:rFonts w:asciiTheme="minorHAnsi" w:hAnsiTheme="minorHAnsi" w:cstheme="minorBidi"/>
          <w:color w:val="auto"/>
          <w:sz w:val="24"/>
          <w:lang w:val="es-ES"/>
        </w:rPr>
        <w:t>McKinney</w:t>
      </w:r>
      <w:proofErr w:type="spellEnd"/>
      <w:r>
        <w:rPr>
          <w:lang w:val="es-ES"/>
        </w:rPr>
        <w:t xml:space="preserve">, </w:t>
      </w:r>
      <w:r w:rsidRPr="00321E05">
        <w:rPr>
          <w:lang w:val="es-ES"/>
        </w:rPr>
        <w:t xml:space="preserve">Python </w:t>
      </w:r>
      <w:proofErr w:type="spellStart"/>
      <w:r w:rsidRPr="00321E05">
        <w:rPr>
          <w:lang w:val="es-ES"/>
        </w:rPr>
        <w:t>for</w:t>
      </w:r>
      <w:proofErr w:type="spellEnd"/>
      <w:r w:rsidRPr="00321E05">
        <w:rPr>
          <w:lang w:val="es-ES"/>
        </w:rPr>
        <w:t xml:space="preserve"> Data </w:t>
      </w:r>
      <w:proofErr w:type="spellStart"/>
      <w:r w:rsidRPr="00321E05">
        <w:rPr>
          <w:lang w:val="es-ES"/>
        </w:rPr>
        <w:t>Analysis</w:t>
      </w:r>
      <w:proofErr w:type="spellEnd"/>
      <w:r w:rsidRPr="00321E05">
        <w:rPr>
          <w:lang w:val="es-ES"/>
        </w:rPr>
        <w:t xml:space="preserve">: Data </w:t>
      </w:r>
      <w:proofErr w:type="spellStart"/>
      <w:r w:rsidRPr="00321E05">
        <w:rPr>
          <w:lang w:val="es-ES"/>
        </w:rPr>
        <w:t>Wrangling</w:t>
      </w:r>
      <w:proofErr w:type="spellEnd"/>
      <w:r w:rsidRPr="00321E05">
        <w:rPr>
          <w:lang w:val="es-ES"/>
        </w:rPr>
        <w:t xml:space="preserve"> </w:t>
      </w:r>
      <w:proofErr w:type="spellStart"/>
      <w:r w:rsidRPr="00321E05">
        <w:rPr>
          <w:lang w:val="es-ES"/>
        </w:rPr>
        <w:t>with</w:t>
      </w:r>
      <w:proofErr w:type="spellEnd"/>
      <w:r w:rsidRPr="00321E05">
        <w:rPr>
          <w:lang w:val="es-ES"/>
        </w:rPr>
        <w:t xml:space="preserve"> Pandas, </w:t>
      </w:r>
      <w:proofErr w:type="spellStart"/>
      <w:r w:rsidRPr="00321E05">
        <w:rPr>
          <w:lang w:val="es-ES"/>
        </w:rPr>
        <w:t>Numpy</w:t>
      </w:r>
      <w:proofErr w:type="spellEnd"/>
      <w:r w:rsidRPr="00321E05">
        <w:rPr>
          <w:lang w:val="es-ES"/>
        </w:rPr>
        <w:t xml:space="preserve">, and </w:t>
      </w:r>
      <w:proofErr w:type="spellStart"/>
      <w:r w:rsidRPr="00321E05">
        <w:rPr>
          <w:lang w:val="es-ES"/>
        </w:rPr>
        <w:t>Jupyter</w:t>
      </w:r>
      <w:proofErr w:type="spellEnd"/>
      <w:r>
        <w:rPr>
          <w:lang w:val="es-ES"/>
        </w:rPr>
        <w:t>, 2022.</w:t>
      </w:r>
    </w:p>
    <w:p w14:paraId="0F4F6977" w14:textId="50536190" w:rsidR="00274560" w:rsidRPr="008E2447" w:rsidRDefault="00D26E40">
      <w:pPr>
        <w:numPr>
          <w:ilvl w:val="0"/>
          <w:numId w:val="4"/>
        </w:numPr>
        <w:spacing w:after="2"/>
        <w:ind w:hanging="360"/>
        <w:jc w:val="both"/>
        <w:rPr>
          <w:lang w:val="es-ES"/>
        </w:rPr>
      </w:pPr>
      <w:r>
        <w:rPr>
          <w:lang w:val="es-ES"/>
        </w:rPr>
        <w:t>B.</w:t>
      </w:r>
      <w:r w:rsidRPr="00321E05">
        <w:rPr>
          <w:rFonts w:asciiTheme="minorHAnsi" w:hAnsiTheme="minorHAnsi" w:cstheme="minorBidi"/>
          <w:color w:val="auto"/>
          <w:sz w:val="24"/>
          <w:lang w:val="es-ES"/>
        </w:rPr>
        <w:t xml:space="preserve"> </w:t>
      </w:r>
      <w:proofErr w:type="spellStart"/>
      <w:r w:rsidRPr="00321E05">
        <w:rPr>
          <w:rFonts w:asciiTheme="minorHAnsi" w:hAnsiTheme="minorHAnsi" w:cstheme="minorBidi"/>
          <w:color w:val="auto"/>
          <w:sz w:val="24"/>
          <w:lang w:val="es-ES"/>
        </w:rPr>
        <w:t>Lubanovic</w:t>
      </w:r>
      <w:proofErr w:type="spellEnd"/>
      <w:r>
        <w:rPr>
          <w:lang w:val="es-ES"/>
        </w:rPr>
        <w:t xml:space="preserve">, </w:t>
      </w:r>
      <w:proofErr w:type="spellStart"/>
      <w:r w:rsidRPr="00321E05">
        <w:rPr>
          <w:rFonts w:asciiTheme="minorHAnsi" w:eastAsiaTheme="minorHAnsi" w:hAnsiTheme="minorHAnsi" w:cstheme="minorBidi"/>
          <w:color w:val="auto"/>
          <w:sz w:val="24"/>
          <w:lang w:val="es-ES"/>
        </w:rPr>
        <w:t>Introducing</w:t>
      </w:r>
      <w:proofErr w:type="spellEnd"/>
      <w:r w:rsidRPr="00321E05">
        <w:rPr>
          <w:rFonts w:asciiTheme="minorHAnsi" w:eastAsiaTheme="minorHAnsi" w:hAnsiTheme="minorHAnsi" w:cstheme="minorBidi"/>
          <w:color w:val="auto"/>
          <w:sz w:val="24"/>
          <w:lang w:val="es-ES"/>
        </w:rPr>
        <w:t xml:space="preserve"> Python: Modern Computing in Simple </w:t>
      </w:r>
      <w:proofErr w:type="spellStart"/>
      <w:r w:rsidRPr="00321E05">
        <w:rPr>
          <w:rFonts w:asciiTheme="minorHAnsi" w:eastAsiaTheme="minorHAnsi" w:hAnsiTheme="minorHAnsi" w:cstheme="minorBidi"/>
          <w:color w:val="auto"/>
          <w:sz w:val="24"/>
          <w:lang w:val="es-ES"/>
        </w:rPr>
        <w:t>Packages</w:t>
      </w:r>
      <w:proofErr w:type="spellEnd"/>
      <w:r>
        <w:rPr>
          <w:lang w:val="es-ES"/>
        </w:rPr>
        <w:t>, 2019</w:t>
      </w:r>
      <w:r w:rsidRPr="008E2447">
        <w:rPr>
          <w:lang w:val="es-ES"/>
        </w:rPr>
        <w:t xml:space="preserve">. </w:t>
      </w:r>
    </w:p>
    <w:p w14:paraId="593502A1" w14:textId="66A596C8" w:rsidR="00D26E40" w:rsidRPr="00D26E40" w:rsidRDefault="00D26E40" w:rsidP="00D26E40">
      <w:pPr>
        <w:numPr>
          <w:ilvl w:val="0"/>
          <w:numId w:val="4"/>
        </w:numPr>
        <w:spacing w:after="11" w:line="249" w:lineRule="auto"/>
        <w:ind w:hanging="360"/>
        <w:jc w:val="both"/>
        <w:rPr>
          <w:lang w:val="es-ES"/>
        </w:rPr>
      </w:pPr>
      <w:r w:rsidRPr="00D26E40">
        <w:rPr>
          <w:lang w:val="es-ES"/>
        </w:rPr>
        <w:t xml:space="preserve">T. Blanchard, Data </w:t>
      </w:r>
      <w:proofErr w:type="spellStart"/>
      <w:r w:rsidRPr="00D26E40">
        <w:rPr>
          <w:lang w:val="es-ES"/>
        </w:rPr>
        <w:t>Science</w:t>
      </w:r>
      <w:proofErr w:type="spellEnd"/>
      <w:r w:rsidRPr="00D26E40">
        <w:rPr>
          <w:lang w:val="es-ES"/>
        </w:rPr>
        <w:t xml:space="preserve"> </w:t>
      </w:r>
      <w:proofErr w:type="spellStart"/>
      <w:r w:rsidRPr="00D26E40">
        <w:rPr>
          <w:lang w:val="es-ES"/>
        </w:rPr>
        <w:t>for</w:t>
      </w:r>
      <w:proofErr w:type="spellEnd"/>
      <w:r w:rsidRPr="00D26E40">
        <w:rPr>
          <w:lang w:val="es-ES"/>
        </w:rPr>
        <w:t xml:space="preserve"> Marketing </w:t>
      </w:r>
      <w:proofErr w:type="spellStart"/>
      <w:r w:rsidRPr="00D26E40">
        <w:rPr>
          <w:lang w:val="es-ES"/>
        </w:rPr>
        <w:t>Analytics</w:t>
      </w:r>
      <w:proofErr w:type="spellEnd"/>
      <w:r w:rsidRPr="00D26E40">
        <w:rPr>
          <w:lang w:val="es-ES"/>
        </w:rPr>
        <w:t xml:space="preserve">: A </w:t>
      </w:r>
      <w:proofErr w:type="spellStart"/>
      <w:r w:rsidRPr="00D26E40">
        <w:rPr>
          <w:lang w:val="es-ES"/>
        </w:rPr>
        <w:t>practical</w:t>
      </w:r>
      <w:proofErr w:type="spellEnd"/>
      <w:r w:rsidRPr="00D26E40">
        <w:rPr>
          <w:lang w:val="es-ES"/>
        </w:rPr>
        <w:t xml:space="preserve"> guide </w:t>
      </w:r>
      <w:proofErr w:type="spellStart"/>
      <w:r w:rsidRPr="00D26E40">
        <w:rPr>
          <w:lang w:val="es-ES"/>
        </w:rPr>
        <w:t>to</w:t>
      </w:r>
      <w:proofErr w:type="spellEnd"/>
      <w:r w:rsidRPr="00D26E40">
        <w:rPr>
          <w:lang w:val="es-ES"/>
        </w:rPr>
        <w:t xml:space="preserve"> </w:t>
      </w:r>
      <w:proofErr w:type="spellStart"/>
      <w:r w:rsidRPr="00D26E40">
        <w:rPr>
          <w:lang w:val="es-ES"/>
        </w:rPr>
        <w:t>forming</w:t>
      </w:r>
      <w:proofErr w:type="spellEnd"/>
      <w:r w:rsidRPr="00D26E40">
        <w:rPr>
          <w:lang w:val="es-ES"/>
        </w:rPr>
        <w:t xml:space="preserve"> a </w:t>
      </w:r>
      <w:proofErr w:type="spellStart"/>
      <w:r w:rsidRPr="00D26E40">
        <w:rPr>
          <w:lang w:val="es-ES"/>
        </w:rPr>
        <w:t>killer</w:t>
      </w:r>
      <w:proofErr w:type="spellEnd"/>
      <w:r w:rsidRPr="00D26E40">
        <w:rPr>
          <w:lang w:val="es-ES"/>
        </w:rPr>
        <w:t xml:space="preserve"> marketing </w:t>
      </w:r>
      <w:proofErr w:type="spellStart"/>
      <w:r w:rsidRPr="00D26E40">
        <w:rPr>
          <w:lang w:val="es-ES"/>
        </w:rPr>
        <w:t>strategy</w:t>
      </w:r>
      <w:proofErr w:type="spellEnd"/>
      <w:r w:rsidRPr="00D26E40">
        <w:rPr>
          <w:lang w:val="es-ES"/>
        </w:rPr>
        <w:t xml:space="preserve"> </w:t>
      </w:r>
      <w:proofErr w:type="spellStart"/>
      <w:r w:rsidRPr="00D26E40">
        <w:rPr>
          <w:lang w:val="es-ES"/>
        </w:rPr>
        <w:t>through</w:t>
      </w:r>
      <w:proofErr w:type="spellEnd"/>
      <w:r w:rsidRPr="00D26E40">
        <w:rPr>
          <w:lang w:val="es-ES"/>
        </w:rPr>
        <w:t xml:space="preserve"> data </w:t>
      </w:r>
      <w:proofErr w:type="spellStart"/>
      <w:r w:rsidRPr="00D26E40">
        <w:rPr>
          <w:lang w:val="es-ES"/>
        </w:rPr>
        <w:t>analysis</w:t>
      </w:r>
      <w:proofErr w:type="spellEnd"/>
      <w:r w:rsidRPr="00D26E40">
        <w:rPr>
          <w:lang w:val="es-ES"/>
        </w:rPr>
        <w:t xml:space="preserve"> </w:t>
      </w:r>
      <w:proofErr w:type="spellStart"/>
      <w:r w:rsidRPr="00D26E40">
        <w:rPr>
          <w:lang w:val="es-ES"/>
        </w:rPr>
        <w:t>with</w:t>
      </w:r>
      <w:proofErr w:type="spellEnd"/>
      <w:r w:rsidRPr="00D26E40">
        <w:rPr>
          <w:lang w:val="es-ES"/>
        </w:rPr>
        <w:t xml:space="preserve"> Python, 2nd </w:t>
      </w:r>
      <w:proofErr w:type="spellStart"/>
      <w:r w:rsidRPr="00D26E40">
        <w:rPr>
          <w:lang w:val="es-ES"/>
        </w:rPr>
        <w:t>Edition</w:t>
      </w:r>
      <w:proofErr w:type="spellEnd"/>
      <w:r w:rsidRPr="00D26E40">
        <w:rPr>
          <w:lang w:val="es-ES"/>
        </w:rPr>
        <w:t>, 2019</w:t>
      </w:r>
      <w:r w:rsidRPr="008E2447">
        <w:rPr>
          <w:lang w:val="es-ES"/>
        </w:rPr>
        <w:t xml:space="preserve">. </w:t>
      </w:r>
    </w:p>
    <w:sectPr w:rsidR="00D26E40" w:rsidRPr="00D26E40">
      <w:headerReference w:type="default" r:id="rId7"/>
      <w:pgSz w:w="12240" w:h="15840"/>
      <w:pgMar w:top="757" w:right="1698" w:bottom="706"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3A95" w14:textId="77777777" w:rsidR="002A40A0" w:rsidRDefault="002A40A0" w:rsidP="00921591">
      <w:pPr>
        <w:spacing w:after="0" w:line="240" w:lineRule="auto"/>
      </w:pPr>
      <w:r>
        <w:separator/>
      </w:r>
    </w:p>
  </w:endnote>
  <w:endnote w:type="continuationSeparator" w:id="0">
    <w:p w14:paraId="0B5CB766" w14:textId="77777777" w:rsidR="002A40A0" w:rsidRDefault="002A40A0" w:rsidP="0092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57C3" w14:textId="77777777" w:rsidR="002A40A0" w:rsidRDefault="002A40A0" w:rsidP="00921591">
      <w:pPr>
        <w:spacing w:after="0" w:line="240" w:lineRule="auto"/>
      </w:pPr>
      <w:r>
        <w:separator/>
      </w:r>
    </w:p>
  </w:footnote>
  <w:footnote w:type="continuationSeparator" w:id="0">
    <w:p w14:paraId="3C0D1C77" w14:textId="77777777" w:rsidR="002A40A0" w:rsidRDefault="002A40A0" w:rsidP="00921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411A" w14:textId="77777777" w:rsidR="00921591" w:rsidRDefault="00921591" w:rsidP="00921591">
    <w:pPr>
      <w:spacing w:after="0"/>
      <w:ind w:left="-3897" w:right="-6" w:hanging="10"/>
      <w:jc w:val="right"/>
      <w:rPr>
        <w:sz w:val="32"/>
        <w:lang w:val="es-ES"/>
      </w:rPr>
    </w:pPr>
    <w:r w:rsidRPr="008E2447">
      <w:rPr>
        <w:noProof/>
        <w:lang w:val="es-ES"/>
      </w:rPr>
      <w:drawing>
        <wp:anchor distT="0" distB="0" distL="114300" distR="114300" simplePos="0" relativeHeight="251659264" behindDoc="0" locked="0" layoutInCell="1" allowOverlap="0" wp14:anchorId="65B09397" wp14:editId="6395E77C">
          <wp:simplePos x="0" y="0"/>
          <wp:positionH relativeFrom="column">
            <wp:posOffset>-56515</wp:posOffset>
          </wp:positionH>
          <wp:positionV relativeFrom="paragraph">
            <wp:posOffset>-38045</wp:posOffset>
          </wp:positionV>
          <wp:extent cx="1245135" cy="1007745"/>
          <wp:effectExtent l="0" t="0" r="0" b="0"/>
          <wp:wrapSquare wrapText="bothSides"/>
          <wp:docPr id="237" name="Picture 23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37" name="Picture 237" descr="Logo&#10;&#10;Description automatically generated"/>
                  <pic:cNvPicPr/>
                </pic:nvPicPr>
                <pic:blipFill>
                  <a:blip r:embed="rId1"/>
                  <a:stretch>
                    <a:fillRect/>
                  </a:stretch>
                </pic:blipFill>
                <pic:spPr>
                  <a:xfrm>
                    <a:off x="0" y="0"/>
                    <a:ext cx="1245135" cy="1007745"/>
                  </a:xfrm>
                  <a:prstGeom prst="rect">
                    <a:avLst/>
                  </a:prstGeom>
                </pic:spPr>
              </pic:pic>
            </a:graphicData>
          </a:graphic>
        </wp:anchor>
      </w:drawing>
    </w:r>
    <w:r w:rsidRPr="00921591">
      <w:rPr>
        <w:sz w:val="32"/>
        <w:lang w:val="es-ES"/>
      </w:rPr>
      <w:t xml:space="preserve"> </w:t>
    </w:r>
    <w:r w:rsidRPr="008E2447">
      <w:rPr>
        <w:sz w:val="32"/>
        <w:lang w:val="es-ES"/>
      </w:rPr>
      <w:t>Maestría en mercadotecnia</w:t>
    </w:r>
  </w:p>
  <w:p w14:paraId="6902DCF2" w14:textId="23B5D0A5" w:rsidR="00921591" w:rsidRPr="00921591" w:rsidRDefault="00921591" w:rsidP="00921591">
    <w:pPr>
      <w:spacing w:after="945" w:line="493" w:lineRule="auto"/>
      <w:ind w:left="-4094" w:right="-15" w:hanging="10"/>
      <w:jc w:val="right"/>
      <w:rPr>
        <w:lang w:val="es-ES"/>
      </w:rPr>
    </w:pPr>
    <w:r w:rsidRPr="008E2447">
      <w:rPr>
        <w:rFonts w:ascii="Arial" w:eastAsia="Arial" w:hAnsi="Arial" w:cs="Arial"/>
        <w:sz w:val="20"/>
        <w:lang w:val="es-ES"/>
      </w:rPr>
      <w:t>Departamento de mercadotecnia</w:t>
    </w:r>
    <w:r w:rsidRPr="008E2447">
      <w:rPr>
        <w:sz w:val="32"/>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3DF2"/>
    <w:multiLevelType w:val="hybridMultilevel"/>
    <w:tmpl w:val="19D080FE"/>
    <w:lvl w:ilvl="0" w:tplc="A2B6981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58310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E66AA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4B5D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924F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0ACA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7E826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0680C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7866D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513FBB"/>
    <w:multiLevelType w:val="hybridMultilevel"/>
    <w:tmpl w:val="44166A98"/>
    <w:lvl w:ilvl="0" w:tplc="A76E984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54363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1C66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3464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CE86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3E6E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8A84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4098B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E0C7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350073"/>
    <w:multiLevelType w:val="multilevel"/>
    <w:tmpl w:val="D7DE12C4"/>
    <w:lvl w:ilvl="0">
      <w:start w:val="1"/>
      <w:numFmt w:val="decimal"/>
      <w:lvlText w:val="%1."/>
      <w:lvlJc w:val="left"/>
      <w:pPr>
        <w:ind w:left="250"/>
      </w:pPr>
      <w:rPr>
        <w:rFonts w:ascii="Calibri" w:eastAsia="Calibri" w:hAnsi="Calibri" w:cs="Calibri"/>
        <w:b w:val="0"/>
        <w:i w:val="0"/>
        <w:strike w:val="0"/>
        <w:dstrike w:val="0"/>
        <w:color w:val="2E74B4"/>
        <w:sz w:val="26"/>
        <w:szCs w:val="26"/>
        <w:u w:val="none" w:color="000000"/>
        <w:bdr w:val="none" w:sz="0" w:space="0" w:color="auto"/>
        <w:shd w:val="clear" w:color="auto" w:fill="auto"/>
        <w:vertAlign w:val="baseline"/>
      </w:rPr>
    </w:lvl>
    <w:lvl w:ilvl="1">
      <w:start w:val="1"/>
      <w:numFmt w:val="decimal"/>
      <w:lvlText w:val="%1.%2"/>
      <w:lvlJc w:val="left"/>
      <w:pPr>
        <w:ind w:left="1051"/>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2">
      <w:start w:val="1"/>
      <w:numFmt w:val="lowerRoman"/>
      <w:lvlText w:val="%3"/>
      <w:lvlJc w:val="left"/>
      <w:pPr>
        <w:ind w:left="179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3">
      <w:start w:val="1"/>
      <w:numFmt w:val="decimal"/>
      <w:lvlText w:val="%4"/>
      <w:lvlJc w:val="left"/>
      <w:pPr>
        <w:ind w:left="251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4">
      <w:start w:val="1"/>
      <w:numFmt w:val="lowerLetter"/>
      <w:lvlText w:val="%5"/>
      <w:lvlJc w:val="left"/>
      <w:pPr>
        <w:ind w:left="323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5">
      <w:start w:val="1"/>
      <w:numFmt w:val="lowerRoman"/>
      <w:lvlText w:val="%6"/>
      <w:lvlJc w:val="left"/>
      <w:pPr>
        <w:ind w:left="395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6">
      <w:start w:val="1"/>
      <w:numFmt w:val="decimal"/>
      <w:lvlText w:val="%7"/>
      <w:lvlJc w:val="left"/>
      <w:pPr>
        <w:ind w:left="467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7">
      <w:start w:val="1"/>
      <w:numFmt w:val="lowerLetter"/>
      <w:lvlText w:val="%8"/>
      <w:lvlJc w:val="left"/>
      <w:pPr>
        <w:ind w:left="539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8">
      <w:start w:val="1"/>
      <w:numFmt w:val="lowerRoman"/>
      <w:lvlText w:val="%9"/>
      <w:lvlJc w:val="left"/>
      <w:pPr>
        <w:ind w:left="611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abstractNum>
  <w:abstractNum w:abstractNumId="3" w15:restartNumberingAfterBreak="0">
    <w:nsid w:val="4AEF0201"/>
    <w:multiLevelType w:val="hybridMultilevel"/>
    <w:tmpl w:val="83B65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178BD"/>
    <w:multiLevelType w:val="multilevel"/>
    <w:tmpl w:val="637E583C"/>
    <w:lvl w:ilvl="0">
      <w:start w:val="2"/>
      <w:numFmt w:val="decimal"/>
      <w:lvlText w:val="%1"/>
      <w:lvlJc w:val="left"/>
      <w:pPr>
        <w:ind w:left="36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1">
      <w:start w:val="3"/>
      <w:numFmt w:val="decimal"/>
      <w:lvlText w:val="%1.%2"/>
      <w:lvlJc w:val="left"/>
      <w:pPr>
        <w:ind w:left="1051"/>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2">
      <w:start w:val="1"/>
      <w:numFmt w:val="lowerRoman"/>
      <w:lvlText w:val="%3"/>
      <w:lvlJc w:val="left"/>
      <w:pPr>
        <w:ind w:left="179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3">
      <w:start w:val="1"/>
      <w:numFmt w:val="decimal"/>
      <w:lvlText w:val="%4"/>
      <w:lvlJc w:val="left"/>
      <w:pPr>
        <w:ind w:left="251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4">
      <w:start w:val="1"/>
      <w:numFmt w:val="lowerLetter"/>
      <w:lvlText w:val="%5"/>
      <w:lvlJc w:val="left"/>
      <w:pPr>
        <w:ind w:left="323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5">
      <w:start w:val="1"/>
      <w:numFmt w:val="lowerRoman"/>
      <w:lvlText w:val="%6"/>
      <w:lvlJc w:val="left"/>
      <w:pPr>
        <w:ind w:left="395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6">
      <w:start w:val="1"/>
      <w:numFmt w:val="decimal"/>
      <w:lvlText w:val="%7"/>
      <w:lvlJc w:val="left"/>
      <w:pPr>
        <w:ind w:left="467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7">
      <w:start w:val="1"/>
      <w:numFmt w:val="lowerLetter"/>
      <w:lvlText w:val="%8"/>
      <w:lvlJc w:val="left"/>
      <w:pPr>
        <w:ind w:left="539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lvl w:ilvl="8">
      <w:start w:val="1"/>
      <w:numFmt w:val="lowerRoman"/>
      <w:lvlText w:val="%9"/>
      <w:lvlJc w:val="left"/>
      <w:pPr>
        <w:ind w:left="6110"/>
      </w:pPr>
      <w:rPr>
        <w:rFonts w:ascii="Calibri" w:eastAsia="Calibri" w:hAnsi="Calibri" w:cs="Calibri"/>
        <w:b w:val="0"/>
        <w:i w:val="0"/>
        <w:strike w:val="0"/>
        <w:dstrike w:val="0"/>
        <w:color w:val="1E4D77"/>
        <w:sz w:val="24"/>
        <w:szCs w:val="24"/>
        <w:u w:val="none" w:color="000000"/>
        <w:bdr w:val="none" w:sz="0" w:space="0" w:color="auto"/>
        <w:shd w:val="clear" w:color="auto" w:fill="auto"/>
        <w:vertAlign w:val="baseline"/>
      </w:rPr>
    </w:lvl>
  </w:abstractNum>
  <w:num w:numId="1" w16cid:durableId="383024728">
    <w:abstractNumId w:val="0"/>
  </w:num>
  <w:num w:numId="2" w16cid:durableId="482280844">
    <w:abstractNumId w:val="2"/>
  </w:num>
  <w:num w:numId="3" w16cid:durableId="941496583">
    <w:abstractNumId w:val="4"/>
  </w:num>
  <w:num w:numId="4" w16cid:durableId="1635672156">
    <w:abstractNumId w:val="1"/>
  </w:num>
  <w:num w:numId="5" w16cid:durableId="553276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60"/>
    <w:rsid w:val="00274560"/>
    <w:rsid w:val="002A40A0"/>
    <w:rsid w:val="003C323C"/>
    <w:rsid w:val="005677C8"/>
    <w:rsid w:val="00826BCB"/>
    <w:rsid w:val="008E2447"/>
    <w:rsid w:val="00921591"/>
    <w:rsid w:val="00C04CDB"/>
    <w:rsid w:val="00D26E40"/>
    <w:rsid w:val="00E601E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3E898B9"/>
  <w15:docId w15:val="{ECE80081-7452-0B48-BD12-A242011C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4"/>
      <w:sz w:val="32"/>
    </w:rPr>
  </w:style>
  <w:style w:type="paragraph" w:styleId="ListParagraph">
    <w:name w:val="List Paragraph"/>
    <w:basedOn w:val="Normal"/>
    <w:uiPriority w:val="34"/>
    <w:qFormat/>
    <w:rsid w:val="008E2447"/>
    <w:pPr>
      <w:ind w:left="720"/>
      <w:contextualSpacing/>
    </w:pPr>
  </w:style>
  <w:style w:type="paragraph" w:styleId="Header">
    <w:name w:val="header"/>
    <w:basedOn w:val="Normal"/>
    <w:link w:val="HeaderChar"/>
    <w:uiPriority w:val="99"/>
    <w:unhideWhenUsed/>
    <w:rsid w:val="00921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591"/>
    <w:rPr>
      <w:rFonts w:ascii="Calibri" w:eastAsia="Calibri" w:hAnsi="Calibri" w:cs="Calibri"/>
      <w:color w:val="000000"/>
      <w:sz w:val="22"/>
    </w:rPr>
  </w:style>
  <w:style w:type="paragraph" w:styleId="Footer">
    <w:name w:val="footer"/>
    <w:basedOn w:val="Normal"/>
    <w:link w:val="FooterChar"/>
    <w:uiPriority w:val="99"/>
    <w:unhideWhenUsed/>
    <w:rsid w:val="00921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59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 VEGA, LUIS MIGUEL</dc:creator>
  <cp:keywords/>
  <cp:lastModifiedBy>ESCOBAR VEGA, LUIS MIGUEL</cp:lastModifiedBy>
  <cp:revision>7</cp:revision>
  <dcterms:created xsi:type="dcterms:W3CDTF">2023-01-13T00:16:00Z</dcterms:created>
  <dcterms:modified xsi:type="dcterms:W3CDTF">2023-03-16T13:38:00Z</dcterms:modified>
</cp:coreProperties>
</file>