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36AA8" w:rsidRDefault="00473FC8">
      <w:r>
        <w:t>Firebase</w:t>
      </w:r>
      <w:r w:rsidR="009420DB">
        <w:t xml:space="preserve"> = keep registration file in the cloud safely</w:t>
      </w:r>
    </w:p>
    <w:p w:rsidR="009420DB" w:rsidRDefault="009420DB">
      <w:proofErr w:type="spellStart"/>
      <w:r>
        <w:t>Streamlit</w:t>
      </w:r>
      <w:proofErr w:type="spellEnd"/>
      <w:r>
        <w:t xml:space="preserve"> = </w:t>
      </w:r>
      <w:r w:rsidR="00056DF4">
        <w:t>python create we site</w:t>
      </w:r>
    </w:p>
    <w:p w:rsidR="00056DF4" w:rsidRDefault="00056DF4">
      <w:r w:rsidRPr="00056DF4">
        <w:t>use the Twilio WhatsApp API via Python</w:t>
      </w:r>
    </w:p>
    <w:p w:rsidR="001B6018" w:rsidRDefault="001B6018">
      <w:r>
        <w:t xml:space="preserve">Twilio = send message to </w:t>
      </w:r>
      <w:proofErr w:type="spellStart"/>
      <w:r>
        <w:t>whatsapp</w:t>
      </w:r>
      <w:proofErr w:type="spellEnd"/>
    </w:p>
    <w:p w:rsidR="00473FC8" w:rsidRDefault="00473FC8"/>
    <w:p w:rsidR="00473FC8" w:rsidRDefault="00473FC8">
      <w:r>
        <w:t xml:space="preserve">I want to include the mathematics of business to business to encourage bulk buying of 50 bottles, business to consumer to encourage bulk buying of 6 bottles. I will add </w:t>
      </w:r>
      <w:proofErr w:type="spellStart"/>
      <w:r>
        <w:t>mlm</w:t>
      </w:r>
      <w:proofErr w:type="spellEnd"/>
      <w:r>
        <w:t xml:space="preserve"> mathematics in future but not now. Do I need to create separate file?</w:t>
      </w:r>
    </w:p>
    <w:p w:rsidR="00473FC8" w:rsidRDefault="00473FC8" w:rsidP="00473FC8">
      <w:r>
        <w:t>Yes, you should create a separate file.</w:t>
      </w:r>
    </w:p>
    <w:p w:rsidR="00473FC8" w:rsidRDefault="00473FC8" w:rsidP="00473FC8">
      <w:r>
        <w:t>Creating a dedicated file (e.g., pricing.py or business_logic.py) to handle your pricing mathematics and tier thresholds is the best architectural approach for your current layout.</w:t>
      </w:r>
    </w:p>
    <w:p w:rsidR="00473FC8" w:rsidRDefault="00473FC8" w:rsidP="00473FC8">
      <w:r>
        <w:t>Why a Separate File is Best</w:t>
      </w:r>
    </w:p>
    <w:p w:rsidR="00473FC8" w:rsidRDefault="00473FC8" w:rsidP="00473FC8">
      <w:r>
        <w:rPr>
          <w:rFonts w:hint="eastAsia"/>
        </w:rPr>
        <w:t>•</w:t>
      </w:r>
      <w:r>
        <w:t xml:space="preserve"> Clean Separation of Concerns: Your repository already separates responsibilities with files like video_library.py and dashboard.py. Keeping calculation formulas out of your presentation layers (app.py or pages/) keeps your codebase tidy.</w:t>
      </w:r>
    </w:p>
    <w:p w:rsidR="00473FC8" w:rsidRDefault="00473FC8" w:rsidP="00473FC8">
      <w:r>
        <w:rPr>
          <w:rFonts w:hint="eastAsia"/>
        </w:rPr>
        <w:t>•</w:t>
      </w:r>
      <w:r>
        <w:t xml:space="preserve"> Easy Future MLM Integration: When you eventually implement the Multi-Level Marketing (MLM) structure, you won't need to rewrite or untangle your user interface. You can simply add the new MLM logic right alongside your B2B and B2C functions in this dedicated math file.</w:t>
      </w:r>
    </w:p>
    <w:p w:rsidR="00473FC8" w:rsidRDefault="00473FC8" w:rsidP="00473FC8">
      <w:r>
        <w:rPr>
          <w:rFonts w:hint="eastAsia"/>
        </w:rPr>
        <w:t>•</w:t>
      </w:r>
      <w:r>
        <w:t xml:space="preserve"> Reusability: You can easily import these calculations into both app.py (for the customer-facing frontend checkout) and dashboard.py (for the admin analytics backend).</w:t>
      </w:r>
    </w:p>
    <w:p w:rsidR="00787017" w:rsidRDefault="00787017" w:rsidP="00473FC8"/>
    <w:p w:rsidR="00787017" w:rsidRDefault="00787017" w:rsidP="00473FC8"/>
    <w:p w:rsidR="00AD07DF" w:rsidRDefault="00AD07DF" w:rsidP="00AD07DF"/>
    <w:p w:rsidR="00AD07DF" w:rsidRDefault="00AD07DF" w:rsidP="00AD07DF">
      <w:r>
        <w:t xml:space="preserve">How to View the Logged-In Member in </w:t>
      </w:r>
      <w:proofErr w:type="spellStart"/>
      <w:r>
        <w:t>Firestore</w:t>
      </w:r>
      <w:proofErr w:type="spellEnd"/>
    </w:p>
    <w:p w:rsidR="00AD07DF" w:rsidRDefault="00AD07DF" w:rsidP="00AD07DF">
      <w:r>
        <w:t>To track your session actions visually on the backend:</w:t>
      </w:r>
    </w:p>
    <w:p w:rsidR="00AD07DF" w:rsidRDefault="00AD07DF" w:rsidP="00AD07DF">
      <w:r>
        <w:t>1. Go to your Firebase Console and click on your project.</w:t>
      </w:r>
    </w:p>
    <w:p w:rsidR="00AD07DF" w:rsidRDefault="00AD07DF" w:rsidP="00AD07DF">
      <w:r>
        <w:t xml:space="preserve">2. Select </w:t>
      </w:r>
      <w:proofErr w:type="spellStart"/>
      <w:r>
        <w:t>Firestore</w:t>
      </w:r>
      <w:proofErr w:type="spellEnd"/>
      <w:r>
        <w:t xml:space="preserve"> Database from the left navigation panel.</w:t>
      </w:r>
    </w:p>
    <w:p w:rsidR="00AD07DF" w:rsidRDefault="00AD07DF" w:rsidP="00AD07DF">
      <w:r>
        <w:t>3. Click on the "users" collection.</w:t>
      </w:r>
    </w:p>
    <w:p w:rsidR="00AD07DF" w:rsidRDefault="00AD07DF" w:rsidP="00AD07DF">
      <w:r>
        <w:t>4. Select a user document key (e.g., FT-20261028-XXX). Inside, you will instantly track these updates:</w:t>
      </w:r>
    </w:p>
    <w:p w:rsidR="00AD07DF" w:rsidRDefault="00AD07DF" w:rsidP="00AD07DF">
      <w:r>
        <w:tab/>
        <w:t xml:space="preserve">• Before buying anything: The field </w:t>
      </w:r>
      <w:proofErr w:type="spellStart"/>
      <w:r>
        <w:t>first_purchase_time</w:t>
      </w:r>
      <w:proofErr w:type="spellEnd"/>
      <w:r>
        <w:t xml:space="preserve"> is explicitly stored as the text string "No buy history".</w:t>
      </w:r>
    </w:p>
    <w:p w:rsidR="00AD07DF" w:rsidRDefault="00AD07DF" w:rsidP="00AD07DF">
      <w:r>
        <w:lastRenderedPageBreak/>
        <w:tab/>
        <w:t>• After clicking buy: The field shifts instantly to an immutable timestamp string (e.g., 2026-10-28 08:41 PM).</w:t>
      </w:r>
    </w:p>
    <w:p w:rsidR="00AD07DF" w:rsidRDefault="00AD07DF" w:rsidP="00AD07DF">
      <w:r>
        <w:t xml:space="preserve">Any further clicks on your checkout functions will hit your safety block inside </w:t>
      </w:r>
      <w:proofErr w:type="spellStart"/>
      <w:r>
        <w:t>record_first_purchase</w:t>
      </w:r>
      <w:proofErr w:type="spellEnd"/>
      <w:r>
        <w:t>() and preserve the original timestamp entry.</w:t>
      </w:r>
    </w:p>
    <w:p w:rsidR="00B33289" w:rsidRDefault="00B33289" w:rsidP="00AD07DF"/>
    <w:p w:rsidR="00B33289" w:rsidRDefault="00B33289" w:rsidP="00AD07DF"/>
    <w:p w:rsidR="00B33289" w:rsidRDefault="00B33289" w:rsidP="00B33289"/>
    <w:p w:rsidR="00B33289" w:rsidRDefault="00B33289" w:rsidP="00B33289">
      <w:r>
        <w:t>database.py</w:t>
      </w:r>
    </w:p>
    <w:p w:rsidR="00B33289" w:rsidRDefault="00B33289" w:rsidP="00B33289">
      <w:r>
        <w:t xml:space="preserve">This file acts as your background processor. It handles your user registration, looks up uplines, logs orders, and locks the </w:t>
      </w:r>
      <w:proofErr w:type="spellStart"/>
      <w:r>
        <w:t>first_purchase_time</w:t>
      </w:r>
      <w:proofErr w:type="spellEnd"/>
      <w:r>
        <w:t xml:space="preserve"> only when payment succeeds.</w:t>
      </w:r>
    </w:p>
    <w:p w:rsidR="004636C1" w:rsidRDefault="004636C1" w:rsidP="004636C1">
      <w:r>
        <w:t xml:space="preserve">    # 1. Log the receipt into a separate collection</w:t>
      </w:r>
    </w:p>
    <w:p w:rsidR="004636C1" w:rsidRDefault="004636C1" w:rsidP="004636C1">
      <w:r>
        <w:t xml:space="preserve">    </w:t>
      </w:r>
      <w:proofErr w:type="spellStart"/>
      <w:r>
        <w:t>db.collection</w:t>
      </w:r>
      <w:proofErr w:type="spellEnd"/>
      <w:r>
        <w:t>("orders").document(</w:t>
      </w:r>
      <w:proofErr w:type="spellStart"/>
      <w:r>
        <w:t>order_id</w:t>
      </w:r>
      <w:proofErr w:type="spellEnd"/>
      <w:r>
        <w:t>).set({</w:t>
      </w:r>
    </w:p>
    <w:p w:rsidR="004636C1" w:rsidRDefault="004636C1" w:rsidP="004636C1">
      <w:r>
        <w:t xml:space="preserve">        "</w:t>
      </w:r>
      <w:proofErr w:type="spellStart"/>
      <w:r>
        <w:t>order_id</w:t>
      </w:r>
      <w:proofErr w:type="spellEnd"/>
      <w:r>
        <w:t xml:space="preserve">": </w:t>
      </w:r>
      <w:proofErr w:type="spellStart"/>
      <w:r>
        <w:t>order_id</w:t>
      </w:r>
      <w:proofErr w:type="spellEnd"/>
      <w:r>
        <w:t>,</w:t>
      </w:r>
    </w:p>
    <w:p w:rsidR="004636C1" w:rsidRDefault="004636C1" w:rsidP="004636C1">
      <w:r>
        <w:t xml:space="preserve">        "</w:t>
      </w:r>
      <w:proofErr w:type="spellStart"/>
      <w:r>
        <w:t>member_id</w:t>
      </w:r>
      <w:proofErr w:type="spellEnd"/>
      <w:r>
        <w:t xml:space="preserve">": </w:t>
      </w:r>
      <w:proofErr w:type="spellStart"/>
      <w:r>
        <w:t>user_id</w:t>
      </w:r>
      <w:proofErr w:type="spellEnd"/>
      <w:r>
        <w:t>,</w:t>
      </w:r>
    </w:p>
    <w:p w:rsidR="004636C1" w:rsidRDefault="004636C1" w:rsidP="004636C1">
      <w:r>
        <w:t xml:space="preserve">        "quantity": quantity,</w:t>
      </w:r>
    </w:p>
    <w:p w:rsidR="004636C1" w:rsidRDefault="004636C1" w:rsidP="004636C1">
      <w:r>
        <w:t xml:space="preserve">        "</w:t>
      </w:r>
      <w:proofErr w:type="spellStart"/>
      <w:r>
        <w:t>total_amount</w:t>
      </w:r>
      <w:proofErr w:type="spellEnd"/>
      <w:r>
        <w:t xml:space="preserve">": </w:t>
      </w:r>
      <w:proofErr w:type="spellStart"/>
      <w:r>
        <w:t>total_price</w:t>
      </w:r>
      <w:proofErr w:type="spellEnd"/>
      <w:r>
        <w:t>,</w:t>
      </w:r>
    </w:p>
    <w:p w:rsidR="004636C1" w:rsidRDefault="004636C1" w:rsidP="004636C1">
      <w:r>
        <w:t xml:space="preserve">        "</w:t>
      </w:r>
      <w:proofErr w:type="spellStart"/>
      <w:r>
        <w:t>payment_status</w:t>
      </w:r>
      <w:proofErr w:type="spellEnd"/>
      <w:r>
        <w:t>": "Paid", # This updates to "Returned" if they refund</w:t>
      </w:r>
    </w:p>
    <w:p w:rsidR="004636C1" w:rsidRDefault="004636C1" w:rsidP="004636C1">
      <w:r>
        <w:t xml:space="preserve">        "timestamp": </w:t>
      </w:r>
      <w:proofErr w:type="spellStart"/>
      <w:r>
        <w:t>current_time_str</w:t>
      </w:r>
      <w:proofErr w:type="spellEnd"/>
    </w:p>
    <w:p w:rsidR="00AD07DF" w:rsidRDefault="004636C1" w:rsidP="004636C1">
      <w:r>
        <w:t xml:space="preserve">    })</w:t>
      </w:r>
    </w:p>
    <w:p w:rsidR="00AD07DF" w:rsidRDefault="00AD07DF" w:rsidP="00473FC8"/>
    <w:p w:rsidR="00AD07DF" w:rsidRDefault="00AD07DF" w:rsidP="00473FC8"/>
    <w:p w:rsidR="00787017" w:rsidRDefault="00787017" w:rsidP="00473FC8">
      <w:r w:rsidRPr="00787017">
        <w:t xml:space="preserve">My base price is 248 </w:t>
      </w:r>
      <w:proofErr w:type="spellStart"/>
      <w:r w:rsidRPr="00787017">
        <w:t>myr</w:t>
      </w:r>
      <w:proofErr w:type="spellEnd"/>
      <w:r w:rsidRPr="00787017">
        <w:t xml:space="preserve"> per bottle. User can input buy quantity between 1 until 50 bottles. 50 bottles buyer is known as business to business user, the price is 148 </w:t>
      </w:r>
      <w:proofErr w:type="spellStart"/>
      <w:r w:rsidRPr="00787017">
        <w:t>myr</w:t>
      </w:r>
      <w:proofErr w:type="spellEnd"/>
      <w:r w:rsidRPr="00787017">
        <w:t xml:space="preserve"> per bottle as discount. The b2b user that buy 50 bottles can sell to eight b2c user of each b2c user 6 bottles. If b2c user register new account and fill in upline then company will send one free bottle to the b2c user as reward. How to put an indication or explanation of minimum 50 bottles buyer advantage at user input buying quantity there?</w:t>
      </w:r>
    </w:p>
    <w:p w:rsidR="00AD07DF" w:rsidRDefault="00AD07DF" w:rsidP="00473FC8"/>
    <w:p w:rsidR="00AD07DF" w:rsidRDefault="00AD07DF" w:rsidP="00473FC8"/>
    <w:p w:rsidR="00AD07DF" w:rsidRDefault="00AD07DF" w:rsidP="00473FC8"/>
    <w:sectPr w:rsidR="00AD07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4AA"/>
    <w:rsid w:val="00056DF4"/>
    <w:rsid w:val="001B6018"/>
    <w:rsid w:val="004636C1"/>
    <w:rsid w:val="00473FC8"/>
    <w:rsid w:val="006114AA"/>
    <w:rsid w:val="00787017"/>
    <w:rsid w:val="009420DB"/>
    <w:rsid w:val="00AD07DF"/>
    <w:rsid w:val="00B33289"/>
    <w:rsid w:val="00B35636"/>
    <w:rsid w:val="00F36A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95425"/>
  <w15:chartTrackingRefBased/>
  <w15:docId w15:val="{5E2AFE7E-FBEF-4694-8F15-6273E01F7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700668">
      <w:bodyDiv w:val="1"/>
      <w:marLeft w:val="0"/>
      <w:marRight w:val="0"/>
      <w:marTop w:val="0"/>
      <w:marBottom w:val="0"/>
      <w:divBdr>
        <w:top w:val="none" w:sz="0" w:space="0" w:color="auto"/>
        <w:left w:val="none" w:sz="0" w:space="0" w:color="auto"/>
        <w:bottom w:val="none" w:sz="0" w:space="0" w:color="auto"/>
        <w:right w:val="none" w:sz="0" w:space="0" w:color="auto"/>
      </w:divBdr>
      <w:divsChild>
        <w:div w:id="124206425">
          <w:marLeft w:val="0"/>
          <w:marRight w:val="0"/>
          <w:marTop w:val="360"/>
          <w:marBottom w:val="180"/>
          <w:divBdr>
            <w:top w:val="none" w:sz="0" w:space="0" w:color="auto"/>
            <w:left w:val="none" w:sz="0" w:space="0" w:color="auto"/>
            <w:bottom w:val="none" w:sz="0" w:space="0" w:color="auto"/>
            <w:right w:val="none" w:sz="0" w:space="0" w:color="auto"/>
          </w:divBdr>
        </w:div>
        <w:div w:id="709108806">
          <w:marLeft w:val="0"/>
          <w:marRight w:val="0"/>
          <w:marTop w:val="180"/>
          <w:marBottom w:val="240"/>
          <w:divBdr>
            <w:top w:val="none" w:sz="0" w:space="0" w:color="auto"/>
            <w:left w:val="none" w:sz="0" w:space="0" w:color="auto"/>
            <w:bottom w:val="none" w:sz="0" w:space="0" w:color="auto"/>
            <w:right w:val="none" w:sz="0" w:space="0" w:color="auto"/>
          </w:divBdr>
        </w:div>
      </w:divsChild>
    </w:div>
    <w:div w:id="1411735905">
      <w:bodyDiv w:val="1"/>
      <w:marLeft w:val="0"/>
      <w:marRight w:val="0"/>
      <w:marTop w:val="0"/>
      <w:marBottom w:val="0"/>
      <w:divBdr>
        <w:top w:val="none" w:sz="0" w:space="0" w:color="auto"/>
        <w:left w:val="none" w:sz="0" w:space="0" w:color="auto"/>
        <w:bottom w:val="none" w:sz="0" w:space="0" w:color="auto"/>
        <w:right w:val="none" w:sz="0" w:space="0" w:color="auto"/>
      </w:divBdr>
      <w:divsChild>
        <w:div w:id="1708987346">
          <w:marLeft w:val="0"/>
          <w:marRight w:val="0"/>
          <w:marTop w:val="360"/>
          <w:marBottom w:val="180"/>
          <w:divBdr>
            <w:top w:val="none" w:sz="0" w:space="0" w:color="auto"/>
            <w:left w:val="none" w:sz="0" w:space="0" w:color="auto"/>
            <w:bottom w:val="none" w:sz="0" w:space="0" w:color="auto"/>
            <w:right w:val="none" w:sz="0" w:space="0" w:color="auto"/>
          </w:divBdr>
        </w:div>
        <w:div w:id="1918896764">
          <w:marLeft w:val="0"/>
          <w:marRight w:val="0"/>
          <w:marTop w:val="180"/>
          <w:marBottom w:val="240"/>
          <w:divBdr>
            <w:top w:val="none" w:sz="0" w:space="0" w:color="auto"/>
            <w:left w:val="none" w:sz="0" w:space="0" w:color="auto"/>
            <w:bottom w:val="none" w:sz="0" w:space="0" w:color="auto"/>
            <w:right w:val="none" w:sz="0" w:space="0" w:color="auto"/>
          </w:divBdr>
        </w:div>
        <w:div w:id="1229537784">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2</Pages>
  <Words>467</Words>
  <Characters>2667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 Tzi Khang</dc:creator>
  <cp:keywords/>
  <dc:description/>
  <cp:lastModifiedBy>Lim Tzi Khang</cp:lastModifiedBy>
  <cp:revision>8</cp:revision>
  <dcterms:created xsi:type="dcterms:W3CDTF">2026-10-14T06:05:00Z</dcterms:created>
  <dcterms:modified xsi:type="dcterms:W3CDTF">2026-10-28T12:50:00Z</dcterms:modified>
</cp:coreProperties>
</file>