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3"/>
        <w:tblW w:w="8460" w:type="dxa"/>
        <w:tblInd w:w="82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3" w:hRule="atLeast"/>
        </w:trPr>
        <w:tc>
          <w:tcPr>
            <w:tcW w:w="8460" w:type="dxa"/>
            <w:vAlign w:val="top"/>
          </w:tcPr>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lang w:eastAsia="zh-CN"/>
              </w:rPr>
            </w:pP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default" w:ascii="Times New Roman" w:hAnsi="Times New Roman" w:eastAsia="华文中宋" w:cs="Times New Roman"/>
                <w:b/>
                <w:snapToGrid/>
                <w:kern w:val="2"/>
                <w:sz w:val="52"/>
                <w:szCs w:val="52"/>
                <w:lang w:val="en-US" w:eastAsia="zh-CN"/>
              </w:rPr>
              <w:t>Webgum</w:t>
            </w:r>
            <w:r>
              <w:rPr>
                <w:rFonts w:hint="default" w:ascii="Times New Roman" w:hAnsi="Times New Roman" w:eastAsia="华文中宋" w:cs="Times New Roman"/>
                <w:b/>
                <w:snapToGrid/>
                <w:kern w:val="2"/>
                <w:sz w:val="52"/>
                <w:szCs w:val="52"/>
              </w:rPr>
              <w:t>项目</w:t>
            </w: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default" w:ascii="Times New Roman" w:hAnsi="Times New Roman" w:eastAsia="华文中宋" w:cs="Times New Roman"/>
                <w:b/>
                <w:snapToGrid/>
                <w:kern w:val="2"/>
                <w:sz w:val="52"/>
                <w:szCs w:val="52"/>
                <w:lang w:eastAsia="zh-CN"/>
              </w:rPr>
              <w:t>设计文档</w:t>
            </w:r>
          </w:p>
        </w:tc>
      </w:tr>
    </w:tbl>
    <w:p>
      <w:pPr>
        <w:spacing w:before="240" w:beforeLines="0" w:after="240" w:afterLines="0" w:line="360" w:lineRule="auto"/>
        <w:rPr>
          <w:rFonts w:hint="default" w:ascii="Times New Roman" w:hAnsi="Times New Roman" w:cs="Times New Roman"/>
          <w:color w:val="000000"/>
          <w:sz w:val="48"/>
          <w:szCs w:val="48"/>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eastAsia="宋体" w:cs="Times New Roman"/>
          <w:color w:val="000000"/>
          <w:lang w:eastAsia="zh-CN"/>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3"/>
        <w:tblW w:w="7909" w:type="dxa"/>
        <w:jc w:val="center"/>
        <w:tblInd w:w="758" w:type="dxa"/>
        <w:tblLayout w:type="fixed"/>
        <w:tblCellMar>
          <w:top w:w="0" w:type="dxa"/>
          <w:left w:w="70" w:type="dxa"/>
          <w:bottom w:w="0" w:type="dxa"/>
          <w:right w:w="70" w:type="dxa"/>
        </w:tblCellMar>
      </w:tblPr>
      <w:tblGrid>
        <w:gridCol w:w="3603"/>
        <w:gridCol w:w="718"/>
        <w:gridCol w:w="3588"/>
      </w:tblGrid>
      <w:tr>
        <w:tblPrEx>
          <w:tblLayout w:type="fixed"/>
          <w:tblCellMar>
            <w:top w:w="0" w:type="dxa"/>
            <w:left w:w="70" w:type="dxa"/>
            <w:bottom w:w="0" w:type="dxa"/>
            <w:right w:w="70" w:type="dxa"/>
          </w:tblCellMar>
        </w:tblPrEx>
        <w:trPr>
          <w:jc w:val="center"/>
        </w:trPr>
        <w:tc>
          <w:tcPr>
            <w:tcW w:w="3603" w:type="dxa"/>
            <w:vAlign w:val="top"/>
          </w:tcPr>
          <w:p>
            <w:pPr>
              <w:pStyle w:val="15"/>
              <w:spacing w:before="0" w:beforeLines="0" w:after="0" w:afterLines="0" w:line="360" w:lineRule="auto"/>
              <w:rPr>
                <w:rFonts w:hint="default" w:ascii="Times New Roman" w:hAnsi="Times New Roman" w:eastAsia="宋体" w:cs="Times New Roman"/>
                <w:color w:val="000000"/>
                <w:lang w:eastAsia="zh-CN"/>
              </w:rPr>
            </w:pPr>
          </w:p>
          <w:p>
            <w:pPr>
              <w:pStyle w:val="15"/>
              <w:spacing w:before="0" w:beforeLines="0" w:after="0" w:afterLines="0" w:line="360" w:lineRule="auto"/>
              <w:ind w:left="0" w:leftChars="0" w:firstLine="0" w:firstLineChars="0"/>
              <w:jc w:val="center"/>
              <w:rPr>
                <w:rFonts w:hint="default" w:ascii="Times New Roman" w:hAnsi="Times New Roman" w:cs="Times New Roman"/>
                <w:color w:val="000000"/>
                <w:szCs w:val="24"/>
                <w:lang w:eastAsia="zh-CN"/>
              </w:rPr>
            </w:pPr>
          </w:p>
          <w:p>
            <w:pPr>
              <w:pStyle w:val="15"/>
              <w:spacing w:before="0" w:beforeLines="0" w:after="0" w:afterLines="0" w:line="360" w:lineRule="auto"/>
              <w:ind w:left="0" w:leftChars="0" w:firstLine="0" w:firstLineChars="0"/>
              <w:jc w:val="center"/>
              <w:rPr>
                <w:rStyle w:val="16"/>
                <w:rFonts w:hint="default" w:ascii="Times New Roman" w:hAnsi="Times New Roman" w:eastAsia="黑体" w:cs="Times New Roman"/>
                <w:b/>
                <w:color w:val="000000"/>
                <w:szCs w:val="24"/>
                <w:lang w:eastAsia="zh-CN"/>
              </w:rPr>
            </w:pPr>
          </w:p>
        </w:tc>
        <w:tc>
          <w:tcPr>
            <w:tcW w:w="718" w:type="dxa"/>
            <w:vAlign w:val="top"/>
          </w:tcPr>
          <w:p>
            <w:pPr>
              <w:pStyle w:val="15"/>
              <w:spacing w:before="0" w:beforeLines="0" w:after="0" w:afterLines="0" w:line="360" w:lineRule="auto"/>
              <w:rPr>
                <w:rFonts w:hint="default" w:ascii="Times New Roman" w:hAnsi="Times New Roman" w:cs="Times New Roman"/>
                <w:color w:val="000000"/>
                <w:szCs w:val="24"/>
                <w:lang w:eastAsia="zh-CN"/>
              </w:rPr>
            </w:pPr>
          </w:p>
        </w:tc>
        <w:tc>
          <w:tcPr>
            <w:tcW w:w="3588" w:type="dxa"/>
            <w:vAlign w:val="top"/>
          </w:tcPr>
          <w:p>
            <w:pPr>
              <w:pStyle w:val="17"/>
              <w:spacing w:before="0" w:beforeLines="0" w:after="0" w:afterLines="0" w:line="360" w:lineRule="auto"/>
              <w:rPr>
                <w:rFonts w:hint="default" w:ascii="Times New Roman" w:hAnsi="Times New Roman" w:cs="Times New Roman"/>
                <w:color w:val="000000"/>
                <w:sz w:val="24"/>
                <w:szCs w:val="24"/>
                <w:lang w:eastAsia="zh-CN"/>
              </w:rPr>
            </w:pPr>
          </w:p>
          <w:p>
            <w:pPr>
              <w:pStyle w:val="17"/>
              <w:spacing w:before="0" w:beforeLines="0" w:after="0" w:afterLines="0" w:line="360" w:lineRule="auto"/>
              <w:ind w:left="0" w:leftChars="0" w:firstLine="0" w:firstLineChars="0"/>
              <w:rPr>
                <w:rFonts w:hint="default" w:ascii="Times New Roman" w:hAnsi="Times New Roman" w:eastAsia="宋体" w:cs="Times New Roman"/>
                <w:color w:val="000000"/>
                <w:sz w:val="24"/>
                <w:szCs w:val="24"/>
                <w:lang w:eastAsia="zh-CN"/>
              </w:rPr>
            </w:pPr>
            <w:r>
              <w:rPr>
                <w:rFonts w:hint="default" w:ascii="Times New Roman" w:hAnsi="Times New Roman" w:eastAsia="黑体" w:cs="Times New Roman"/>
                <w:color w:val="000000"/>
                <w:sz w:val="24"/>
                <w:szCs w:val="24"/>
                <w:lang w:eastAsia="zh-CN"/>
              </w:rPr>
              <w:t>文档版本：V</w:t>
            </w:r>
            <w:r>
              <w:rPr>
                <w:rFonts w:hint="default" w:ascii="Times New Roman" w:hAnsi="Times New Roman" w:eastAsia="黑体" w:cs="Times New Roman"/>
                <w:color w:val="000000"/>
                <w:sz w:val="24"/>
                <w:szCs w:val="24"/>
                <w:lang w:val="en-US" w:eastAsia="zh-CN"/>
              </w:rPr>
              <w:t>1.0.</w:t>
            </w:r>
            <w:r>
              <w:rPr>
                <w:rFonts w:hint="eastAsia" w:ascii="Times New Roman" w:hAnsi="Times New Roman" w:eastAsia="黑体" w:cs="Times New Roman"/>
                <w:color w:val="000000"/>
                <w:sz w:val="24"/>
                <w:szCs w:val="24"/>
                <w:lang w:val="en-US" w:eastAsia="zh-CN"/>
              </w:rPr>
              <w:t>2</w:t>
            </w:r>
          </w:p>
          <w:p>
            <w:pPr>
              <w:pStyle w:val="17"/>
              <w:spacing w:line="360" w:lineRule="auto"/>
              <w:ind w:left="0" w:leftChars="0" w:firstLine="0" w:firstLineChars="0"/>
              <w:rPr>
                <w:rFonts w:hint="default" w:ascii="Times New Roman" w:hAnsi="Times New Roman" w:cs="Times New Roman"/>
                <w:color w:val="000000"/>
                <w:sz w:val="24"/>
                <w:szCs w:val="24"/>
                <w:lang w:eastAsia="zh-CN"/>
              </w:rPr>
            </w:pPr>
            <w:r>
              <w:rPr>
                <w:rFonts w:hint="default" w:ascii="Times New Roman" w:hAnsi="Times New Roman" w:eastAsia="黑体" w:cs="Times New Roman"/>
                <w:color w:val="000000"/>
                <w:sz w:val="24"/>
                <w:szCs w:val="24"/>
                <w:lang w:eastAsia="zh-CN"/>
              </w:rPr>
              <w:t>文档日期：2018年</w:t>
            </w:r>
            <w:r>
              <w:rPr>
                <w:rFonts w:hint="eastAsia" w:ascii="Times New Roman" w:hAnsi="Times New Roman" w:eastAsia="黑体" w:cs="Times New Roman"/>
                <w:color w:val="000000"/>
                <w:sz w:val="24"/>
                <w:szCs w:val="24"/>
                <w:lang w:val="en-US" w:eastAsia="zh-CN"/>
              </w:rPr>
              <w:t>2</w:t>
            </w:r>
            <w:r>
              <w:rPr>
                <w:rFonts w:hint="default" w:ascii="Times New Roman" w:hAnsi="Times New Roman" w:eastAsia="黑体" w:cs="Times New Roman"/>
                <w:color w:val="000000"/>
                <w:sz w:val="24"/>
                <w:szCs w:val="24"/>
                <w:lang w:eastAsia="zh-CN"/>
              </w:rPr>
              <w:t>月</w:t>
            </w:r>
            <w:r>
              <w:rPr>
                <w:rFonts w:hint="eastAsia" w:ascii="Times New Roman" w:hAnsi="Times New Roman" w:eastAsia="黑体" w:cs="Times New Roman"/>
                <w:color w:val="000000"/>
                <w:sz w:val="24"/>
                <w:szCs w:val="24"/>
                <w:lang w:val="en-US" w:eastAsia="zh-CN"/>
              </w:rPr>
              <w:t>8</w:t>
            </w:r>
            <w:r>
              <w:rPr>
                <w:rFonts w:hint="default" w:ascii="Times New Roman" w:hAnsi="Times New Roman" w:eastAsia="黑体" w:cs="Times New Roman"/>
                <w:color w:val="000000"/>
                <w:sz w:val="24"/>
                <w:szCs w:val="24"/>
                <w:lang w:eastAsia="zh-CN"/>
              </w:rPr>
              <w:t>日</w:t>
            </w:r>
          </w:p>
        </w:tc>
      </w:tr>
    </w:tbl>
    <w:p>
      <w:pPr>
        <w:pStyle w:val="10"/>
        <w:jc w:val="left"/>
        <w:rPr>
          <w:rFonts w:hint="default" w:ascii="Times New Roman" w:hAnsi="Times New Roman" w:cs="Times New Roman"/>
          <w:sz w:val="28"/>
          <w:szCs w:val="28"/>
        </w:rPr>
      </w:pPr>
    </w:p>
    <w:p>
      <w:pPr>
        <w:spacing w:line="240" w:lineRule="auto"/>
        <w:rPr>
          <w:rFonts w:hint="default" w:ascii="Times New Roman" w:hAnsi="Times New Roman" w:cs="Times New Roman"/>
        </w:rPr>
      </w:pPr>
    </w:p>
    <w:p>
      <w:pPr>
        <w:spacing w:line="240" w:lineRule="auto"/>
        <w:rPr>
          <w:rFonts w:hint="default" w:ascii="Times New Roman" w:hAnsi="Times New Roman" w:cs="Times New Roman"/>
        </w:rPr>
        <w:sectPr>
          <w:endnotePr>
            <w:numFmt w:val="decimal"/>
          </w:endnotePr>
          <w:pgSz w:w="12240" w:h="15840"/>
          <w:pgMar w:top="1440" w:right="1440" w:bottom="1440" w:left="1440" w:header="720" w:footer="720" w:gutter="0"/>
          <w:cols w:space="720" w:num="1"/>
        </w:sectPr>
      </w:pPr>
    </w:p>
    <w:p>
      <w:pPr>
        <w:pStyle w:val="18"/>
        <w:spacing w:line="360" w:lineRule="auto"/>
        <w:ind w:left="0" w:leftChars="0" w:firstLine="0" w:firstLineChars="0"/>
        <w:rPr>
          <w:rFonts w:hint="default" w:ascii="Times New Roman" w:hAnsi="Times New Roman" w:cs="Times New Roman"/>
          <w:color w:val="000000"/>
          <w:sz w:val="24"/>
          <w:szCs w:val="24"/>
          <w:lang w:eastAsia="zh-CN"/>
        </w:rPr>
      </w:pPr>
      <w:bookmarkStart w:id="0" w:name="_Toc48014189"/>
      <w:r>
        <w:rPr>
          <w:rFonts w:hint="default" w:ascii="Times New Roman" w:hAnsi="Times New Roman" w:cs="Times New Roman"/>
          <w:color w:val="000000"/>
          <w:sz w:val="24"/>
          <w:szCs w:val="24"/>
        </w:rPr>
        <w:t>版</w:t>
      </w:r>
      <w:r>
        <w:rPr>
          <w:rFonts w:hint="default" w:ascii="Times New Roman" w:hAnsi="Times New Roman" w:cs="Times New Roman"/>
          <w:color w:val="000000"/>
          <w:sz w:val="24"/>
          <w:szCs w:val="24"/>
          <w:lang w:eastAsia="zh-CN"/>
        </w:rPr>
        <w:t>权声明</w:t>
      </w:r>
    </w:p>
    <w:p>
      <w:pPr>
        <w:rPr>
          <w:rFonts w:hint="default"/>
          <w:lang w:val="en-GB"/>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sz w:val="24"/>
          <w:szCs w:val="24"/>
          <w:lang w:val="en-GB"/>
        </w:rPr>
        <w:t>【</w:t>
      </w:r>
      <w:r>
        <w:rPr>
          <w:rFonts w:hint="default" w:ascii="Times New Roman" w:hAnsi="Times New Roman" w:cs="Times New Roman"/>
          <w:sz w:val="24"/>
          <w:szCs w:val="24"/>
          <w:lang w:val="en-GB" w:eastAsia="zh-CN"/>
        </w:rPr>
        <w:t>摘要</w:t>
      </w:r>
      <w:r>
        <w:rPr>
          <w:rFonts w:hint="default" w:ascii="Times New Roman" w:hAnsi="Times New Roman" w:cs="Times New Roman"/>
          <w:sz w:val="24"/>
          <w:szCs w:val="24"/>
          <w:lang w:val="en-GB"/>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b/>
          <w:bCs/>
          <w:sz w:val="24"/>
          <w:szCs w:val="24"/>
          <w:lang w:val="en-GB" w:eastAsia="zh-CN"/>
        </w:rPr>
      </w:pPr>
      <w:r>
        <w:rPr>
          <w:rFonts w:hint="default" w:ascii="Times New Roman" w:hAnsi="Times New Roman" w:cs="Times New Roman"/>
          <w:sz w:val="24"/>
          <w:szCs w:val="24"/>
          <w:lang w:val="en-GB" w:eastAsia="zh-CN"/>
        </w:rPr>
        <w:t>关键词：</w:t>
      </w:r>
      <w:r>
        <w:rPr>
          <w:rFonts w:hint="default" w:ascii="Times New Roman" w:hAnsi="Times New Roman" w:cs="Times New Roman"/>
          <w:sz w:val="24"/>
          <w:szCs w:val="24"/>
          <w:lang w:val="en-US" w:eastAsia="zh-CN"/>
        </w:rPr>
        <w:t>W</w:t>
      </w:r>
      <w:r>
        <w:rPr>
          <w:rFonts w:hint="default" w:ascii="Times New Roman" w:hAnsi="Times New Roman" w:cs="Times New Roman"/>
          <w:b/>
          <w:bCs/>
          <w:sz w:val="24"/>
          <w:szCs w:val="24"/>
          <w:lang w:val="en-US" w:eastAsia="zh-CN"/>
        </w:rPr>
        <w:t>ebgum，H5，Android，Object-C，C/C++，react-native</w:t>
      </w:r>
    </w:p>
    <w:p>
      <w:pPr>
        <w:pStyle w:val="18"/>
        <w:spacing w:line="360" w:lineRule="auto"/>
        <w:ind w:left="0" w:leftChars="0" w:firstLine="0"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版本记录</w:t>
      </w:r>
    </w:p>
    <w:tbl>
      <w:tblPr>
        <w:tblStyle w:val="13"/>
        <w:tblW w:w="9340"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
      <w:tblGrid>
        <w:gridCol w:w="1134"/>
        <w:gridCol w:w="1566"/>
        <w:gridCol w:w="2520"/>
        <w:gridCol w:w="4120"/>
      </w:tblGrid>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PrEx>
        <w:trPr>
          <w:tblHeader/>
        </w:trPr>
        <w:tc>
          <w:tcPr>
            <w:tcW w:w="1134"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版本编号</w:t>
            </w:r>
          </w:p>
        </w:tc>
        <w:tc>
          <w:tcPr>
            <w:tcW w:w="1566"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版本日期</w:t>
            </w:r>
          </w:p>
        </w:tc>
        <w:tc>
          <w:tcPr>
            <w:tcW w:w="2520"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修改者</w:t>
            </w:r>
          </w:p>
        </w:tc>
        <w:tc>
          <w:tcPr>
            <w:tcW w:w="4120"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说  明</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PrEx>
        <w:tc>
          <w:tcPr>
            <w:tcW w:w="1134"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val="en-US" w:eastAsia="zh-CN"/>
              </w:rPr>
            </w:pPr>
            <w:r>
              <w:rPr>
                <w:rFonts w:hint="default" w:ascii="Times New Roman" w:hAnsi="Times New Roman" w:eastAsia="微软雅黑" w:cs="Times New Roman"/>
                <w:color w:val="000000"/>
                <w:sz w:val="24"/>
                <w:szCs w:val="24"/>
                <w:lang w:val="en-US" w:eastAsia="zh-CN"/>
              </w:rPr>
              <w:t>V1.0.1</w:t>
            </w:r>
          </w:p>
        </w:tc>
        <w:tc>
          <w:tcPr>
            <w:tcW w:w="1566"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val="en-US" w:eastAsia="zh-CN"/>
              </w:rPr>
            </w:pPr>
            <w:r>
              <w:rPr>
                <w:rFonts w:hint="default" w:ascii="Times New Roman" w:hAnsi="Times New Roman" w:eastAsia="微软雅黑" w:cs="Times New Roman"/>
                <w:color w:val="000000"/>
                <w:sz w:val="24"/>
                <w:szCs w:val="24"/>
                <w:lang w:val="en-US" w:eastAsia="zh-CN"/>
              </w:rPr>
              <w:t>2018-01-16</w:t>
            </w:r>
          </w:p>
        </w:tc>
        <w:tc>
          <w:tcPr>
            <w:tcW w:w="2520"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eastAsia="zh-CN"/>
              </w:rPr>
            </w:pPr>
            <w:r>
              <w:rPr>
                <w:rFonts w:hint="default" w:ascii="Times New Roman" w:hAnsi="Times New Roman" w:eastAsia="微软雅黑" w:cs="Times New Roman"/>
                <w:color w:val="000000"/>
                <w:sz w:val="24"/>
                <w:szCs w:val="24"/>
                <w:lang w:eastAsia="zh-CN"/>
              </w:rPr>
              <w:t>李岩</w:t>
            </w:r>
          </w:p>
        </w:tc>
        <w:tc>
          <w:tcPr>
            <w:tcW w:w="4120"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eastAsia="zh-CN"/>
              </w:rPr>
            </w:pPr>
            <w:r>
              <w:rPr>
                <w:rFonts w:hint="default" w:ascii="Times New Roman" w:hAnsi="Times New Roman" w:eastAsia="微软雅黑" w:cs="Times New Roman"/>
                <w:color w:val="000000"/>
                <w:sz w:val="24"/>
                <w:szCs w:val="24"/>
                <w:lang w:eastAsia="zh-CN"/>
              </w:rPr>
              <w:t>创建</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PrEx>
        <w:tc>
          <w:tcPr>
            <w:tcW w:w="1134"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lang w:val="en-US" w:eastAsia="zh-CN"/>
              </w:rPr>
              <w:t>V1.0.2</w:t>
            </w:r>
          </w:p>
        </w:tc>
        <w:tc>
          <w:tcPr>
            <w:tcW w:w="1566"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lang w:val="en-US" w:eastAsia="zh-CN"/>
              </w:rPr>
              <w:t>2018-0</w:t>
            </w:r>
            <w:r>
              <w:rPr>
                <w:rFonts w:hint="eastAsia" w:ascii="Times New Roman" w:hAnsi="Times New Roman" w:cs="Times New Roman"/>
                <w:color w:val="000000"/>
                <w:sz w:val="24"/>
                <w:szCs w:val="24"/>
                <w:lang w:val="en-US" w:eastAsia="zh-CN"/>
              </w:rPr>
              <w:t>2</w:t>
            </w:r>
            <w:r>
              <w:rPr>
                <w:rFonts w:hint="default" w:ascii="Times New Roman" w:hAnsi="Times New Roman" w:eastAsia="微软雅黑" w:cs="Times New Roman"/>
                <w:color w:val="000000"/>
                <w:sz w:val="24"/>
                <w:szCs w:val="24"/>
                <w:lang w:val="en-US" w:eastAsia="zh-CN"/>
              </w:rPr>
              <w:t>-</w:t>
            </w:r>
            <w:r>
              <w:rPr>
                <w:rFonts w:hint="eastAsia" w:ascii="Times New Roman" w:hAnsi="Times New Roman" w:cs="Times New Roman"/>
                <w:color w:val="000000"/>
                <w:sz w:val="24"/>
                <w:szCs w:val="24"/>
                <w:lang w:val="en-US" w:eastAsia="zh-CN"/>
              </w:rPr>
              <w:t>08</w:t>
            </w:r>
          </w:p>
        </w:tc>
        <w:tc>
          <w:tcPr>
            <w:tcW w:w="2520"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lang w:eastAsia="zh-CN"/>
              </w:rPr>
              <w:t>李岩</w:t>
            </w:r>
          </w:p>
        </w:tc>
        <w:tc>
          <w:tcPr>
            <w:tcW w:w="4120" w:type="dxa"/>
            <w:vAlign w:val="center"/>
          </w:tcPr>
          <w:p>
            <w:pPr>
              <w:pStyle w:val="20"/>
              <w:numPr>
                <w:ilvl w:val="0"/>
                <w:numId w:val="2"/>
              </w:numPr>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eastAsia="zh-CN"/>
              </w:rPr>
            </w:pPr>
            <w:r>
              <w:rPr>
                <w:rFonts w:hint="default" w:ascii="Times New Roman" w:hAnsi="Times New Roman" w:eastAsia="微软雅黑" w:cs="Times New Roman"/>
                <w:color w:val="000000"/>
                <w:sz w:val="24"/>
                <w:szCs w:val="24"/>
                <w:lang w:eastAsia="zh-CN"/>
              </w:rPr>
              <w:t>添加标准及规范</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1566"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25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c>
          <w:tcPr>
            <w:tcW w:w="41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1566"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25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c>
          <w:tcPr>
            <w:tcW w:w="41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r>
    </w:tbl>
    <w:p>
      <w:pPr>
        <w:pStyle w:val="9"/>
        <w:tabs>
          <w:tab w:val="left" w:pos="1200"/>
          <w:tab w:val="right" w:leader="dot" w:pos="9350"/>
        </w:tabs>
        <w:spacing w:line="240" w:lineRule="auto"/>
        <w:ind w:left="0"/>
        <w:rPr>
          <w:rFonts w:hint="default" w:ascii="Times New Roman" w:hAnsi="Times New Roman" w:cs="Times New Roman"/>
          <w:b/>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rPr>
      </w:pPr>
    </w:p>
    <w:p>
      <w:pPr>
        <w:rPr>
          <w:rFonts w:hint="default" w:ascii="Times New Roman" w:hAnsi="Times New Roman" w:cs="Times New Roman"/>
        </w:rPr>
        <w:sectPr>
          <w:headerReference r:id="rId3" w:type="default"/>
          <w:footerReference r:id="rId4" w:type="default"/>
          <w:endnotePr>
            <w:numFmt w:val="decimal"/>
          </w:endnotePr>
          <w:pgSz w:w="12240" w:h="15840"/>
          <w:pgMar w:top="1440" w:right="1440" w:bottom="1440" w:left="1440" w:header="720" w:footer="720" w:gutter="0"/>
          <w:pgNumType w:start="1"/>
          <w:cols w:space="720" w:num="1"/>
        </w:sectPr>
      </w:pPr>
    </w:p>
    <w:p>
      <w:pPr>
        <w:rPr>
          <w:rFonts w:hint="default" w:ascii="Times New Roman" w:hAnsi="Times New Roman" w:cs="Times New Roman"/>
        </w:rPr>
      </w:pPr>
    </w:p>
    <w:p>
      <w:pPr>
        <w:jc w:val="center"/>
        <w:rPr>
          <w:rFonts w:hint="default" w:ascii="Times New Roman" w:hAnsi="Times New Roman" w:cs="Times New Roman"/>
          <w:b/>
        </w:rPr>
      </w:pPr>
      <w:r>
        <w:rPr>
          <w:rFonts w:hint="default" w:ascii="Times New Roman" w:hAnsi="Times New Roman" w:cs="Times New Roman"/>
          <w:b/>
          <w:sz w:val="30"/>
          <w:szCs w:val="30"/>
        </w:rPr>
        <w:t>目    录</w:t>
      </w:r>
    </w:p>
    <w:p>
      <w:pPr>
        <w:rPr>
          <w:rFonts w:hint="default" w:ascii="Times New Roman" w:hAnsi="Times New Roman" w:cs="Times New Roman"/>
        </w:rPr>
      </w:pPr>
    </w:p>
    <w:p>
      <w:pPr>
        <w:pStyle w:val="8"/>
        <w:tabs>
          <w:tab w:val="right" w:leader="dot" w:pos="9360"/>
        </w:tabs>
      </w:pPr>
      <w:r>
        <w:rPr>
          <w:rFonts w:hint="default" w:ascii="Times New Roman" w:hAnsi="Times New Roman" w:eastAsia="黑体" w:cs="Times New Roman"/>
          <w:b w:val="0"/>
          <w:bCs/>
        </w:rPr>
        <w:fldChar w:fldCharType="begin"/>
      </w:r>
      <w:r>
        <w:rPr>
          <w:rFonts w:hint="default" w:ascii="Times New Roman" w:hAnsi="Times New Roman" w:eastAsia="黑体" w:cs="Times New Roman"/>
          <w:b w:val="0"/>
          <w:bCs/>
        </w:rPr>
        <w:instrText xml:space="preserve"> TOC \o "1-3" \h \z \u </w:instrText>
      </w:r>
      <w:r>
        <w:rPr>
          <w:rFonts w:hint="default" w:ascii="Times New Roman" w:hAnsi="Times New Roman" w:eastAsia="黑体" w:cs="Times New Roman"/>
          <w:b w:val="0"/>
          <w:bCs/>
        </w:rPr>
        <w:fldChar w:fldCharType="separate"/>
      </w:r>
      <w:r>
        <w:rPr>
          <w:rFonts w:hint="default" w:ascii="Times New Roman" w:hAnsi="Times New Roman" w:eastAsia="黑体" w:cs="Times New Roman"/>
          <w:bCs/>
        </w:rPr>
        <w:fldChar w:fldCharType="begin"/>
      </w:r>
      <w:r>
        <w:rPr>
          <w:rFonts w:hint="default" w:ascii="Times New Roman" w:hAnsi="Times New Roman" w:eastAsia="黑体" w:cs="Times New Roman"/>
          <w:bCs/>
        </w:rPr>
        <w:instrText xml:space="preserve"> HYPERLINK \l _Toc24379 </w:instrText>
      </w:r>
      <w:r>
        <w:rPr>
          <w:rFonts w:hint="default" w:ascii="Times New Roman" w:hAnsi="Times New Roman" w:eastAsia="黑体" w:cs="Times New Roman"/>
          <w:bCs/>
        </w:rPr>
        <w:fldChar w:fldCharType="separate"/>
      </w:r>
      <w:r>
        <w:rPr>
          <w:rFonts w:hint="eastAsia" w:ascii="Times New Roman" w:hAnsi="Times New Roman" w:eastAsia="黑体" w:cs="Times New Roman"/>
          <w:szCs w:val="32"/>
          <w:lang w:eastAsia="zh-CN"/>
        </w:rPr>
        <w:t xml:space="preserve">1. </w:t>
      </w:r>
      <w:r>
        <w:rPr>
          <w:rFonts w:hint="default" w:ascii="Times New Roman" w:hAnsi="Times New Roman" w:eastAsia="黑体" w:cs="Times New Roman"/>
          <w:szCs w:val="32"/>
          <w:lang w:eastAsia="zh-CN"/>
        </w:rPr>
        <w:t>背景</w:t>
      </w:r>
      <w:r>
        <w:tab/>
      </w:r>
      <w:r>
        <w:fldChar w:fldCharType="begin"/>
      </w:r>
      <w:r>
        <w:instrText xml:space="preserve"> PAGEREF _Toc24379 </w:instrText>
      </w:r>
      <w:r>
        <w:fldChar w:fldCharType="separate"/>
      </w:r>
      <w:r>
        <w:t>1</w:t>
      </w:r>
      <w:r>
        <w:fldChar w:fldCharType="end"/>
      </w:r>
      <w:r>
        <w:rPr>
          <w:rFonts w:hint="default" w:ascii="Times New Roman" w:hAnsi="Times New Roman" w:eastAsia="黑体" w:cs="Times New Roman"/>
          <w:bCs/>
        </w:rPr>
        <w:fldChar w:fldCharType="end"/>
      </w:r>
    </w:p>
    <w:p>
      <w:pPr>
        <w:pStyle w:val="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_Toc15286 </w:instrText>
      </w:r>
      <w:r>
        <w:rPr>
          <w:rFonts w:hint="default" w:ascii="Times New Roman" w:hAnsi="Times New Roman" w:cs="Times New Roman"/>
          <w:bCs/>
        </w:rPr>
        <w:fldChar w:fldCharType="separate"/>
      </w:r>
      <w:r>
        <w:rPr>
          <w:rFonts w:hint="eastAsia" w:ascii="Times New Roman" w:hAnsi="Times New Roman" w:cs="Times New Roman"/>
          <w:bCs/>
        </w:rPr>
        <w:t xml:space="preserve">2. </w:t>
      </w:r>
      <w:r>
        <w:rPr>
          <w:rFonts w:hint="default" w:ascii="Times New Roman" w:hAnsi="Times New Roman" w:eastAsia="黑体" w:cs="Times New Roman"/>
          <w:szCs w:val="32"/>
          <w:lang w:eastAsia="zh-CN"/>
        </w:rPr>
        <w:t>要求及可行性分析</w:t>
      </w:r>
      <w:r>
        <w:tab/>
      </w:r>
      <w:r>
        <w:fldChar w:fldCharType="begin"/>
      </w:r>
      <w:r>
        <w:instrText xml:space="preserve"> PAGEREF _Toc15286 </w:instrText>
      </w:r>
      <w:r>
        <w:fldChar w:fldCharType="separate"/>
      </w:r>
      <w:r>
        <w:t>1</w:t>
      </w:r>
      <w:r>
        <w:fldChar w:fldCharType="end"/>
      </w:r>
      <w:r>
        <w:rPr>
          <w:rFonts w:hint="default" w:ascii="Times New Roman" w:hAnsi="Times New Roman" w:cs="Times New Roman"/>
          <w:bCs/>
        </w:rPr>
        <w:fldChar w:fldCharType="end"/>
      </w:r>
    </w:p>
    <w:p>
      <w:pPr>
        <w:pStyle w:val="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_Toc7167 </w:instrText>
      </w:r>
      <w:r>
        <w:rPr>
          <w:rFonts w:hint="default" w:ascii="Times New Roman" w:hAnsi="Times New Roman" w:cs="Times New Roman"/>
          <w:bCs/>
        </w:rPr>
        <w:fldChar w:fldCharType="separate"/>
      </w:r>
      <w:r>
        <w:rPr>
          <w:rFonts w:hint="eastAsia" w:ascii="Times New Roman" w:hAnsi="Times New Roman" w:eastAsia="黑体" w:cs="Times New Roman"/>
          <w:szCs w:val="32"/>
          <w:lang w:eastAsia="zh-CN"/>
        </w:rPr>
        <w:t xml:space="preserve">3. </w:t>
      </w:r>
      <w:r>
        <w:rPr>
          <w:rFonts w:hint="default" w:ascii="Times New Roman" w:hAnsi="Times New Roman" w:eastAsia="黑体" w:cs="Times New Roman"/>
          <w:szCs w:val="32"/>
          <w:lang w:eastAsia="zh-CN"/>
        </w:rPr>
        <w:t>设计</w:t>
      </w:r>
      <w:r>
        <w:rPr>
          <w:rFonts w:hint="eastAsia" w:ascii="Times New Roman" w:hAnsi="Times New Roman" w:eastAsia="黑体" w:cs="Times New Roman"/>
          <w:szCs w:val="32"/>
          <w:lang w:eastAsia="zh-CN"/>
        </w:rPr>
        <w:t>原理</w:t>
      </w:r>
      <w:r>
        <w:tab/>
      </w:r>
      <w:r>
        <w:fldChar w:fldCharType="begin"/>
      </w:r>
      <w:r>
        <w:instrText xml:space="preserve"> PAGEREF _Toc7167 </w:instrText>
      </w:r>
      <w:r>
        <w:fldChar w:fldCharType="separate"/>
      </w:r>
      <w:r>
        <w:t>3</w:t>
      </w:r>
      <w:r>
        <w:fldChar w:fldCharType="end"/>
      </w:r>
      <w:r>
        <w:rPr>
          <w:rFonts w:hint="default" w:ascii="Times New Roman" w:hAnsi="Times New Roman" w:cs="Times New Roman"/>
          <w:bCs/>
        </w:rPr>
        <w:fldChar w:fldCharType="end"/>
      </w:r>
    </w:p>
    <w:p>
      <w:pPr>
        <w:pStyle w:val="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_Toc21223 </w:instrText>
      </w:r>
      <w:r>
        <w:rPr>
          <w:rFonts w:hint="default" w:ascii="Times New Roman" w:hAnsi="Times New Roman" w:cs="Times New Roman"/>
          <w:bCs/>
        </w:rPr>
        <w:fldChar w:fldCharType="separate"/>
      </w:r>
      <w:r>
        <w:rPr>
          <w:rFonts w:hint="eastAsia" w:ascii="Times New Roman" w:hAnsi="Times New Roman" w:eastAsia="黑体" w:cs="Times New Roman"/>
          <w:szCs w:val="32"/>
          <w:lang w:val="en-US" w:eastAsia="zh-CN"/>
        </w:rPr>
        <w:t>4. Webgum标准及规范</w:t>
      </w:r>
      <w:r>
        <w:tab/>
      </w:r>
      <w:r>
        <w:fldChar w:fldCharType="begin"/>
      </w:r>
      <w:r>
        <w:instrText xml:space="preserve"> PAGEREF _Toc21223 </w:instrText>
      </w:r>
      <w:r>
        <w:fldChar w:fldCharType="separate"/>
      </w:r>
      <w:r>
        <w:t>7</w:t>
      </w:r>
      <w:r>
        <w:fldChar w:fldCharType="end"/>
      </w:r>
      <w:r>
        <w:rPr>
          <w:rFonts w:hint="default" w:ascii="Times New Roman" w:hAnsi="Times New Roman" w:cs="Times New Roman"/>
          <w:bCs/>
        </w:rPr>
        <w:fldChar w:fldCharType="end"/>
      </w:r>
    </w:p>
    <w:p>
      <w:pPr>
        <w:rPr>
          <w:rFonts w:hint="default" w:ascii="Times New Roman" w:hAnsi="Times New Roman" w:cs="Times New Roman"/>
          <w:lang w:eastAsia="zh-CN"/>
        </w:rPr>
        <w:sectPr>
          <w:footerReference r:id="rId5" w:type="default"/>
          <w:endnotePr>
            <w:numFmt w:val="decimal"/>
          </w:endnotePr>
          <w:pgSz w:w="12240" w:h="15840"/>
          <w:pgMar w:top="1440" w:right="1440" w:bottom="1440" w:left="1440" w:header="720" w:footer="720" w:gutter="0"/>
          <w:pgNumType w:start="1"/>
          <w:cols w:space="720" w:num="1"/>
        </w:sectPr>
      </w:pPr>
      <w:r>
        <w:rPr>
          <w:rFonts w:hint="default" w:ascii="Times New Roman" w:hAnsi="Times New Roman" w:cs="Times New Roman"/>
          <w:bCs/>
        </w:rPr>
        <w:fldChar w:fldCharType="end"/>
      </w:r>
    </w:p>
    <w:p>
      <w:pPr>
        <w:pStyle w:val="2"/>
        <w:numPr>
          <w:ilvl w:val="0"/>
          <w:numId w:val="3"/>
        </w:numPr>
        <w:tabs>
          <w:tab w:val="left" w:pos="5760"/>
        </w:tabs>
        <w:spacing w:line="240" w:lineRule="auto"/>
        <w:rPr>
          <w:rFonts w:hint="default" w:ascii="Times New Roman" w:hAnsi="Times New Roman" w:eastAsia="黑体" w:cs="Times New Roman"/>
          <w:b w:val="0"/>
          <w:sz w:val="32"/>
          <w:szCs w:val="32"/>
          <w:lang w:eastAsia="zh-CN"/>
        </w:rPr>
      </w:pPr>
      <w:bookmarkStart w:id="1" w:name="_Toc24379"/>
      <w:r>
        <w:rPr>
          <w:rFonts w:hint="default" w:ascii="Times New Roman" w:hAnsi="Times New Roman" w:eastAsia="黑体" w:cs="Times New Roman"/>
          <w:b w:val="0"/>
          <w:sz w:val="32"/>
          <w:szCs w:val="32"/>
          <w:lang w:eastAsia="zh-CN"/>
        </w:rPr>
        <w:t>背景</w:t>
      </w:r>
      <w:bookmarkEnd w:id="1"/>
    </w:p>
    <w:p>
      <w:pPr>
        <w:rPr>
          <w:rFonts w:hint="default" w:ascii="Times New Roman" w:hAnsi="Times New Roman" w:cs="Times New Roman"/>
          <w:lang w:val="en-US" w:eastAsia="zh-CN"/>
        </w:rPr>
      </w:pPr>
      <w:r>
        <w:rPr>
          <w:rFonts w:hint="default" w:ascii="Times New Roman" w:hAnsi="Times New Roman" w:cs="Times New Roman"/>
          <w:lang w:val="en-US" w:eastAsia="zh-CN"/>
        </w:rPr>
        <w:t>目前</w:t>
      </w:r>
      <w:r>
        <w:rPr>
          <w:rFonts w:hint="eastAsia" w:cs="Times New Roman"/>
          <w:lang w:val="en-US" w:eastAsia="zh-CN"/>
        </w:rPr>
        <w:t>YL</w:t>
      </w:r>
      <w:r>
        <w:rPr>
          <w:rFonts w:hint="default" w:ascii="Times New Roman" w:hAnsi="Times New Roman" w:cs="Times New Roman"/>
          <w:lang w:val="en-US" w:eastAsia="zh-CN"/>
        </w:rPr>
        <w:t>系项目有很多，它们大多运行在Android、IOS、PC等系统平台上。随着业务及项目的发展，这些原生项目与H5之间的交互越来越紧密；同时，H5在获取诸如设备、硬件等原生API信息时，也迫切的需要原生项目的支持。</w:t>
      </w:r>
    </w:p>
    <w:p>
      <w:pPr>
        <w:rPr>
          <w:rFonts w:hint="default" w:ascii="Times New Roman" w:hAnsi="Times New Roman" w:cs="Times New Roman"/>
          <w:lang w:val="en-US" w:eastAsia="zh-CN"/>
        </w:rPr>
      </w:pPr>
      <w:r>
        <w:rPr>
          <w:rFonts w:hint="default" w:ascii="Times New Roman" w:hAnsi="Times New Roman" w:cs="Times New Roman"/>
          <w:lang w:val="en-US" w:eastAsia="zh-CN"/>
        </w:rPr>
        <w:t>由于</w:t>
      </w:r>
      <w:r>
        <w:rPr>
          <w:rFonts w:hint="eastAsia" w:cs="Times New Roman"/>
          <w:lang w:val="en-US" w:eastAsia="zh-CN"/>
        </w:rPr>
        <w:t>YL</w:t>
      </w:r>
      <w:r>
        <w:rPr>
          <w:rFonts w:hint="default" w:ascii="Times New Roman" w:hAnsi="Times New Roman" w:cs="Times New Roman"/>
          <w:lang w:val="en-US" w:eastAsia="zh-CN"/>
        </w:rPr>
        <w:t>项目众多，又涉及到多个系统平台，各项目与H5之间的交互及规则制定又都处在各自为政的状态。这使得H5在与原生项目交互时存在诸多弊端，比如：H5在获取同一原生信息（如：地理位置）时，在不同项目不同系统中需要调用不同的方法；在多个项目中引入同一个H5时，那么该H5页面必须要做到同时具备多套与原生交互的方式以确保在每个项目中都能正常运行；当一个H5页面要被嵌入到一个新的项目时，必须要经过二次开发以完成其与新原生项目的交互等。这无疑</w:t>
      </w:r>
      <w:r>
        <w:rPr>
          <w:rFonts w:hint="eastAsia" w:ascii="Times New Roman" w:hAnsi="Times New Roman" w:cs="Times New Roman"/>
          <w:lang w:val="en-US" w:eastAsia="zh-CN"/>
        </w:rPr>
        <w:t>加重了</w:t>
      </w:r>
      <w:r>
        <w:rPr>
          <w:rFonts w:hint="default" w:ascii="Times New Roman" w:hAnsi="Times New Roman" w:cs="Times New Roman"/>
          <w:lang w:val="en-US" w:eastAsia="zh-CN"/>
        </w:rPr>
        <w:t>前端开发人员的</w:t>
      </w:r>
      <w:r>
        <w:rPr>
          <w:rFonts w:hint="eastAsia" w:ascii="Times New Roman" w:hAnsi="Times New Roman" w:cs="Times New Roman"/>
          <w:lang w:val="en-US" w:eastAsia="zh-CN"/>
        </w:rPr>
        <w:t>工作</w:t>
      </w:r>
      <w:r>
        <w:rPr>
          <w:rFonts w:hint="default" w:ascii="Times New Roman" w:hAnsi="Times New Roman" w:cs="Times New Roman"/>
          <w:lang w:val="en-US" w:eastAsia="zh-CN"/>
        </w:rPr>
        <w:t>，存在大量的重复</w:t>
      </w:r>
      <w:r>
        <w:rPr>
          <w:rFonts w:hint="eastAsia" w:ascii="Times New Roman" w:hAnsi="Times New Roman" w:cs="Times New Roman"/>
          <w:lang w:val="en-US" w:eastAsia="zh-CN"/>
        </w:rPr>
        <w:t>代码</w:t>
      </w:r>
      <w:r>
        <w:rPr>
          <w:rFonts w:hint="default" w:ascii="Times New Roman" w:hAnsi="Times New Roman" w:cs="Times New Roman"/>
          <w:lang w:val="en-US" w:eastAsia="zh-CN"/>
        </w:rPr>
        <w:t>，也违背了H5跨系统跨平台的初衷。</w:t>
      </w:r>
    </w:p>
    <w:p>
      <w:pPr>
        <w:rPr>
          <w:rFonts w:hint="default" w:ascii="Times New Roman" w:hAnsi="Times New Roman" w:cs="Times New Roman"/>
          <w:lang w:val="en-US" w:eastAsia="zh-CN"/>
        </w:rPr>
      </w:pPr>
      <w:r>
        <w:rPr>
          <w:rFonts w:hint="default" w:ascii="Times New Roman" w:hAnsi="Times New Roman" w:cs="Times New Roman"/>
          <w:lang w:val="en-US" w:eastAsia="zh-CN"/>
        </w:rPr>
        <w:t>为了</w:t>
      </w:r>
      <w:r>
        <w:rPr>
          <w:rFonts w:hint="eastAsia" w:cs="Times New Roman"/>
          <w:lang w:val="en-US" w:eastAsia="zh-CN"/>
        </w:rPr>
        <w:t>达到</w:t>
      </w:r>
      <w:r>
        <w:rPr>
          <w:rFonts w:hint="default" w:ascii="Times New Roman" w:hAnsi="Times New Roman" w:cs="Times New Roman"/>
          <w:lang w:val="en-US" w:eastAsia="zh-CN"/>
        </w:rPr>
        <w:t>H5不经过二次开发就能够跨平台跨项目正常运行</w:t>
      </w:r>
      <w:r>
        <w:rPr>
          <w:rFonts w:hint="eastAsia" w:cs="Times New Roman"/>
          <w:lang w:val="en-US" w:eastAsia="zh-CN"/>
        </w:rPr>
        <w:t>的目的</w:t>
      </w:r>
      <w:r>
        <w:rPr>
          <w:rFonts w:hint="default" w:ascii="Times New Roman" w:hAnsi="Times New Roman" w:cs="Times New Roman"/>
          <w:lang w:val="en-US" w:eastAsia="zh-CN"/>
        </w:rPr>
        <w:t>；增强其可移植性、可复用性等优势，就必须打破项目与系统平台之间的壁垒，统一H5与各</w:t>
      </w:r>
      <w:r>
        <w:rPr>
          <w:rFonts w:hint="eastAsia" w:cs="Times New Roman"/>
          <w:lang w:val="en-US" w:eastAsia="zh-CN"/>
        </w:rPr>
        <w:t>YL</w:t>
      </w:r>
      <w:r>
        <w:rPr>
          <w:rFonts w:hint="default" w:ascii="Times New Roman" w:hAnsi="Times New Roman" w:cs="Times New Roman"/>
          <w:lang w:val="en-US" w:eastAsia="zh-CN"/>
        </w:rPr>
        <w:t>项目的交互规则。Webgum应运而生。</w:t>
      </w:r>
      <w:r>
        <w:rPr>
          <w:rFonts w:hint="eastAsia" w:ascii="Times New Roman" w:hAnsi="Times New Roman" w:cs="Times New Roman"/>
          <w:lang w:val="en-US" w:eastAsia="zh-CN"/>
        </w:rPr>
        <w:t>它作为H5与原生交互的中转站，可以提供统一的API供上下游双方调用。</w:t>
      </w:r>
    </w:p>
    <w:p>
      <w:pPr>
        <w:rPr>
          <w:rFonts w:hint="default" w:ascii="Times New Roman" w:hAnsi="Times New Roman" w:cs="Times New Roman"/>
          <w:lang w:eastAsia="zh-CN"/>
        </w:rPr>
      </w:pPr>
    </w:p>
    <w:p>
      <w:pPr>
        <w:pStyle w:val="2"/>
        <w:numPr>
          <w:ilvl w:val="0"/>
          <w:numId w:val="3"/>
        </w:numPr>
        <w:tabs>
          <w:tab w:val="left" w:pos="5760"/>
        </w:tabs>
        <w:spacing w:line="240" w:lineRule="auto"/>
        <w:rPr>
          <w:rFonts w:hint="default" w:ascii="Times New Roman" w:hAnsi="Times New Roman" w:cs="Times New Roman"/>
          <w:b/>
          <w:bCs/>
          <w:sz w:val="28"/>
        </w:rPr>
      </w:pPr>
      <w:bookmarkStart w:id="2" w:name="_Toc15286"/>
      <w:r>
        <w:rPr>
          <w:rFonts w:hint="default" w:ascii="Times New Roman" w:hAnsi="Times New Roman" w:eastAsia="黑体" w:cs="Times New Roman"/>
          <w:b w:val="0"/>
          <w:sz w:val="32"/>
          <w:szCs w:val="32"/>
          <w:lang w:eastAsia="zh-CN"/>
        </w:rPr>
        <w:t>要求及可行性分析</w:t>
      </w:r>
      <w:bookmarkEnd w:id="2"/>
    </w:p>
    <w:p>
      <w:pPr>
        <w:rPr>
          <w:rFonts w:hint="default"/>
        </w:rPr>
      </w:pPr>
    </w:p>
    <w:p>
      <w:pPr>
        <w:rPr>
          <w:rFonts w:hint="eastAsia" w:ascii="Times New Roman" w:hAnsi="Times New Roman" w:cs="Times New Roman"/>
          <w:lang w:val="en-US" w:eastAsia="zh-CN"/>
        </w:rPr>
      </w:pPr>
      <w:r>
        <w:rPr>
          <w:rFonts w:hint="default" w:ascii="Times New Roman" w:hAnsi="Times New Roman" w:eastAsia="微软雅黑" w:cs="Times New Roman"/>
          <w:lang w:val="en-US" w:eastAsia="zh-CN"/>
        </w:rPr>
        <w:t>鉴于Webgum</w:t>
      </w:r>
      <w:r>
        <w:rPr>
          <w:rFonts w:hint="eastAsia" w:ascii="Times New Roman" w:hAnsi="Times New Roman" w:cs="Times New Roman"/>
          <w:lang w:val="en-US" w:eastAsia="zh-CN"/>
        </w:rPr>
        <w:t>需要完成消除项目及平台对H5的影响，以及方便对其开发、维护和使用，因此它必须具备以下几个特点：</w:t>
      </w:r>
    </w:p>
    <w:p>
      <w:pPr>
        <w:ind w:left="0" w:leftChars="0" w:firstLine="0" w:firstLineChars="0"/>
        <w:rPr>
          <w:rFonts w:hint="eastAsia" w:ascii="Times New Roman" w:hAnsi="Times New Roman" w:cs="Times New Roman"/>
          <w:lang w:val="en-US" w:eastAsia="zh-CN"/>
        </w:rPr>
      </w:pP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通用性</w:t>
      </w:r>
    </w:p>
    <w:p>
      <w:pPr>
        <w:widowControl w:val="0"/>
        <w:numPr>
          <w:ilvl w:val="0"/>
          <w:numId w:val="0"/>
        </w:numPr>
        <w:spacing w:line="360" w:lineRule="auto"/>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Webgum本就是为了解决H5与各项目个平台交互的问题而产生的，所以它也必须可以在常用系统平台及各项目中正常运行。</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兼容性</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在现有的很多项目中已经存在H5与原生的交互，Webgum的引入不应破坏已有的规则。只是增加一种标准的交互方式，既做到与已有规则的兼容。</w:t>
      </w:r>
    </w:p>
    <w:p>
      <w:pPr>
        <w:numPr>
          <w:ilvl w:val="0"/>
          <w:numId w:val="4"/>
        </w:numPr>
        <w:ind w:left="425" w:leftChars="0" w:hanging="425" w:firstLineChars="0"/>
        <w:rPr>
          <w:rFonts w:hint="eastAsia" w:ascii="Times New Roman" w:hAnsi="Times New Roman" w:cs="Times New Roman"/>
          <w:b/>
          <w:bCs/>
          <w:lang w:val="en-US" w:eastAsia="zh-CN"/>
        </w:rPr>
      </w:pPr>
      <w:r>
        <w:rPr>
          <w:rFonts w:hint="eastAsia" w:cs="Times New Roman"/>
          <w:b/>
          <w:bCs/>
          <w:lang w:val="en-US" w:eastAsia="zh-CN"/>
        </w:rPr>
        <w:t>易用性</w:t>
      </w:r>
    </w:p>
    <w:p>
      <w:pPr>
        <w:widowControl w:val="0"/>
        <w:numPr>
          <w:ilvl w:val="0"/>
          <w:numId w:val="0"/>
        </w:numPr>
        <w:spacing w:line="360" w:lineRule="auto"/>
        <w:ind w:left="420" w:leftChars="0" w:firstLine="0" w:firstLineChars="0"/>
        <w:rPr>
          <w:rFonts w:hint="eastAsia" w:ascii="Times New Roman" w:hAnsi="Times New Roman" w:cs="Times New Roman"/>
          <w:b w:val="0"/>
          <w:bCs w:val="0"/>
          <w:lang w:val="en-US" w:eastAsia="zh-CN"/>
        </w:rPr>
      </w:pPr>
      <w:r>
        <w:rPr>
          <w:rFonts w:hint="eastAsia" w:cs="Times New Roman"/>
          <w:b w:val="0"/>
          <w:bCs w:val="0"/>
          <w:lang w:val="en-US" w:eastAsia="zh-CN"/>
        </w:rPr>
        <w:t>使用Webgum，必须让H5与原生的交互更加简单和易用。</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标准性</w:t>
      </w:r>
    </w:p>
    <w:p>
      <w:pPr>
        <w:widowControl w:val="0"/>
        <w:numPr>
          <w:ilvl w:val="0"/>
          <w:numId w:val="0"/>
        </w:numPr>
        <w:spacing w:line="360" w:lineRule="auto"/>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Webgum是H5与原生交互的中间件供双方调用。更应是一种统一的调用标准。</w:t>
      </w:r>
      <w:r>
        <w:rPr>
          <w:rFonts w:hint="eastAsia" w:cs="Times New Roman"/>
          <w:lang w:val="en-US" w:eastAsia="zh-CN"/>
        </w:rPr>
        <w:t>只要遵守</w:t>
      </w:r>
      <w:r>
        <w:rPr>
          <w:rFonts w:hint="eastAsia" w:ascii="Times New Roman" w:hAnsi="Times New Roman" w:cs="Times New Roman"/>
          <w:lang w:val="en-US" w:eastAsia="zh-CN"/>
        </w:rPr>
        <w:t>这种标准</w:t>
      </w:r>
      <w:r>
        <w:rPr>
          <w:rFonts w:hint="eastAsia" w:cs="Times New Roman"/>
          <w:lang w:val="en-US" w:eastAsia="zh-CN"/>
        </w:rPr>
        <w:t>，就能让</w:t>
      </w:r>
      <w:r>
        <w:rPr>
          <w:rFonts w:hint="eastAsia" w:ascii="Times New Roman" w:hAnsi="Times New Roman" w:cs="Times New Roman"/>
          <w:lang w:val="en-US" w:eastAsia="zh-CN"/>
        </w:rPr>
        <w:t>H5不必关心其运行环境，从而完成H5对平台或项目的解耦。</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独立性</w:t>
      </w:r>
    </w:p>
    <w:p>
      <w:pPr>
        <w:widowControl w:val="0"/>
        <w:numPr>
          <w:ilvl w:val="0"/>
          <w:numId w:val="0"/>
        </w:numPr>
        <w:spacing w:line="360" w:lineRule="auto"/>
        <w:ind w:firstLine="420" w:firstLineChars="0"/>
        <w:rPr>
          <w:rFonts w:hint="eastAsia" w:ascii="Times New Roman" w:hAnsi="Times New Roman" w:cs="Times New Roman"/>
          <w:lang w:val="en-US" w:eastAsia="zh-CN"/>
        </w:rPr>
      </w:pPr>
      <w:r>
        <w:rPr>
          <w:rFonts w:hint="eastAsia" w:ascii="Times New Roman" w:hAnsi="Times New Roman" w:cs="Times New Roman"/>
          <w:b w:val="0"/>
          <w:bCs w:val="0"/>
          <w:lang w:val="en-US" w:eastAsia="zh-CN"/>
        </w:rPr>
        <w:t>Webgum不应该影响或依赖宿主项目的其他功能，可以被其宿主项目任意的引入或删除。</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扩展性</w:t>
      </w:r>
    </w:p>
    <w:p>
      <w:pPr>
        <w:rPr>
          <w:rFonts w:hint="eastAsia" w:ascii="Times New Roman" w:hAnsi="Times New Roman" w:cs="Times New Roman"/>
          <w:lang w:val="en-US" w:eastAsia="zh-CN"/>
        </w:rPr>
      </w:pPr>
      <w:r>
        <w:rPr>
          <w:rFonts w:hint="eastAsia" w:ascii="Times New Roman" w:hAnsi="Times New Roman" w:cs="Times New Roman"/>
          <w:lang w:val="en-US" w:eastAsia="zh-CN"/>
        </w:rPr>
        <w:t>由于H5调用不同原生项目时需要的信息各式各样，侧重点也不尽相同。所有Webgum不应是一个整体，而应是模块化</w:t>
      </w:r>
      <w:r>
        <w:rPr>
          <w:rFonts w:hint="eastAsia" w:cs="Times New Roman"/>
          <w:lang w:val="en-US" w:eastAsia="zh-CN"/>
        </w:rPr>
        <w:t>插件化</w:t>
      </w:r>
      <w:r>
        <w:rPr>
          <w:rFonts w:hint="eastAsia" w:ascii="Times New Roman" w:hAnsi="Times New Roman" w:cs="Times New Roman"/>
          <w:lang w:val="en-US" w:eastAsia="zh-CN"/>
        </w:rPr>
        <w:t>的组装，模块都必须遵守Webgum的标准，各模块之间相互独立，互不影响。</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目前，在各项目个系统平台上，H5与原生的交互均已有成熟的实现方式，而Webgum只是对不同实现方式做规范化。因此，Webgum项目在技术上是可行的。</w:t>
      </w:r>
    </w:p>
    <w:p>
      <w:pPr>
        <w:spacing w:line="360" w:lineRule="exact"/>
        <w:ind w:left="0" w:leftChars="0" w:firstLine="0" w:firstLineChars="0"/>
        <w:rPr>
          <w:rFonts w:hint="default" w:ascii="Times New Roman" w:hAnsi="Times New Roman" w:cs="Times New Roman"/>
          <w:sz w:val="28"/>
        </w:rPr>
      </w:pPr>
    </w:p>
    <w:p>
      <w:pPr>
        <w:pStyle w:val="2"/>
        <w:numPr>
          <w:ilvl w:val="0"/>
          <w:numId w:val="3"/>
        </w:numPr>
        <w:tabs>
          <w:tab w:val="left" w:pos="5760"/>
        </w:tabs>
        <w:spacing w:line="240" w:lineRule="auto"/>
        <w:rPr>
          <w:rFonts w:hint="default" w:ascii="Times New Roman" w:hAnsi="Times New Roman" w:eastAsia="黑体" w:cs="Times New Roman"/>
          <w:b w:val="0"/>
          <w:sz w:val="32"/>
          <w:szCs w:val="32"/>
          <w:lang w:eastAsia="zh-CN"/>
        </w:rPr>
      </w:pPr>
      <w:bookmarkStart w:id="3" w:name="_Toc7167"/>
      <w:r>
        <w:rPr>
          <w:rFonts w:hint="default" w:ascii="Times New Roman" w:hAnsi="Times New Roman" w:eastAsia="黑体" w:cs="Times New Roman"/>
          <w:b w:val="0"/>
          <w:sz w:val="32"/>
          <w:szCs w:val="32"/>
          <w:lang w:eastAsia="zh-CN"/>
        </w:rPr>
        <w:t>设计</w:t>
      </w:r>
      <w:r>
        <w:rPr>
          <w:rFonts w:hint="eastAsia" w:ascii="Times New Roman" w:hAnsi="Times New Roman" w:eastAsia="黑体" w:cs="Times New Roman"/>
          <w:b w:val="0"/>
          <w:sz w:val="32"/>
          <w:szCs w:val="32"/>
          <w:lang w:eastAsia="zh-CN"/>
        </w:rPr>
        <w:t>原理</w:t>
      </w:r>
      <w:bookmarkEnd w:id="3"/>
    </w:p>
    <w:p>
      <w:pPr>
        <w:rPr>
          <w:rFonts w:hint="eastAsia" w:eastAsia="微软雅黑"/>
          <w:lang w:val="en-US" w:eastAsia="zh-CN"/>
        </w:rPr>
      </w:pPr>
      <w:r>
        <w:rPr>
          <w:rFonts w:hint="eastAsia"/>
          <w:lang w:val="en-US" w:eastAsia="zh-CN"/>
        </w:rPr>
        <w:t>在js与各语言交互中，越上层的语言局限性越大，C++与js交互是最自由限制性最小的。而Android/IOS与js的交互就一定的局限性了，比如js在调用原生的时候参数不能传递js对象，只能传递基础数据类型，原生的返回值也只能是基础数据类型和一些特定对象，不能传递诸如list、set或map这些高级数据对象。Rn与js的交互局限性就更强了，参数和返回值都只能是基础数据类型，而且js调用rn的返回值也必须通过回调的方式获取。</w:t>
      </w:r>
    </w:p>
    <w:bookmarkEnd w:id="0"/>
    <w:p>
      <w:pPr>
        <w:rPr>
          <w:rFonts w:hint="eastAsia" w:ascii="Times New Roman" w:hAnsi="Times New Roman" w:cs="Times New Roman"/>
          <w:lang w:val="en-US" w:eastAsia="zh-CN"/>
        </w:rPr>
      </w:pPr>
    </w:p>
    <w:p>
      <w:pPr>
        <w:rPr>
          <w:rFonts w:hint="eastAsia" w:cs="Times New Roman"/>
          <w:lang w:val="en-US" w:eastAsia="zh-CN"/>
        </w:rPr>
      </w:pPr>
      <w:r>
        <w:rPr>
          <w:rFonts w:hint="eastAsia" w:cs="Times New Roman"/>
          <w:lang w:val="en-US" w:eastAsia="zh-CN"/>
        </w:rPr>
        <w:t>两种思路：</w:t>
      </w:r>
    </w:p>
    <w:p>
      <w:pPr>
        <w:numPr>
          <w:ilvl w:val="0"/>
          <w:numId w:val="5"/>
        </w:numPr>
        <w:ind w:left="425" w:leftChars="0" w:hanging="425" w:firstLineChars="0"/>
        <w:rPr>
          <w:rFonts w:hint="eastAsia" w:cs="Times New Roman"/>
          <w:lang w:val="en-US" w:eastAsia="zh-CN"/>
        </w:rPr>
      </w:pPr>
      <w:r>
        <w:rPr>
          <w:rFonts w:hint="eastAsia" w:cs="Times New Roman"/>
          <w:b/>
          <w:bCs/>
          <w:lang w:val="en-US" w:eastAsia="zh-CN"/>
        </w:rPr>
        <w:t>借鉴react-native或cordova的方式</w:t>
      </w:r>
    </w:p>
    <w:p>
      <w:pPr>
        <w:widowControl w:val="0"/>
        <w:numPr>
          <w:ilvl w:val="0"/>
          <w:numId w:val="0"/>
        </w:numPr>
        <w:spacing w:line="360" w:lineRule="auto"/>
        <w:ind w:firstLine="420" w:firstLineChars="0"/>
        <w:rPr>
          <w:rFonts w:hint="eastAsia" w:cs="Times New Roman"/>
          <w:b w:val="0"/>
          <w:bCs w:val="0"/>
          <w:lang w:val="en-US" w:eastAsia="zh-CN"/>
        </w:rPr>
      </w:pPr>
      <w:r>
        <w:rPr>
          <w:rFonts w:hint="eastAsia" w:cs="Times New Roman"/>
          <w:b w:val="0"/>
          <w:bCs w:val="0"/>
          <w:lang w:val="en-US" w:eastAsia="zh-CN"/>
        </w:rPr>
        <w:t>react-native 和 cordova都是通过请求回调的方式来完成交互。比如在react-native中，H5通过调用window.postMessage(data)的方法来调用原生，原生可以根据data的不同来完成对请求的处理，并回调H5的方法。在github上面，有很多类项目使用类似的方法来完成交互，如jsBridge等。</w:t>
      </w:r>
    </w:p>
    <w:p>
      <w:pPr>
        <w:numPr>
          <w:ilvl w:val="0"/>
          <w:numId w:val="5"/>
        </w:numPr>
        <w:ind w:left="425" w:leftChars="0" w:hanging="425" w:firstLineChars="0"/>
        <w:rPr>
          <w:rFonts w:hint="eastAsia" w:cs="Times New Roman"/>
          <w:lang w:val="en-US" w:eastAsia="zh-CN"/>
        </w:rPr>
      </w:pPr>
      <w:r>
        <w:rPr>
          <w:rFonts w:hint="eastAsia" w:cs="Times New Roman"/>
          <w:b/>
          <w:bCs/>
          <w:lang w:val="en-US" w:eastAsia="zh-CN"/>
        </w:rPr>
        <w:t>采用注入对象的方式</w:t>
      </w:r>
    </w:p>
    <w:p>
      <w:pPr>
        <w:widowControl w:val="0"/>
        <w:numPr>
          <w:ilvl w:val="0"/>
          <w:numId w:val="0"/>
        </w:numPr>
        <w:spacing w:line="360" w:lineRule="auto"/>
        <w:ind w:firstLine="420" w:firstLineChars="0"/>
        <w:rPr>
          <w:rFonts w:hint="eastAsia" w:cs="Times New Roman"/>
          <w:lang w:val="en-US" w:eastAsia="zh-CN"/>
        </w:rPr>
      </w:pPr>
      <w:r>
        <w:rPr>
          <w:rFonts w:hint="eastAsia" w:cs="Times New Roman"/>
          <w:lang w:val="en-US" w:eastAsia="zh-CN"/>
        </w:rPr>
        <w:t>对于C++、Android或者Ios，都可以注入一个js的全局对象，通过这个对象可以完成交互。</w:t>
      </w:r>
    </w:p>
    <w:p>
      <w:pPr>
        <w:widowControl w:val="0"/>
        <w:numPr>
          <w:ilvl w:val="0"/>
          <w:numId w:val="0"/>
        </w:numPr>
        <w:spacing w:line="360" w:lineRule="auto"/>
        <w:rPr>
          <w:rFonts w:hint="eastAsia" w:cs="Times New Roman"/>
          <w:b/>
          <w:bCs/>
          <w:lang w:val="en-US" w:eastAsia="zh-CN"/>
        </w:rPr>
      </w:pPr>
    </w:p>
    <w:p>
      <w:pPr>
        <w:widowControl w:val="0"/>
        <w:numPr>
          <w:ilvl w:val="0"/>
          <w:numId w:val="0"/>
        </w:numPr>
        <w:spacing w:line="360" w:lineRule="auto"/>
        <w:ind w:firstLine="420" w:firstLineChars="0"/>
        <w:rPr>
          <w:rFonts w:hint="eastAsia" w:cs="Times New Roman"/>
          <w:b w:val="0"/>
          <w:bCs w:val="0"/>
          <w:lang w:val="en-US" w:eastAsia="zh-CN"/>
        </w:rPr>
      </w:pPr>
      <w:r>
        <w:rPr>
          <w:rFonts w:hint="eastAsia" w:cs="Times New Roman"/>
          <w:b w:val="0"/>
          <w:bCs w:val="0"/>
          <w:lang w:val="en-US" w:eastAsia="zh-CN"/>
        </w:rPr>
        <w:t>以上两种方式是最普遍也是最常用的H5与原生交互的方式，但是两者都各有利弊。第一种方式可以更简单的实现控制层与业务逻辑层或数据层的分离，更易实现模块化，更易扩展，自由化程度较高，对于耗时操作或对于某一事件的持续监听在没有回调之前不会影响H5，既与H5进程或线程是异步的。但是需要自己实现控制层，对于H5来说这种方式往往使项目书写难度加大，某一功能的代码相对离散，比较难维护，而且对于即时性的或者不耗时的交互，这种方式也显得比较笨重。第二种方式不需要自己实现控制层，对于H5来说更易书写，某一功能的代码相对聚合，即时性或者不耗时的交互书写轻便。但是对于系统的依赖较强，有一定的局限性，对于耗时操作或对于某一事件的持续监听会影响H5，最重要的是这种方式对于H5与rn的交互适用性很差。</w:t>
      </w:r>
    </w:p>
    <w:p>
      <w:pPr>
        <w:widowControl w:val="0"/>
        <w:numPr>
          <w:ilvl w:val="0"/>
          <w:numId w:val="0"/>
        </w:numPr>
        <w:spacing w:line="360" w:lineRule="auto"/>
        <w:ind w:firstLine="420" w:firstLineChars="0"/>
        <w:rPr>
          <w:rFonts w:hint="eastAsia" w:cs="Times New Roman"/>
          <w:b w:val="0"/>
          <w:bCs w:val="0"/>
          <w:lang w:val="en-US" w:eastAsia="zh-CN"/>
        </w:rPr>
      </w:pPr>
    </w:p>
    <w:p>
      <w:pPr>
        <w:widowControl w:val="0"/>
        <w:numPr>
          <w:ilvl w:val="0"/>
          <w:numId w:val="0"/>
        </w:numPr>
        <w:spacing w:line="360" w:lineRule="auto"/>
        <w:ind w:firstLine="420" w:firstLineChars="0"/>
        <w:rPr>
          <w:rFonts w:hint="eastAsia" w:cs="Times New Roman"/>
          <w:b w:val="0"/>
          <w:bCs w:val="0"/>
          <w:lang w:val="en-US" w:eastAsia="zh-CN"/>
        </w:rPr>
      </w:pPr>
      <w:r>
        <w:rPr>
          <w:rFonts w:hint="eastAsia" w:cs="Times New Roman"/>
          <w:b w:val="0"/>
          <w:bCs w:val="0"/>
          <w:lang w:val="en-US" w:eastAsia="zh-CN"/>
        </w:rPr>
        <w:t>综上分析，可以将两种方式结合，最大限度的发挥各自的优点。</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Webgum会在客户端使用webView时，在原有userAgent的末尾按照标准格式追加Webgum标识，并会注入一个js全局对象。H5页面可以据此判断是否支持Webgum，并通过js对象实现与原生的交互。</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客户端的基本工作流程如下：</w:t>
      </w:r>
    </w:p>
    <w:p>
      <w:pPr>
        <w:numPr>
          <w:ilvl w:val="0"/>
          <w:numId w:val="6"/>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加入Webgum标识</w:t>
      </w:r>
    </w:p>
    <w:p>
      <w:pPr>
        <w:widowControl w:val="0"/>
        <w:numPr>
          <w:ilvl w:val="0"/>
          <w:numId w:val="0"/>
        </w:numPr>
        <w:spacing w:line="360" w:lineRule="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在使用时必须添加Webgum标识。标识格式为：</w:t>
      </w:r>
    </w:p>
    <w:p>
      <w:pPr>
        <w:widowControl w:val="0"/>
        <w:numPr>
          <w:ilvl w:val="0"/>
          <w:numId w:val="0"/>
        </w:numPr>
        <w:spacing w:line="360" w:lineRule="auto"/>
        <w:jc w:val="center"/>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Webgum/Version (OS; ProjectName)</w:t>
      </w:r>
    </w:p>
    <w:p>
      <w:pPr>
        <w:widowControl w:val="0"/>
        <w:numPr>
          <w:ilvl w:val="0"/>
          <w:numId w:val="0"/>
        </w:numPr>
        <w:spacing w:line="360" w:lineRule="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Version</w:t>
      </w:r>
      <w:r>
        <w:rPr>
          <w:rFonts w:hint="eastAsia" w:ascii="Times New Roman" w:hAnsi="Times New Roman" w:cs="Times New Roman"/>
          <w:b w:val="0"/>
          <w:bCs w:val="0"/>
          <w:lang w:val="en-US" w:eastAsia="zh-CN"/>
        </w:rPr>
        <w:t>标识客户端的Webgum版本</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OS</w:t>
      </w:r>
      <w:r>
        <w:rPr>
          <w:rFonts w:hint="eastAsia" w:ascii="Times New Roman" w:hAnsi="Times New Roman" w:cs="Times New Roman"/>
          <w:b w:val="0"/>
          <w:bCs w:val="0"/>
          <w:lang w:val="en-US" w:eastAsia="zh-CN"/>
        </w:rPr>
        <w:t>表示客户端的运行环境</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ProjectName</w:t>
      </w:r>
      <w:r>
        <w:rPr>
          <w:rFonts w:hint="eastAsia" w:ascii="Times New Roman" w:hAnsi="Times New Roman" w:cs="Times New Roman"/>
          <w:b w:val="0"/>
          <w:bCs w:val="0"/>
          <w:lang w:val="en-US" w:eastAsia="zh-CN"/>
        </w:rPr>
        <w:t>表示项目编号</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Version及OS为必填项，ProjectName为选填项，当存在ProjectName时，OS与ProjectName用分号‘;’加空格‘ ’隔开</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在Version与左括号‘(’之间用一个空格隔开</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设置Version、OS及ProjectName时禁止使用中文</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在整个标识中所出现的反斜线‘/’、小括号‘()’及分号‘;’均为英文输入法环境下的符号。</w:t>
      </w:r>
    </w:p>
    <w:p>
      <w:pPr>
        <w:widowControl w:val="0"/>
        <w:numPr>
          <w:ilvl w:val="0"/>
          <w:numId w:val="0"/>
        </w:numPr>
        <w:spacing w:line="360" w:lineRule="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示例：</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在Android的项目中可以在userAgent后追加如下：“Webgum/1.0.256 (Android)”；在IOS项目中可以追加如下：“Webgum/1.1.457 (IOS)”；在</w:t>
      </w:r>
      <w:r>
        <w:rPr>
          <w:rFonts w:hint="eastAsia" w:cs="Times New Roman"/>
          <w:b w:val="0"/>
          <w:bCs w:val="0"/>
          <w:lang w:val="en-US" w:eastAsia="zh-CN"/>
        </w:rPr>
        <w:t>YZG</w:t>
      </w:r>
      <w:r>
        <w:rPr>
          <w:rFonts w:hint="eastAsia" w:ascii="Times New Roman" w:hAnsi="Times New Roman" w:cs="Times New Roman"/>
          <w:b w:val="0"/>
          <w:bCs w:val="0"/>
          <w:lang w:val="en-US" w:eastAsia="zh-CN"/>
        </w:rPr>
        <w:t>App(IOS)react-native中使用可以追加如下：‘Webgum/1.1.457 (RN-IOS; Yzg-IOS)’等。</w:t>
      </w:r>
    </w:p>
    <w:p>
      <w:pPr>
        <w:numPr>
          <w:ilvl w:val="0"/>
          <w:numId w:val="6"/>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注入js对象</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注入的js对象必须包含Webgum标识中对应版本的所有方法。通过该对象可以获取Version，OS，ProjectName，插件列表等。不同客户端注入js对象的方法不一</w:t>
      </w:r>
      <w:r>
        <w:rPr>
          <w:rFonts w:hint="eastAsia" w:cs="Times New Roman"/>
          <w:b w:val="0"/>
          <w:bCs w:val="0"/>
          <w:lang w:val="en-US" w:eastAsia="zh-CN"/>
        </w:rPr>
        <w:t>。</w:t>
      </w:r>
    </w:p>
    <w:p>
      <w:pPr>
        <w:widowControl w:val="0"/>
        <w:numPr>
          <w:ilvl w:val="0"/>
          <w:numId w:val="6"/>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插件管理</w:t>
      </w:r>
    </w:p>
    <w:p>
      <w:pPr>
        <w:widowControl w:val="0"/>
        <w:numPr>
          <w:ilvl w:val="0"/>
          <w:numId w:val="0"/>
        </w:numPr>
        <w:spacing w:line="360" w:lineRule="auto"/>
        <w:rPr>
          <w:rFonts w:hint="eastAsia" w:ascii="Times New Roman" w:hAnsi="Times New Roman" w:cs="Times New Roman"/>
          <w:b w:val="0"/>
          <w:bCs w:val="0"/>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H5的基本工作流程如下：</w:t>
      </w:r>
    </w:p>
    <w:p>
      <w:pPr>
        <w:widowControl w:val="0"/>
        <w:numPr>
          <w:ilvl w:val="0"/>
          <w:numId w:val="8"/>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引入wg.js</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在wg.js中会根据userAgent引入客户端注入的对象，封装成wg对象添加到window中。</w:t>
      </w:r>
    </w:p>
    <w:p>
      <w:pPr>
        <w:widowControl w:val="0"/>
        <w:numPr>
          <w:ilvl w:val="0"/>
          <w:numId w:val="8"/>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通过wg.xxxx()与原生交互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示例：可以通过wg.getVersion()获取客户端的</w:t>
      </w:r>
      <w:r>
        <w:rPr>
          <w:rFonts w:hint="eastAsia" w:cs="Times New Roman"/>
          <w:b w:val="0"/>
          <w:bCs w:val="0"/>
          <w:lang w:val="en-US" w:eastAsia="zh-CN"/>
        </w:rPr>
        <w:t>w</w:t>
      </w:r>
      <w:r>
        <w:rPr>
          <w:rFonts w:hint="eastAsia" w:ascii="Times New Roman" w:hAnsi="Times New Roman" w:cs="Times New Roman"/>
          <w:b w:val="0"/>
          <w:bCs w:val="0"/>
          <w:lang w:val="en-US" w:eastAsia="zh-CN"/>
        </w:rPr>
        <w:t>ebgum版本；通过wg.getOS()获取客户端的运行环境；通过wg.exit()关闭网页；通过wg.getPlugins()获取客户端插件名称列表</w:t>
      </w:r>
    </w:p>
    <w:p>
      <w:pPr>
        <w:widowControl w:val="0"/>
        <w:numPr>
          <w:ilvl w:val="0"/>
          <w:numId w:val="8"/>
        </w:numPr>
        <w:spacing w:line="360" w:lineRule="auto"/>
        <w:ind w:left="425" w:leftChars="0" w:hanging="425" w:firstLineChars="0"/>
        <w:rPr>
          <w:rFonts w:hint="eastAsia" w:ascii="Times New Roman" w:hAnsi="Times New Roman" w:cs="Times New Roman"/>
          <w:b/>
          <w:bCs/>
          <w:lang w:val="en-US" w:eastAsia="zh-CN"/>
        </w:rPr>
      </w:pPr>
      <w:r>
        <w:rPr>
          <w:rFonts w:hint="eastAsia" w:cs="Times New Roman"/>
          <w:b/>
          <w:bCs/>
          <w:lang w:val="en-US" w:eastAsia="zh-CN"/>
        </w:rPr>
        <w:t>通过wg.addListener()与原生交互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cs="Times New Roman"/>
          <w:b w:val="0"/>
          <w:bCs w:val="0"/>
          <w:lang w:val="en-US" w:eastAsia="zh-CN"/>
        </w:rPr>
        <w:t>该方法主要用来实现对耗时操作的调用或对某一动作的监听。</w:t>
      </w:r>
    </w:p>
    <w:p>
      <w:pPr>
        <w:widowControl w:val="0"/>
        <w:numPr>
          <w:ilvl w:val="0"/>
          <w:numId w:val="8"/>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通过wg.getPlugin(plugin_name)获取模块对象，并通过模块对象与模块交互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在调用wg.getPlugins()之后会返回一个插件名称的列表(例如‘[‘battery’,‘camera’]’)，将列表中返回的某一个插件名作为参数通过wg.getPlugin(plugin_name)获取一个插件，通过插件对象提供的方法与原生完成交互。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p>
    <w:p>
      <w:pPr>
        <w:widowControl w:val="0"/>
        <w:numPr>
          <w:ilvl w:val="0"/>
          <w:numId w:val="0"/>
        </w:numPr>
        <w:spacing w:line="360" w:lineRule="auto"/>
        <w:ind w:firstLine="0" w:firstLineChars="0"/>
        <w:rPr>
          <w:rFonts w:hint="eastAsia" w:ascii="宋体" w:hAnsi="宋体" w:eastAsia="宋体"/>
          <w:color w:val="000000"/>
          <w:sz w:val="28"/>
          <w:highlight w:val="white"/>
        </w:rPr>
      </w:pPr>
      <w:r>
        <w:rPr>
          <w:rFonts w:hint="eastAsia" w:ascii="Times New Roman" w:hAnsi="Times New Roman" w:cs="Times New Roman"/>
          <w:b w:val="0"/>
          <w:bCs w:val="0"/>
          <w:lang w:val="en-US" w:eastAsia="zh-CN"/>
        </w:rPr>
        <w:t>示例</w:t>
      </w:r>
      <w:r>
        <w:rPr>
          <w:rFonts w:hint="eastAsia" w:cs="Times New Roman"/>
          <w:b w:val="0"/>
          <w:bCs w:val="0"/>
          <w:lang w:val="en-US" w:eastAsia="zh-CN"/>
        </w:rPr>
        <w:t>1</w:t>
      </w:r>
      <w:r>
        <w:rPr>
          <w:rFonts w:hint="eastAsia" w:ascii="Times New Roman" w:hAnsi="Times New Roman" w:cs="Times New Roman"/>
          <w:b w:val="0"/>
          <w:bCs w:val="0"/>
          <w:lang w:val="en-US" w:eastAsia="zh-CN"/>
        </w:rPr>
        <w:t>：</w:t>
      </w:r>
    </w:p>
    <w:p>
      <w:pPr>
        <w:spacing w:beforeLines="0" w:afterLines="0"/>
        <w:ind w:firstLine="977" w:firstLineChars="349"/>
        <w:jc w:val="left"/>
        <w:rPr>
          <w:rFonts w:hint="eastAsia" w:ascii="宋体" w:hAnsi="宋体" w:eastAsia="宋体"/>
          <w:color w:val="DA1A6E"/>
          <w:sz w:val="28"/>
          <w:highlight w:val="white"/>
          <w:lang w:val="en-US" w:eastAsia="zh-CN"/>
        </w:rPr>
      </w:pPr>
      <w:r>
        <w:rPr>
          <w:rFonts w:hint="eastAsia" w:ascii="宋体" w:hAnsi="宋体" w:eastAsia="宋体"/>
          <w:color w:val="747373"/>
          <w:sz w:val="28"/>
          <w:highlight w:val="white"/>
          <w:lang w:val="en-US" w:eastAsia="zh-CN"/>
        </w:rPr>
        <w:t xml:space="preserve">var </w:t>
      </w:r>
      <w:r>
        <w:rPr>
          <w:rFonts w:hint="eastAsia" w:ascii="宋体" w:hAnsi="宋体" w:eastAsia="宋体"/>
          <w:color w:val="0000FF"/>
          <w:sz w:val="28"/>
          <w:highlight w:val="white"/>
          <w:lang w:val="en-US" w:eastAsia="zh-CN"/>
        </w:rPr>
        <w:t>version</w:t>
      </w:r>
      <w:r>
        <w:rPr>
          <w:rFonts w:hint="eastAsia" w:ascii="宋体" w:hAnsi="宋体" w:eastAsia="宋体"/>
          <w:color w:val="747373"/>
          <w:sz w:val="28"/>
          <w:highlight w:val="white"/>
          <w:lang w:val="en-US" w:eastAsia="zh-CN"/>
        </w:rPr>
        <w:t xml:space="preserve"> </w:t>
      </w:r>
      <w:r>
        <w:rPr>
          <w:rFonts w:hint="eastAsia" w:ascii="宋体" w:hAnsi="宋体" w:eastAsia="宋体"/>
          <w:color w:val="DA1A6E"/>
          <w:sz w:val="28"/>
          <w:highlight w:val="white"/>
          <w:lang w:val="en-US" w:eastAsia="zh-CN"/>
        </w:rPr>
        <w:t>=</w:t>
      </w:r>
      <w:r>
        <w:rPr>
          <w:rFonts w:hint="eastAsia" w:ascii="宋体" w:hAnsi="宋体" w:eastAsia="宋体"/>
          <w:color w:val="747373"/>
          <w:sz w:val="28"/>
          <w:highlight w:val="white"/>
          <w:lang w:val="en-US" w:eastAsia="zh-CN"/>
        </w:rPr>
        <w:t xml:space="preserve"> wg</w:t>
      </w:r>
      <w:r>
        <w:rPr>
          <w:rFonts w:hint="eastAsia" w:ascii="宋体" w:hAnsi="宋体" w:eastAsia="宋体"/>
          <w:color w:val="0000FF"/>
          <w:sz w:val="28"/>
          <w:highlight w:val="white"/>
          <w:lang w:val="en-US" w:eastAsia="zh-CN"/>
        </w:rPr>
        <w:t>.getVersion</w:t>
      </w:r>
      <w:r>
        <w:rPr>
          <w:rFonts w:hint="eastAsia" w:ascii="宋体" w:hAnsi="宋体" w:eastAsia="宋体"/>
          <w:color w:val="DA1A6E"/>
          <w:sz w:val="28"/>
          <w:highlight w:val="white"/>
          <w:lang w:val="en-US" w:eastAsia="zh-CN"/>
        </w:rPr>
        <w:t>()</w:t>
      </w:r>
    </w:p>
    <w:p>
      <w:pPr>
        <w:spacing w:beforeLines="0" w:afterLines="0"/>
        <w:ind w:firstLine="977" w:firstLineChars="349"/>
        <w:jc w:val="left"/>
        <w:rPr>
          <w:rFonts w:hint="eastAsia" w:ascii="宋体" w:hAnsi="宋体" w:eastAsia="宋体"/>
          <w:color w:val="DA1A6E"/>
          <w:sz w:val="28"/>
          <w:highlight w:val="white"/>
          <w:lang w:val="en-US" w:eastAsia="zh-CN"/>
        </w:rPr>
      </w:pPr>
      <w:r>
        <w:rPr>
          <w:rFonts w:hint="eastAsia" w:ascii="宋体" w:hAnsi="宋体" w:eastAsia="宋体"/>
          <w:color w:val="747373"/>
          <w:sz w:val="28"/>
          <w:highlight w:val="white"/>
          <w:lang w:val="en-US" w:eastAsia="zh-CN"/>
        </w:rPr>
        <w:t>alert</w:t>
      </w:r>
      <w:r>
        <w:rPr>
          <w:rFonts w:hint="eastAsia" w:ascii="宋体" w:hAnsi="宋体" w:eastAsia="宋体"/>
          <w:color w:val="DA1A6E"/>
          <w:sz w:val="28"/>
          <w:highlight w:val="white"/>
          <w:lang w:val="en-US" w:eastAsia="zh-CN"/>
        </w:rPr>
        <w:t>(</w:t>
      </w:r>
      <w:r>
        <w:rPr>
          <w:rFonts w:hint="eastAsia" w:ascii="宋体" w:hAnsi="宋体" w:eastAsia="宋体"/>
          <w:color w:val="0000FF"/>
          <w:sz w:val="28"/>
          <w:highlight w:val="white"/>
          <w:lang w:val="en-US" w:eastAsia="zh-CN"/>
        </w:rPr>
        <w:t>version</w:t>
      </w:r>
      <w:r>
        <w:rPr>
          <w:rFonts w:hint="eastAsia" w:ascii="宋体" w:hAnsi="宋体" w:eastAsia="宋体"/>
          <w:color w:val="DA1A6E"/>
          <w:sz w:val="28"/>
          <w:highlight w:val="white"/>
          <w:lang w:val="en-US" w:eastAsia="zh-CN"/>
        </w:rPr>
        <w:t>)</w:t>
      </w:r>
    </w:p>
    <w:p>
      <w:pPr>
        <w:spacing w:beforeLines="0" w:afterLines="0"/>
        <w:ind w:firstLine="977" w:firstLineChars="349"/>
        <w:jc w:val="left"/>
        <w:rPr>
          <w:rFonts w:hint="eastAsia" w:ascii="宋体" w:hAnsi="宋体" w:eastAsia="宋体"/>
          <w:color w:val="000000"/>
          <w:sz w:val="28"/>
          <w:highlight w:val="white"/>
        </w:rPr>
      </w:pPr>
      <w:r>
        <w:rPr>
          <w:rFonts w:hint="eastAsia" w:ascii="宋体" w:hAnsi="宋体" w:eastAsia="宋体"/>
          <w:color w:val="747373"/>
          <w:sz w:val="28"/>
          <w:highlight w:val="white"/>
        </w:rPr>
        <w:t>var</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battery</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747373"/>
          <w:sz w:val="28"/>
          <w:highlight w:val="white"/>
          <w:lang w:val="en-US" w:eastAsia="zh-CN"/>
        </w:rPr>
        <w:t>wg</w:t>
      </w:r>
      <w:r>
        <w:rPr>
          <w:rFonts w:hint="eastAsia" w:ascii="宋体" w:hAnsi="宋体" w:eastAsia="宋体"/>
          <w:color w:val="DA1A6E"/>
          <w:sz w:val="28"/>
          <w:highlight w:val="white"/>
        </w:rPr>
        <w:t>.</w:t>
      </w:r>
      <w:r>
        <w:rPr>
          <w:rFonts w:hint="eastAsia" w:ascii="宋体" w:hAnsi="宋体" w:eastAsia="宋体"/>
          <w:color w:val="0000FF"/>
          <w:sz w:val="28"/>
          <w:highlight w:val="white"/>
        </w:rPr>
        <w:t>getPlugin</w:t>
      </w:r>
      <w:r>
        <w:rPr>
          <w:rFonts w:hint="eastAsia" w:ascii="宋体" w:hAnsi="宋体" w:eastAsia="宋体"/>
          <w:color w:val="DA1A6E"/>
          <w:sz w:val="28"/>
          <w:highlight w:val="white"/>
        </w:rPr>
        <w:t>(</w:t>
      </w:r>
      <w:r>
        <w:rPr>
          <w:rFonts w:hint="eastAsia" w:ascii="宋体" w:hAnsi="宋体" w:eastAsia="宋体"/>
          <w:color w:val="760F89"/>
          <w:sz w:val="28"/>
          <w:highlight w:val="white"/>
        </w:rPr>
        <w:t>"battery"</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r>
        <w:rPr>
          <w:rFonts w:hint="eastAsia" w:ascii="宋体" w:hAnsi="宋体" w:eastAsia="宋体"/>
          <w:color w:val="747373"/>
          <w:sz w:val="28"/>
          <w:highlight w:val="white"/>
        </w:rPr>
        <w:t>var</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power</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battery</w:t>
      </w:r>
      <w:r>
        <w:rPr>
          <w:rFonts w:hint="eastAsia" w:ascii="宋体" w:hAnsi="宋体" w:eastAsia="宋体"/>
          <w:color w:val="DA1A6E"/>
          <w:sz w:val="28"/>
          <w:highlight w:val="white"/>
        </w:rPr>
        <w:t>.</w:t>
      </w:r>
      <w:r>
        <w:rPr>
          <w:rFonts w:hint="eastAsia" w:ascii="宋体" w:hAnsi="宋体" w:eastAsia="宋体"/>
          <w:color w:val="0000FF"/>
          <w:sz w:val="28"/>
          <w:highlight w:val="white"/>
        </w:rPr>
        <w:t>getPower</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r>
        <w:rPr>
          <w:rFonts w:hint="eastAsia" w:ascii="宋体" w:hAnsi="宋体" w:eastAsia="宋体"/>
          <w:color w:val="747373"/>
          <w:sz w:val="28"/>
          <w:highlight w:val="white"/>
        </w:rPr>
        <w:t>alert</w:t>
      </w:r>
      <w:r>
        <w:rPr>
          <w:rFonts w:hint="eastAsia" w:ascii="宋体" w:hAnsi="宋体" w:eastAsia="宋体"/>
          <w:color w:val="DA1A6E"/>
          <w:sz w:val="28"/>
          <w:highlight w:val="white"/>
        </w:rPr>
        <w:t>(</w:t>
      </w:r>
      <w:r>
        <w:rPr>
          <w:rFonts w:hint="eastAsia" w:ascii="宋体" w:hAnsi="宋体" w:eastAsia="宋体"/>
          <w:color w:val="0000FF"/>
          <w:sz w:val="28"/>
          <w:highlight w:val="white"/>
        </w:rPr>
        <w:t>power</w:t>
      </w:r>
      <w:r>
        <w:rPr>
          <w:rFonts w:hint="eastAsia" w:ascii="宋体" w:hAnsi="宋体" w:eastAsia="宋体"/>
          <w:color w:val="DA1A6E"/>
          <w:sz w:val="28"/>
          <w:highlight w:val="white"/>
        </w:rPr>
        <w:t>)</w:t>
      </w:r>
    </w:p>
    <w:p>
      <w:pPr>
        <w:spacing w:beforeLines="0" w:afterLines="0"/>
        <w:ind w:left="960" w:hanging="960" w:hangingChars="400"/>
        <w:jc w:val="left"/>
        <w:rPr>
          <w:rFonts w:hint="eastAsia" w:ascii="宋体" w:hAnsi="宋体" w:eastAsia="宋体"/>
          <w:color w:val="DA1A6E"/>
          <w:sz w:val="28"/>
          <w:highlight w:val="white"/>
        </w:rPr>
      </w:pPr>
      <w:r>
        <w:rPr>
          <w:rFonts w:hint="eastAsia" w:ascii="Times New Roman" w:hAnsi="Times New Roman" w:cs="Times New Roman"/>
          <w:b w:val="0"/>
          <w:bCs w:val="0"/>
          <w:lang w:val="en-US" w:eastAsia="zh-CN"/>
        </w:rPr>
        <w:t>示例</w:t>
      </w:r>
      <w:r>
        <w:rPr>
          <w:rFonts w:hint="eastAsia" w:cs="Times New Roman"/>
          <w:b w:val="0"/>
          <w:bCs w:val="0"/>
          <w:lang w:val="en-US" w:eastAsia="zh-CN"/>
        </w:rPr>
        <w:t>2</w:t>
      </w:r>
      <w:r>
        <w:rPr>
          <w:rFonts w:hint="eastAsia" w:ascii="Times New Roman" w:hAnsi="Times New Roman" w:cs="Times New Roman"/>
          <w:b w:val="0"/>
          <w:bCs w:val="0"/>
          <w:lang w:val="en-US" w:eastAsia="zh-CN"/>
        </w:rPr>
        <w:t>：</w:t>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 xml:space="preserve"> </w:t>
      </w:r>
      <w:r>
        <w:rPr>
          <w:rFonts w:hint="eastAsia" w:ascii="宋体" w:hAnsi="宋体" w:eastAsia="宋体"/>
          <w:color w:val="747373"/>
          <w:sz w:val="28"/>
          <w:highlight w:val="white"/>
          <w:lang w:val="en-US" w:eastAsia="zh-CN"/>
        </w:rPr>
        <w:t>wg</w:t>
      </w:r>
      <w:r>
        <w:rPr>
          <w:rFonts w:hint="eastAsia" w:ascii="宋体" w:hAnsi="宋体" w:eastAsia="宋体"/>
          <w:color w:val="DA1A6E"/>
          <w:sz w:val="28"/>
          <w:highlight w:val="white"/>
        </w:rPr>
        <w:t>.</w:t>
      </w:r>
      <w:r>
        <w:rPr>
          <w:rFonts w:hint="eastAsia" w:ascii="宋体" w:hAnsi="宋体" w:eastAsia="宋体"/>
          <w:color w:val="0000FF"/>
          <w:sz w:val="28"/>
          <w:highlight w:val="white"/>
        </w:rPr>
        <w:t>addListener</w:t>
      </w:r>
      <w:r>
        <w:rPr>
          <w:rFonts w:hint="eastAsia" w:ascii="宋体" w:hAnsi="宋体" w:eastAsia="宋体"/>
          <w:color w:val="DA1A6E"/>
          <w:sz w:val="28"/>
          <w:highlight w:val="white"/>
        </w:rPr>
        <w:t>(</w:t>
      </w:r>
      <w:r>
        <w:rPr>
          <w:rFonts w:hint="eastAsia" w:ascii="宋体" w:hAnsi="宋体" w:eastAsia="宋体"/>
          <w:color w:val="760F89"/>
          <w:sz w:val="28"/>
          <w:highlight w:val="white"/>
        </w:rPr>
        <w:t>"network"</w:t>
      </w:r>
      <w:r>
        <w:rPr>
          <w:rFonts w:hint="eastAsia" w:ascii="宋体" w:hAnsi="宋体" w:eastAsia="宋体"/>
          <w:color w:val="DA1A6E"/>
          <w:sz w:val="28"/>
          <w:highlight w:val="white"/>
        </w:rPr>
        <w:t>,</w:t>
      </w:r>
      <w:r>
        <w:rPr>
          <w:rFonts w:hint="eastAsia" w:ascii="宋体" w:hAnsi="宋体" w:eastAsia="宋体"/>
          <w:color w:val="760F89"/>
          <w:sz w:val="28"/>
          <w:highlight w:val="white"/>
        </w:rPr>
        <w:t>"onNetChange"</w:t>
      </w:r>
      <w:r>
        <w:rPr>
          <w:rFonts w:hint="eastAsia" w:ascii="宋体" w:hAnsi="宋体" w:eastAsia="宋体"/>
          <w:color w:val="DA1A6E"/>
          <w:sz w:val="28"/>
          <w:highlight w:val="white"/>
        </w:rPr>
        <w:t>,{</w:t>
      </w:r>
      <w:r>
        <w:rPr>
          <w:rFonts w:hint="eastAsia" w:ascii="宋体" w:hAnsi="宋体" w:eastAsia="宋体"/>
          <w:color w:val="760F89"/>
          <w:sz w:val="28"/>
          <w:highlight w:val="white"/>
        </w:rPr>
        <w:t>""</w:t>
      </w:r>
      <w:r>
        <w:rPr>
          <w:rFonts w:hint="eastAsia" w:ascii="宋体" w:hAnsi="宋体" w:eastAsia="宋体"/>
          <w:color w:val="DA1A6E"/>
          <w:sz w:val="28"/>
          <w:highlight w:val="white"/>
        </w:rPr>
        <w:t>:</w:t>
      </w:r>
      <w:r>
        <w:rPr>
          <w:rFonts w:hint="eastAsia" w:ascii="宋体" w:hAnsi="宋体" w:eastAsia="宋体"/>
          <w:color w:val="760F89"/>
          <w:sz w:val="28"/>
          <w:highlight w:val="white"/>
        </w:rPr>
        <w:t>""</w:t>
      </w:r>
      <w:r>
        <w:rPr>
          <w:rFonts w:hint="eastAsia" w:ascii="宋体" w:hAnsi="宋体" w:eastAsia="宋体"/>
          <w:color w:val="DA1A6E"/>
          <w:sz w:val="28"/>
          <w:highlight w:val="white"/>
        </w:rPr>
        <w:t>},</w:t>
      </w:r>
      <w:r>
        <w:rPr>
          <w:rFonts w:hint="eastAsia" w:ascii="宋体" w:hAnsi="宋体" w:eastAsia="宋体"/>
          <w:color w:val="0000FF"/>
          <w:sz w:val="28"/>
          <w:highlight w:val="white"/>
        </w:rPr>
        <w:t>onChange</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r>
        <w:rPr>
          <w:rFonts w:hint="eastAsia" w:ascii="宋体" w:hAnsi="宋体" w:eastAsia="宋体"/>
          <w:color w:val="747373"/>
          <w:sz w:val="28"/>
          <w:highlight w:val="white"/>
        </w:rPr>
        <w:t>function</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onChange</w:t>
      </w:r>
      <w:r>
        <w:rPr>
          <w:rFonts w:hint="eastAsia" w:ascii="宋体" w:hAnsi="宋体" w:eastAsia="宋体"/>
          <w:color w:val="DA1A6E"/>
          <w:sz w:val="28"/>
          <w:highlight w:val="white"/>
        </w:rPr>
        <w:t>(</w:t>
      </w:r>
      <w:r>
        <w:rPr>
          <w:rFonts w:hint="eastAsia" w:ascii="宋体" w:hAnsi="宋体" w:eastAsia="宋体"/>
          <w:color w:val="747373"/>
          <w:sz w:val="28"/>
          <w:highlight w:val="white"/>
        </w:rPr>
        <w:t>value</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p>
    <w:p>
      <w:pPr>
        <w:spacing w:beforeLines="0" w:afterLines="0"/>
        <w:ind w:left="1114" w:leftChars="464" w:firstLine="0" w:firstLineChars="0"/>
        <w:jc w:val="left"/>
        <w:rPr>
          <w:rFonts w:hint="eastAsia" w:ascii="宋体" w:hAnsi="宋体" w:eastAsia="宋体"/>
          <w:color w:val="DA1A6E"/>
          <w:sz w:val="28"/>
          <w:highlight w:val="white"/>
        </w:rPr>
      </w:pPr>
      <w:r>
        <w:rPr>
          <w:rFonts w:hint="eastAsia" w:ascii="宋体" w:hAnsi="宋体" w:eastAsia="宋体"/>
          <w:color w:val="DA1A6E"/>
          <w:sz w:val="28"/>
          <w:highlight w:val="white"/>
        </w:rPr>
        <w:t>}</w:t>
      </w:r>
    </w:p>
    <w:p>
      <w:pPr>
        <w:spacing w:beforeLines="0" w:afterLines="0"/>
        <w:ind w:left="1114" w:leftChars="464" w:firstLine="0" w:firstLineChars="0"/>
        <w:jc w:val="left"/>
        <w:rPr>
          <w:rFonts w:hint="eastAsia" w:ascii="宋体" w:hAnsi="宋体" w:eastAsia="宋体"/>
          <w:color w:val="DA1A6E"/>
          <w:sz w:val="28"/>
          <w:highlight w:val="white"/>
          <w:lang w:val="en-US" w:eastAsia="zh-CN"/>
        </w:rPr>
      </w:pPr>
    </w:p>
    <w:p>
      <w:pPr>
        <w:spacing w:beforeLines="0" w:afterLines="0"/>
        <w:ind w:left="0" w:leftChars="0" w:firstLine="840" w:firstLineChars="300"/>
        <w:jc w:val="left"/>
        <w:rPr>
          <w:rFonts w:hint="eastAsia" w:ascii="宋体" w:hAnsi="宋体" w:eastAsia="宋体"/>
          <w:color w:val="000000"/>
          <w:sz w:val="28"/>
          <w:highlight w:val="white"/>
        </w:rPr>
      </w:pPr>
      <w:r>
        <w:rPr>
          <w:rFonts w:hint="eastAsia" w:ascii="宋体" w:hAnsi="宋体" w:eastAsia="宋体"/>
          <w:color w:val="747373"/>
          <w:sz w:val="28"/>
          <w:highlight w:val="white"/>
          <w:lang w:val="en-US" w:eastAsia="zh-CN"/>
        </w:rPr>
        <w:t>wg</w:t>
      </w:r>
      <w:r>
        <w:rPr>
          <w:rFonts w:hint="eastAsia" w:ascii="宋体" w:hAnsi="宋体" w:eastAsia="宋体"/>
          <w:color w:val="DA1A6E"/>
          <w:sz w:val="28"/>
          <w:highlight w:val="white"/>
        </w:rPr>
        <w:t>.</w:t>
      </w:r>
      <w:r>
        <w:rPr>
          <w:rFonts w:hint="eastAsia" w:ascii="宋体" w:hAnsi="宋体" w:eastAsia="宋体"/>
          <w:color w:val="0000FF"/>
          <w:sz w:val="28"/>
          <w:highlight w:val="white"/>
        </w:rPr>
        <w:t>addListener</w:t>
      </w:r>
      <w:r>
        <w:rPr>
          <w:rFonts w:hint="eastAsia" w:ascii="宋体" w:hAnsi="宋体" w:eastAsia="宋体"/>
          <w:color w:val="DA1A6E"/>
          <w:sz w:val="28"/>
          <w:highlight w:val="white"/>
        </w:rPr>
        <w:t>(</w:t>
      </w:r>
      <w:r>
        <w:rPr>
          <w:rFonts w:hint="eastAsia" w:ascii="宋体" w:hAnsi="宋体" w:eastAsia="宋体"/>
          <w:color w:val="760F89"/>
          <w:sz w:val="28"/>
          <w:highlight w:val="white"/>
        </w:rPr>
        <w:t>"location"</w:t>
      </w:r>
      <w:r>
        <w:rPr>
          <w:rFonts w:hint="eastAsia" w:ascii="宋体" w:hAnsi="宋体" w:eastAsia="宋体"/>
          <w:color w:val="DA1A6E"/>
          <w:sz w:val="28"/>
          <w:highlight w:val="white"/>
        </w:rPr>
        <w:t>,</w:t>
      </w:r>
      <w:r>
        <w:rPr>
          <w:rFonts w:hint="eastAsia" w:ascii="宋体" w:hAnsi="宋体" w:eastAsia="宋体"/>
          <w:color w:val="760F89"/>
          <w:sz w:val="28"/>
          <w:highlight w:val="white"/>
        </w:rPr>
        <w:t>"</w:t>
      </w:r>
      <w:r>
        <w:rPr>
          <w:rFonts w:hint="eastAsia" w:ascii="宋体" w:hAnsi="宋体" w:eastAsia="宋体"/>
          <w:color w:val="760F89"/>
          <w:sz w:val="28"/>
          <w:highlight w:val="white"/>
          <w:lang w:val="en-US" w:eastAsia="zh-CN"/>
        </w:rPr>
        <w:t>l</w:t>
      </w:r>
      <w:r>
        <w:rPr>
          <w:rFonts w:hint="eastAsia" w:ascii="宋体" w:hAnsi="宋体" w:eastAsia="宋体"/>
          <w:color w:val="760F89"/>
          <w:sz w:val="28"/>
          <w:highlight w:val="white"/>
        </w:rPr>
        <w:t>ocalC</w:t>
      </w:r>
      <w:r>
        <w:rPr>
          <w:rFonts w:hint="eastAsia" w:ascii="宋体" w:hAnsi="宋体" w:eastAsia="宋体"/>
          <w:color w:val="760F89"/>
          <w:sz w:val="28"/>
          <w:highlight w:val="white"/>
          <w:lang w:val="en-US" w:eastAsia="zh-CN"/>
        </w:rPr>
        <w:t>ollect</w:t>
      </w:r>
      <w:r>
        <w:rPr>
          <w:rFonts w:hint="eastAsia" w:ascii="宋体" w:hAnsi="宋体" w:eastAsia="宋体"/>
          <w:color w:val="760F89"/>
          <w:sz w:val="28"/>
          <w:highlight w:val="white"/>
        </w:rPr>
        <w:t>"</w:t>
      </w:r>
      <w:r>
        <w:rPr>
          <w:rFonts w:hint="eastAsia" w:ascii="宋体" w:hAnsi="宋体" w:eastAsia="宋体"/>
          <w:color w:val="DA1A6E"/>
          <w:sz w:val="28"/>
          <w:highlight w:val="white"/>
        </w:rPr>
        <w:t>,{</w:t>
      </w:r>
      <w:r>
        <w:rPr>
          <w:rFonts w:hint="eastAsia" w:ascii="宋体" w:hAnsi="宋体" w:eastAsia="宋体"/>
          <w:color w:val="760F89"/>
          <w:sz w:val="28"/>
          <w:highlight w:val="white"/>
        </w:rPr>
        <w:t>"timeInterval"</w:t>
      </w:r>
      <w:r>
        <w:rPr>
          <w:rFonts w:hint="eastAsia" w:ascii="宋体" w:hAnsi="宋体" w:eastAsia="宋体"/>
          <w:color w:val="DA1A6E"/>
          <w:sz w:val="28"/>
          <w:highlight w:val="white"/>
        </w:rPr>
        <w:t>:</w:t>
      </w:r>
      <w:r>
        <w:rPr>
          <w:rFonts w:hint="eastAsia" w:ascii="宋体" w:hAnsi="宋体" w:eastAsia="宋体"/>
          <w:color w:val="760F89"/>
          <w:sz w:val="28"/>
          <w:highlight w:val="white"/>
        </w:rPr>
        <w:t>"5000"</w:t>
      </w:r>
      <w:r>
        <w:rPr>
          <w:rFonts w:hint="eastAsia" w:ascii="宋体" w:hAnsi="宋体" w:eastAsia="宋体"/>
          <w:color w:val="DA1A6E"/>
          <w:sz w:val="28"/>
          <w:highlight w:val="white"/>
        </w:rPr>
        <w:t>},</w:t>
      </w:r>
      <w:r>
        <w:rPr>
          <w:rFonts w:hint="eastAsia" w:ascii="宋体" w:hAnsi="宋体" w:eastAsia="宋体"/>
          <w:color w:val="0000FF"/>
          <w:sz w:val="28"/>
          <w:highlight w:val="white"/>
        </w:rPr>
        <w:t>onC</w:t>
      </w:r>
      <w:r>
        <w:rPr>
          <w:rFonts w:hint="eastAsia" w:ascii="宋体" w:hAnsi="宋体" w:eastAsia="宋体"/>
          <w:color w:val="0000FF"/>
          <w:sz w:val="28"/>
          <w:highlight w:val="white"/>
          <w:lang w:val="en-US" w:eastAsia="zh-CN"/>
        </w:rPr>
        <w:t>ollect</w:t>
      </w:r>
      <w:r>
        <w:rPr>
          <w:rFonts w:hint="eastAsia" w:ascii="宋体" w:hAnsi="宋体" w:eastAsia="宋体"/>
          <w:color w:val="DA1A6E"/>
          <w:sz w:val="28"/>
          <w:highlight w:val="white"/>
        </w:rPr>
        <w:t>)</w:t>
      </w:r>
    </w:p>
    <w:p>
      <w:pPr>
        <w:spacing w:beforeLines="0" w:afterLines="0"/>
        <w:jc w:val="left"/>
        <w:rPr>
          <w:rFonts w:hint="eastAsia" w:ascii="宋体" w:hAnsi="宋体" w:eastAsia="宋体"/>
          <w:color w:val="000000"/>
          <w:sz w:val="28"/>
          <w:highlight w:val="white"/>
          <w:lang w:val="en-US" w:eastAsia="zh-CN"/>
        </w:rPr>
      </w:pPr>
      <w:r>
        <w:rPr>
          <w:rFonts w:hint="eastAsia" w:ascii="宋体" w:hAnsi="宋体" w:eastAsia="宋体"/>
          <w:color w:val="000000"/>
          <w:sz w:val="28"/>
          <w:highlight w:val="white"/>
        </w:rPr>
        <w:t xml:space="preserve">  </w:t>
      </w:r>
      <w:r>
        <w:rPr>
          <w:rFonts w:hint="eastAsia" w:ascii="宋体" w:hAnsi="宋体" w:eastAsia="宋体"/>
          <w:color w:val="747373"/>
          <w:sz w:val="28"/>
          <w:highlight w:val="white"/>
        </w:rPr>
        <w:t>function</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onC</w:t>
      </w:r>
      <w:r>
        <w:rPr>
          <w:rFonts w:hint="eastAsia" w:ascii="宋体" w:hAnsi="宋体" w:eastAsia="宋体"/>
          <w:color w:val="0000FF"/>
          <w:sz w:val="28"/>
          <w:highlight w:val="white"/>
          <w:lang w:val="en-US" w:eastAsia="zh-CN"/>
        </w:rPr>
        <w:t>ollect</w:t>
      </w:r>
      <w:r>
        <w:rPr>
          <w:rFonts w:hint="eastAsia" w:ascii="宋体" w:hAnsi="宋体" w:eastAsia="宋体"/>
          <w:color w:val="DA1A6E"/>
          <w:sz w:val="28"/>
          <w:highlight w:val="white"/>
        </w:rPr>
        <w:t>(</w:t>
      </w:r>
      <w:r>
        <w:rPr>
          <w:rFonts w:hint="eastAsia" w:ascii="宋体" w:hAnsi="宋体" w:eastAsia="宋体"/>
          <w:color w:val="747373"/>
          <w:sz w:val="28"/>
          <w:highlight w:val="white"/>
        </w:rPr>
        <w:t>value</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p>
    <w:p>
      <w:pPr>
        <w:spacing w:beforeLines="0" w:afterLines="0"/>
        <w:ind w:firstLine="0" w:firstLineChars="0"/>
        <w:jc w:val="left"/>
        <w:rPr>
          <w:rFonts w:hint="eastAsia" w:ascii="宋体" w:hAnsi="宋体" w:eastAsia="宋体"/>
          <w:color w:val="DA1A6E"/>
          <w:sz w:val="28"/>
          <w:highlight w:val="white"/>
          <w:lang w:eastAsia="zh-CN"/>
        </w:rPr>
      </w:pP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p>
    <w:p>
      <w:pPr>
        <w:pStyle w:val="2"/>
        <w:numPr>
          <w:ilvl w:val="0"/>
          <w:numId w:val="3"/>
        </w:numPr>
        <w:tabs>
          <w:tab w:val="left" w:pos="5760"/>
        </w:tabs>
        <w:spacing w:line="240" w:lineRule="auto"/>
        <w:rPr>
          <w:rFonts w:hint="eastAsia" w:ascii="Times New Roman" w:hAnsi="Times New Roman" w:eastAsia="黑体" w:cs="Times New Roman"/>
          <w:b w:val="0"/>
          <w:sz w:val="32"/>
          <w:szCs w:val="32"/>
          <w:lang w:val="en-US" w:eastAsia="zh-CN"/>
        </w:rPr>
      </w:pPr>
      <w:bookmarkStart w:id="4" w:name="_Toc21223"/>
      <w:r>
        <w:rPr>
          <w:rFonts w:hint="eastAsia" w:ascii="Times New Roman" w:hAnsi="Times New Roman" w:eastAsia="黑体" w:cs="Times New Roman"/>
          <w:b w:val="0"/>
          <w:sz w:val="32"/>
          <w:szCs w:val="32"/>
          <w:lang w:val="en-US" w:eastAsia="zh-CN"/>
        </w:rPr>
        <w:t>Webgum标准及规范</w:t>
      </w:r>
      <w:bookmarkEnd w:id="4"/>
    </w:p>
    <w:p>
      <w:pPr>
        <w:rPr>
          <w:rFonts w:hint="eastAsia"/>
          <w:lang w:val="en-US" w:eastAsia="zh-CN"/>
        </w:rPr>
      </w:pPr>
      <w:r>
        <w:rPr>
          <w:rFonts w:hint="eastAsia"/>
          <w:lang w:val="en-US" w:eastAsia="zh-CN"/>
        </w:rPr>
        <w:t>webgum 在开发或扩展插件时，应遵循以下规范：</w:t>
      </w:r>
      <w:bookmarkStart w:id="5" w:name="_GoBack"/>
      <w:bookmarkEnd w:id="5"/>
    </w:p>
    <w:p>
      <w:pPr>
        <w:numPr>
          <w:ilvl w:val="0"/>
          <w:numId w:val="9"/>
        </w:numPr>
        <w:ind w:left="425" w:leftChars="0" w:hanging="425" w:firstLineChars="0"/>
        <w:rPr>
          <w:rFonts w:hint="eastAsia"/>
          <w:b/>
          <w:bCs/>
          <w:lang w:val="en-US" w:eastAsia="zh-CN"/>
        </w:rPr>
      </w:pPr>
      <w:r>
        <w:rPr>
          <w:rFonts w:hint="eastAsia"/>
          <w:b/>
          <w:bCs/>
          <w:lang w:val="en-US" w:eastAsia="zh-CN"/>
        </w:rPr>
        <w:t>基本规范</w:t>
      </w:r>
    </w:p>
    <w:p>
      <w:pPr>
        <w:rPr>
          <w:rFonts w:hint="eastAsia"/>
          <w:lang w:val="en-US" w:eastAsia="zh-CN"/>
        </w:rPr>
      </w:pPr>
      <w:r>
        <w:rPr>
          <w:rFonts w:hint="eastAsia"/>
          <w:lang w:val="en-US" w:eastAsia="zh-CN"/>
        </w:rPr>
        <w:t>webgum必须是一个主体和多个插件的组合，不应该存在多个主体，必须包含一个全局的js对象wg（小写），作为整个项目的主体和运行的起点，其必须包含最基本的如获取基本信息，插件信息等功能。而插件则应是寄附在主体之上的功能模块，通过主体完成与H5的交互，各插件应各自独立，不应相互依赖。</w:t>
      </w:r>
    </w:p>
    <w:p>
      <w:pPr>
        <w:numPr>
          <w:ilvl w:val="0"/>
          <w:numId w:val="9"/>
        </w:numPr>
        <w:ind w:left="425" w:leftChars="0" w:hanging="425" w:firstLineChars="0"/>
        <w:rPr>
          <w:rFonts w:hint="eastAsia"/>
          <w:b/>
          <w:bCs/>
          <w:lang w:val="en-US" w:eastAsia="zh-CN"/>
        </w:rPr>
      </w:pPr>
      <w:r>
        <w:rPr>
          <w:rFonts w:hint="eastAsia"/>
          <w:b/>
          <w:bCs/>
          <w:lang w:val="en-US" w:eastAsia="zh-CN"/>
        </w:rPr>
        <w:t>标识规范</w:t>
      </w:r>
    </w:p>
    <w:p>
      <w:pPr>
        <w:rPr>
          <w:rFonts w:hint="eastAsia"/>
          <w:lang w:val="en-US" w:eastAsia="zh-CN"/>
        </w:rPr>
      </w:pPr>
      <w:r>
        <w:rPr>
          <w:rFonts w:hint="eastAsia"/>
          <w:lang w:val="en-US" w:eastAsia="zh-CN"/>
        </w:rPr>
        <w:t>参见设计原理中所述</w:t>
      </w:r>
    </w:p>
    <w:p>
      <w:pPr>
        <w:numPr>
          <w:ilvl w:val="0"/>
          <w:numId w:val="9"/>
        </w:numPr>
        <w:ind w:left="425" w:leftChars="0" w:hanging="425" w:firstLineChars="0"/>
        <w:rPr>
          <w:rFonts w:hint="eastAsia"/>
          <w:b/>
          <w:bCs/>
          <w:lang w:val="en-US" w:eastAsia="zh-CN"/>
        </w:rPr>
      </w:pPr>
      <w:r>
        <w:rPr>
          <w:rFonts w:hint="eastAsia"/>
          <w:b/>
          <w:bCs/>
          <w:lang w:val="en-US" w:eastAsia="zh-CN"/>
        </w:rPr>
        <w:t>命名规范</w:t>
      </w:r>
    </w:p>
    <w:p>
      <w:pPr>
        <w:rPr>
          <w:rFonts w:hint="eastAsia"/>
          <w:lang w:val="en-US" w:eastAsia="zh-CN"/>
        </w:rPr>
      </w:pPr>
      <w:r>
        <w:rPr>
          <w:rFonts w:hint="eastAsia"/>
          <w:lang w:val="en-US" w:eastAsia="zh-CN"/>
        </w:rPr>
        <w:t>在提供给H5的模块名、方法名、参数名以及返回数据应尽量采用小驼峰命名法。</w:t>
      </w:r>
    </w:p>
    <w:p>
      <w:pPr>
        <w:numPr>
          <w:ilvl w:val="0"/>
          <w:numId w:val="9"/>
        </w:numPr>
        <w:ind w:left="425" w:leftChars="0" w:hanging="425" w:firstLineChars="0"/>
        <w:rPr>
          <w:rFonts w:hint="eastAsia"/>
          <w:b/>
          <w:bCs/>
          <w:lang w:val="en-US" w:eastAsia="zh-CN"/>
        </w:rPr>
      </w:pPr>
      <w:r>
        <w:rPr>
          <w:rFonts w:hint="eastAsia"/>
          <w:b/>
          <w:bCs/>
          <w:lang w:val="en-US" w:eastAsia="zh-CN"/>
        </w:rPr>
        <w:t>交互规范</w:t>
      </w:r>
    </w:p>
    <w:p>
      <w:pPr>
        <w:rPr>
          <w:rFonts w:hint="eastAsia"/>
          <w:lang w:val="en-US" w:eastAsia="zh-CN"/>
        </w:rPr>
      </w:pPr>
      <w:r>
        <w:rPr>
          <w:rFonts w:hint="eastAsia"/>
          <w:lang w:val="en-US" w:eastAsia="zh-CN"/>
        </w:rPr>
        <w:t>必须提供</w:t>
      </w:r>
      <w:r>
        <w:rPr>
          <w:rFonts w:hint="eastAsia"/>
          <w:b/>
          <w:bCs/>
          <w:lang w:val="en-US" w:eastAsia="zh-CN"/>
        </w:rPr>
        <w:t>即时交互</w:t>
      </w:r>
      <w:r>
        <w:rPr>
          <w:rFonts w:hint="eastAsia"/>
          <w:lang w:val="en-US" w:eastAsia="zh-CN"/>
        </w:rPr>
        <w:t>和</w:t>
      </w:r>
      <w:r>
        <w:rPr>
          <w:rFonts w:hint="eastAsia"/>
          <w:b/>
          <w:bCs/>
          <w:lang w:val="en-US" w:eastAsia="zh-CN"/>
        </w:rPr>
        <w:t>回调交互</w:t>
      </w:r>
      <w:r>
        <w:rPr>
          <w:rFonts w:hint="eastAsia"/>
          <w:lang w:val="en-US" w:eastAsia="zh-CN"/>
        </w:rPr>
        <w:t>两种方式。</w:t>
      </w:r>
    </w:p>
    <w:p>
      <w:pPr>
        <w:rPr>
          <w:rFonts w:hint="eastAsia"/>
          <w:lang w:val="en-US" w:eastAsia="zh-CN"/>
        </w:rPr>
      </w:pPr>
      <w:r>
        <w:rPr>
          <w:rFonts w:hint="eastAsia"/>
          <w:lang w:val="en-US" w:eastAsia="zh-CN"/>
        </w:rPr>
        <w:t>调用</w:t>
      </w:r>
      <w:r>
        <w:rPr>
          <w:rFonts w:hint="eastAsia"/>
          <w:b/>
          <w:bCs/>
          <w:lang w:val="en-US" w:eastAsia="zh-CN"/>
        </w:rPr>
        <w:t>即时交互</w:t>
      </w:r>
      <w:r>
        <w:rPr>
          <w:rFonts w:hint="eastAsia"/>
          <w:lang w:val="en-US" w:eastAsia="zh-CN"/>
        </w:rPr>
        <w:t>可分为有参和无参两种，对于参数个数不做限制，大致有以下几种：</w:t>
      </w:r>
    </w:p>
    <w:p>
      <w:pPr>
        <w:rPr>
          <w:rFonts w:hint="eastAsia"/>
          <w:b/>
          <w:bCs/>
          <w:lang w:val="en-US" w:eastAsia="zh-CN"/>
        </w:rPr>
      </w:pPr>
      <w:r>
        <w:rPr>
          <w:rFonts w:hint="eastAsia"/>
          <w:b/>
          <w:bCs/>
          <w:lang w:val="en-US" w:eastAsia="zh-CN"/>
        </w:rPr>
        <w:t>wg.functionName()</w:t>
      </w:r>
    </w:p>
    <w:p>
      <w:pPr>
        <w:rPr>
          <w:rFonts w:hint="default"/>
          <w:b/>
          <w:bCs/>
          <w:lang w:val="en-US" w:eastAsia="zh-CN"/>
        </w:rPr>
      </w:pPr>
      <w:r>
        <w:rPr>
          <w:rFonts w:hint="eastAsia"/>
          <w:b/>
          <w:bCs/>
          <w:lang w:val="en-US" w:eastAsia="zh-CN"/>
        </w:rPr>
        <w:t>wg.functionName(param)</w:t>
      </w:r>
    </w:p>
    <w:p>
      <w:pPr>
        <w:rPr>
          <w:rFonts w:hint="eastAsia"/>
          <w:b/>
          <w:bCs/>
          <w:lang w:val="en-US" w:eastAsia="zh-CN"/>
        </w:rPr>
      </w:pPr>
      <w:r>
        <w:rPr>
          <w:rFonts w:hint="eastAsia"/>
          <w:b/>
          <w:bCs/>
          <w:lang w:val="en-US" w:eastAsia="zh-CN"/>
        </w:rPr>
        <w:t>wg.functionName(param1，param2，param3......paramN)</w:t>
      </w:r>
    </w:p>
    <w:p>
      <w:pPr>
        <w:rPr>
          <w:rFonts w:hint="default"/>
          <w:lang w:val="en-US" w:eastAsia="zh-CN"/>
        </w:rPr>
      </w:pPr>
      <w:r>
        <w:rPr>
          <w:rFonts w:hint="eastAsia"/>
          <w:lang w:val="en-US" w:eastAsia="zh-CN"/>
        </w:rPr>
        <w:t>这类方法必须有返回值，返回值应是一个json对象，在json对象中除了包含业务功能相关的数据外，还必须包含code、msg、和status三个属性。其说明及数据类型如下：</w:t>
      </w:r>
    </w:p>
    <w:tbl>
      <w:tblPr>
        <w:tblStyle w:val="14"/>
        <w:tblW w:w="95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8" w:space="0"/>
              <w:left w:val="dotted" w:color="auto" w:sz="0" w:space="0"/>
              <w:bottom w:val="dotted" w:color="auto" w:sz="8" w:space="0"/>
              <w:right w:val="dotted" w:color="auto" w:sz="0" w:space="0"/>
              <w:tl2br w:val="nil"/>
              <w:tr2bl w:val="nil"/>
            </w:tcBorders>
            <w:shd w:val="clear" w:color="auto" w:fill="D7D7D7" w:themeFill="background1" w:themeFillShade="D8"/>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参数</w:t>
            </w:r>
          </w:p>
        </w:tc>
        <w:tc>
          <w:tcPr>
            <w:tcW w:w="3192" w:type="dxa"/>
            <w:tcBorders>
              <w:top w:val="dotted" w:color="auto" w:sz="8" w:space="0"/>
              <w:left w:val="dotted" w:color="auto" w:sz="0" w:space="0"/>
              <w:bottom w:val="dotted" w:color="auto" w:sz="8" w:space="0"/>
              <w:right w:val="dotted" w:color="auto" w:sz="0" w:space="0"/>
              <w:tl2br w:val="nil"/>
              <w:tr2bl w:val="nil"/>
            </w:tcBorders>
            <w:shd w:val="clear" w:color="auto" w:fill="D7D7D7" w:themeFill="background1" w:themeFillShade="D8"/>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类型</w:t>
            </w:r>
          </w:p>
        </w:tc>
        <w:tc>
          <w:tcPr>
            <w:tcW w:w="3192" w:type="dxa"/>
            <w:tcBorders>
              <w:top w:val="dotted" w:color="auto" w:sz="8" w:space="0"/>
              <w:left w:val="dotted" w:color="auto" w:sz="0" w:space="0"/>
              <w:bottom w:val="dotted" w:color="auto" w:sz="8" w:space="0"/>
              <w:right w:val="dotted" w:color="auto" w:sz="0" w:space="0"/>
              <w:tl2br w:val="nil"/>
              <w:tr2bl w:val="nil"/>
            </w:tcBorders>
            <w:shd w:val="clear" w:color="auto" w:fill="D7D7D7" w:themeFill="background1" w:themeFillShade="D8"/>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8"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code</w:t>
            </w:r>
          </w:p>
        </w:tc>
        <w:tc>
          <w:tcPr>
            <w:tcW w:w="3192" w:type="dxa"/>
            <w:tcBorders>
              <w:top w:val="dotted" w:color="auto" w:sz="8"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String</w:t>
            </w:r>
          </w:p>
        </w:tc>
        <w:tc>
          <w:tcPr>
            <w:tcW w:w="3192" w:type="dxa"/>
            <w:tcBorders>
              <w:top w:val="dotted" w:color="auto" w:sz="8"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响应码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eastAsia" w:cs="Times New Roman"/>
                <w:color w:val="000000"/>
                <w:vertAlign w:val="baseline"/>
                <w:lang w:val="en-US" w:eastAsia="zh-CN"/>
              </w:rPr>
            </w:pPr>
            <w:r>
              <w:rPr>
                <w:rFonts w:hint="eastAsia" w:cs="Times New Roman"/>
                <w:color w:val="000000"/>
                <w:vertAlign w:val="baseline"/>
                <w:lang w:val="en-US" w:eastAsia="zh-CN"/>
              </w:rPr>
              <w:t>msg</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eastAsia" w:cs="Times New Roman"/>
                <w:color w:val="000000"/>
                <w:vertAlign w:val="baseline"/>
                <w:lang w:val="en-US" w:eastAsia="zh-CN"/>
              </w:rPr>
            </w:pPr>
            <w:r>
              <w:rPr>
                <w:rFonts w:hint="eastAsia" w:cs="Times New Roman"/>
                <w:color w:val="000000"/>
                <w:vertAlign w:val="baseline"/>
                <w:lang w:val="en-US" w:eastAsia="zh-CN"/>
              </w:rPr>
              <w:t>String</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eastAsia" w:cs="Times New Roman"/>
                <w:color w:val="000000"/>
                <w:vertAlign w:val="baseline"/>
                <w:lang w:val="en-US" w:eastAsia="zh-CN"/>
              </w:rPr>
            </w:pPr>
            <w:r>
              <w:rPr>
                <w:rFonts w:hint="eastAsia" w:cs="Times New Roman"/>
                <w:color w:val="000000"/>
                <w:vertAlign w:val="baseline"/>
                <w:lang w:val="en-US" w:eastAsia="zh-CN"/>
              </w:rPr>
              <w:t>响应信息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status</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Boolean</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响应状态</w:t>
            </w:r>
          </w:p>
        </w:tc>
      </w:tr>
    </w:tbl>
    <w:p>
      <w:pPr>
        <w:pStyle w:val="5"/>
        <w:keepNext w:val="0"/>
        <w:keepLines w:val="0"/>
        <w:pageBreakBefore w:val="0"/>
        <w:widowControl w:val="0"/>
        <w:kinsoku/>
        <w:wordWrap/>
        <w:overflowPunct/>
        <w:topLinePunct w:val="0"/>
        <w:autoSpaceDE/>
        <w:autoSpaceDN/>
        <w:bidi w:val="0"/>
        <w:adjustRightInd/>
        <w:snapToGrid/>
        <w:spacing w:before="0" w:beforeLines="50" w:line="360" w:lineRule="auto"/>
        <w:ind w:left="0" w:leftChars="0" w:right="0" w:rightChars="0" w:firstLine="420" w:firstLineChars="200"/>
        <w:jc w:val="center"/>
        <w:textAlignment w:val="auto"/>
        <w:outlineLvl w:val="9"/>
      </w:pPr>
      <w:r>
        <w:rPr>
          <w:rFonts w:hint="default" w:ascii="Times New Roman" w:hAnsi="Times New Roman" w:eastAsia="微软雅黑" w:cs="Times New Roman"/>
          <w:sz w:val="21"/>
          <w:szCs w:val="21"/>
        </w:rPr>
        <w:t xml:space="preserve">表 </w:t>
      </w:r>
      <w:r>
        <w:rPr>
          <w:rFonts w:hint="default" w:ascii="Times New Roman" w:hAnsi="Times New Roman" w:eastAsia="微软雅黑" w:cs="Times New Roman"/>
          <w:sz w:val="21"/>
          <w:szCs w:val="21"/>
        </w:rPr>
        <w:fldChar w:fldCharType="begin"/>
      </w:r>
      <w:r>
        <w:rPr>
          <w:rFonts w:hint="default" w:ascii="Times New Roman" w:hAnsi="Times New Roman" w:eastAsia="微软雅黑" w:cs="Times New Roman"/>
          <w:sz w:val="21"/>
          <w:szCs w:val="21"/>
        </w:rPr>
        <w:instrText xml:space="preserve"> STYLEREF 1 \s </w:instrText>
      </w:r>
      <w:r>
        <w:rPr>
          <w:rFonts w:hint="default" w:ascii="Times New Roman" w:hAnsi="Times New Roman" w:eastAsia="微软雅黑" w:cs="Times New Roman"/>
          <w:sz w:val="21"/>
          <w:szCs w:val="21"/>
        </w:rPr>
        <w:fldChar w:fldCharType="separate"/>
      </w:r>
      <w:r>
        <w:rPr>
          <w:rFonts w:hint="default" w:ascii="Times New Roman" w:hAnsi="Times New Roman" w:eastAsia="微软雅黑" w:cs="Times New Roman"/>
          <w:sz w:val="21"/>
          <w:szCs w:val="21"/>
        </w:rPr>
        <w:t>4</w:t>
      </w:r>
      <w:r>
        <w:rPr>
          <w:rFonts w:hint="default" w:ascii="Times New Roman" w:hAnsi="Times New Roman" w:eastAsia="微软雅黑" w:cs="Times New Roman"/>
          <w:sz w:val="21"/>
          <w:szCs w:val="21"/>
        </w:rPr>
        <w:fldChar w:fldCharType="end"/>
      </w:r>
      <w:r>
        <w:rPr>
          <w:rFonts w:hint="default" w:ascii="Times New Roman" w:hAnsi="Times New Roman" w:eastAsia="微软雅黑" w:cs="Times New Roman"/>
          <w:sz w:val="21"/>
          <w:szCs w:val="21"/>
          <w:lang w:eastAsia="zh-CN"/>
        </w:rPr>
        <w:t>.</w:t>
      </w:r>
      <w:r>
        <w:rPr>
          <w:rFonts w:hint="default" w:ascii="Times New Roman" w:hAnsi="Times New Roman" w:eastAsia="微软雅黑" w:cs="Times New Roman"/>
          <w:sz w:val="21"/>
          <w:szCs w:val="21"/>
        </w:rPr>
        <w:fldChar w:fldCharType="begin"/>
      </w:r>
      <w:r>
        <w:rPr>
          <w:rFonts w:hint="default" w:ascii="Times New Roman" w:hAnsi="Times New Roman" w:eastAsia="微软雅黑" w:cs="Times New Roman"/>
          <w:sz w:val="21"/>
          <w:szCs w:val="21"/>
        </w:rPr>
        <w:instrText xml:space="preserve"> SEQ 表 \* ARABIC \s 1 </w:instrText>
      </w:r>
      <w:r>
        <w:rPr>
          <w:rFonts w:hint="default" w:ascii="Times New Roman" w:hAnsi="Times New Roman" w:eastAsia="微软雅黑" w:cs="Times New Roman"/>
          <w:sz w:val="21"/>
          <w:szCs w:val="21"/>
        </w:rPr>
        <w:fldChar w:fldCharType="separate"/>
      </w:r>
      <w:r>
        <w:rPr>
          <w:rFonts w:hint="default" w:ascii="Times New Roman" w:hAnsi="Times New Roman" w:eastAsia="微软雅黑" w:cs="Times New Roman"/>
          <w:sz w:val="21"/>
          <w:szCs w:val="21"/>
        </w:rPr>
        <w:t>1</w:t>
      </w:r>
      <w:r>
        <w:rPr>
          <w:rFonts w:hint="default" w:ascii="Times New Roman" w:hAnsi="Times New Roman" w:eastAsia="微软雅黑" w:cs="Times New Roman"/>
          <w:sz w:val="21"/>
          <w:szCs w:val="21"/>
        </w:rPr>
        <w:fldChar w:fldCharType="end"/>
      </w:r>
      <w:r>
        <w:rPr>
          <w:rFonts w:hint="default" w:ascii="Times New Roman" w:hAnsi="Times New Roman" w:eastAsia="微软雅黑" w:cs="Times New Roman"/>
          <w:sz w:val="21"/>
          <w:szCs w:val="21"/>
          <w:lang w:eastAsia="zh-CN"/>
        </w:rPr>
        <w:t>：返回数据格式基本要求</w:t>
      </w:r>
    </w:p>
    <w:p>
      <w:pPr>
        <w:rPr>
          <w:rFonts w:hint="eastAsia"/>
          <w:lang w:val="en-US" w:eastAsia="zh-CN"/>
        </w:rPr>
      </w:pPr>
      <w:r>
        <w:rPr>
          <w:rFonts w:hint="eastAsia"/>
          <w:lang w:val="en-US" w:eastAsia="zh-CN"/>
        </w:rPr>
        <w:t>在使用时可以通过status和code判断响应操作是否成功。</w:t>
      </w:r>
    </w:p>
    <w:p>
      <w:pPr>
        <w:rPr>
          <w:rFonts w:hint="eastAsia" w:ascii="Times New Roman" w:hAnsi="Times New Roman" w:eastAsia="黑体" w:cs="Times New Roman"/>
          <w:b w:val="0"/>
          <w:sz w:val="32"/>
          <w:szCs w:val="32"/>
          <w:lang w:val="en-US" w:eastAsia="zh-CN"/>
        </w:rPr>
      </w:pPr>
    </w:p>
    <w:p>
      <w:pPr>
        <w:rPr>
          <w:rFonts w:hint="eastAsia"/>
          <w:lang w:val="en-US" w:eastAsia="zh-CN"/>
        </w:rPr>
      </w:pPr>
      <w:r>
        <w:rPr>
          <w:rFonts w:hint="eastAsia"/>
          <w:lang w:val="en-US" w:eastAsia="zh-CN"/>
        </w:rPr>
        <w:t>调用</w:t>
      </w:r>
      <w:r>
        <w:rPr>
          <w:rFonts w:hint="eastAsia"/>
          <w:b/>
          <w:bCs/>
          <w:lang w:val="en-US" w:eastAsia="zh-CN"/>
        </w:rPr>
        <w:t>回调交互</w:t>
      </w:r>
      <w:r>
        <w:rPr>
          <w:rFonts w:hint="eastAsia"/>
          <w:lang w:val="en-US" w:eastAsia="zh-CN"/>
        </w:rPr>
        <w:t>必须有至少一个回调函数作为参数，对于其他参数不做特殊要求，对于参数个数不做限制，大致有以下几种：</w:t>
      </w:r>
    </w:p>
    <w:p>
      <w:pPr>
        <w:rPr>
          <w:rFonts w:hint="eastAsia"/>
          <w:b/>
          <w:bCs/>
          <w:lang w:val="en-US" w:eastAsia="zh-CN"/>
        </w:rPr>
      </w:pPr>
      <w:r>
        <w:rPr>
          <w:rFonts w:hint="eastAsia"/>
          <w:b/>
          <w:bCs/>
          <w:lang w:val="en-US" w:eastAsia="zh-CN"/>
        </w:rPr>
        <w:t>wg.functionName(callback)</w:t>
      </w:r>
    </w:p>
    <w:p>
      <w:pPr>
        <w:rPr>
          <w:rFonts w:hint="eastAsia"/>
          <w:b/>
          <w:bCs/>
          <w:lang w:val="en-US" w:eastAsia="zh-CN"/>
        </w:rPr>
      </w:pPr>
      <w:r>
        <w:rPr>
          <w:rFonts w:hint="eastAsia"/>
          <w:b/>
          <w:bCs/>
          <w:lang w:val="en-US" w:eastAsia="zh-CN"/>
        </w:rPr>
        <w:t>wg.functionName(callback1，callback2，callback3......callbackN)</w:t>
      </w:r>
    </w:p>
    <w:p>
      <w:pPr>
        <w:rPr>
          <w:rFonts w:hint="eastAsia"/>
          <w:b/>
          <w:bCs/>
          <w:lang w:val="en-US" w:eastAsia="zh-CN"/>
        </w:rPr>
      </w:pPr>
      <w:r>
        <w:rPr>
          <w:rFonts w:hint="eastAsia"/>
          <w:b/>
          <w:bCs/>
          <w:lang w:val="en-US" w:eastAsia="zh-CN"/>
        </w:rPr>
        <w:t>wg.functionName(callback，param)</w:t>
      </w:r>
    </w:p>
    <w:p>
      <w:pPr>
        <w:rPr>
          <w:rFonts w:hint="eastAsia"/>
          <w:b/>
          <w:bCs/>
          <w:lang w:val="en-US" w:eastAsia="zh-CN"/>
        </w:rPr>
      </w:pPr>
      <w:r>
        <w:rPr>
          <w:rFonts w:hint="eastAsia"/>
          <w:b/>
          <w:bCs/>
          <w:lang w:val="en-US" w:eastAsia="zh-CN"/>
        </w:rPr>
        <w:t>wg.functionName(callback1，callback2，callback3......callbackN，param1，param2，param3......paramN)</w:t>
      </w:r>
    </w:p>
    <w:p>
      <w:pPr>
        <w:ind w:left="0" w:leftChars="0" w:firstLine="0" w:firstLineChars="0"/>
        <w:rPr>
          <w:rFonts w:hint="eastAsia"/>
          <w:b/>
          <w:bCs/>
          <w:lang w:val="en-US" w:eastAsia="zh-CN"/>
        </w:rPr>
      </w:pPr>
    </w:p>
    <w:p>
      <w:pPr>
        <w:rPr>
          <w:rFonts w:hint="eastAsia"/>
          <w:lang w:val="en-US" w:eastAsia="zh-CN"/>
        </w:rPr>
      </w:pPr>
      <w:r>
        <w:rPr>
          <w:rFonts w:hint="eastAsia"/>
          <w:lang w:val="en-US" w:eastAsia="zh-CN"/>
        </w:rPr>
        <w:t>这类方法本身没有返回值，而是调用回调函数，回调可以有效一次或多次，视具体方法而定。在原生项目处理完成后会调用回调函数，并传递参数，参数类型及个数视具体方法而定，当参数类型为js对象时，可以提供code、msg和status等基本属性。也可以不提供。</w:t>
      </w:r>
    </w:p>
    <w:p>
      <w:pPr>
        <w:rPr>
          <w:rFonts w:hint="eastAsia"/>
          <w:lang w:val="en-US" w:eastAsia="zh-CN"/>
        </w:rPr>
      </w:pPr>
      <w:r>
        <w:rPr>
          <w:rFonts w:hint="eastAsia"/>
          <w:lang w:val="en-US" w:eastAsia="zh-CN"/>
        </w:rPr>
        <w:t>另：对于普通参数和回调参数在先后顺序上应根据具体的方法来确定，可以相互穿插。</w:t>
      </w:r>
    </w:p>
    <w:p>
      <w:pPr>
        <w:numPr>
          <w:ilvl w:val="0"/>
          <w:numId w:val="9"/>
        </w:numPr>
        <w:ind w:left="425" w:leftChars="0" w:hanging="425" w:firstLineChars="0"/>
        <w:rPr>
          <w:rFonts w:hint="eastAsia"/>
          <w:lang w:val="en-US" w:eastAsia="zh-CN"/>
        </w:rPr>
      </w:pPr>
      <w:r>
        <w:rPr>
          <w:rFonts w:hint="eastAsia"/>
          <w:b/>
          <w:bCs/>
          <w:lang w:val="en-US" w:eastAsia="zh-CN"/>
        </w:rPr>
        <w:t>插件规范</w:t>
      </w:r>
    </w:p>
    <w:p>
      <w:pPr>
        <w:widowControl w:val="0"/>
        <w:numPr>
          <w:ilvl w:val="0"/>
          <w:numId w:val="0"/>
        </w:numPr>
        <w:spacing w:line="360" w:lineRule="auto"/>
        <w:ind w:firstLine="420" w:firstLineChars="0"/>
        <w:rPr>
          <w:rFonts w:hint="eastAsia"/>
          <w:lang w:val="en-US" w:eastAsia="zh-CN"/>
        </w:rPr>
      </w:pPr>
      <w:r>
        <w:rPr>
          <w:rFonts w:hint="eastAsia"/>
          <w:lang w:val="en-US" w:eastAsia="zh-CN"/>
        </w:rPr>
        <w:t>每一个插件都应该提供一个获取插件基本信息的方法，用以提供插件名插件版本等信息。插件对象需要通过wg对象来获取，不应孤立存在。插件的命名规范也应遵守小驼峰命名法，插件也应支持即时交互和回调交互两种方式。大致方式如下：</w:t>
      </w:r>
    </w:p>
    <w:p>
      <w:pPr>
        <w:rPr>
          <w:rFonts w:hint="eastAsia"/>
          <w:b/>
          <w:bCs/>
          <w:lang w:val="en-US" w:eastAsia="zh-CN"/>
        </w:rPr>
      </w:pPr>
      <w:r>
        <w:rPr>
          <w:rFonts w:hint="eastAsia"/>
          <w:b/>
          <w:bCs/>
          <w:lang w:val="en-US" w:eastAsia="zh-CN"/>
        </w:rPr>
        <w:t>wg.getPlugin(pluginName).functionName()</w:t>
      </w:r>
    </w:p>
    <w:p>
      <w:pPr>
        <w:rPr>
          <w:rFonts w:hint="default"/>
          <w:b/>
          <w:bCs/>
          <w:lang w:val="en-US" w:eastAsia="zh-CN"/>
        </w:rPr>
      </w:pPr>
      <w:r>
        <w:rPr>
          <w:rFonts w:hint="eastAsia"/>
          <w:b/>
          <w:bCs/>
          <w:lang w:val="en-US" w:eastAsia="zh-CN"/>
        </w:rPr>
        <w:t>wg.getPlugin(pluginName).functionName(param)</w:t>
      </w:r>
    </w:p>
    <w:p>
      <w:pPr>
        <w:rPr>
          <w:rFonts w:hint="eastAsia"/>
          <w:b/>
          <w:bCs/>
          <w:lang w:val="en-US" w:eastAsia="zh-CN"/>
        </w:rPr>
      </w:pPr>
      <w:r>
        <w:rPr>
          <w:rFonts w:hint="eastAsia"/>
          <w:b/>
          <w:bCs/>
          <w:lang w:val="en-US" w:eastAsia="zh-CN"/>
        </w:rPr>
        <w:t>wg.getPlugin(pluginName).functionName(param1，param2，param3......paramN)</w:t>
      </w:r>
    </w:p>
    <w:p>
      <w:pPr>
        <w:rPr>
          <w:rFonts w:hint="eastAsia"/>
          <w:b/>
          <w:bCs/>
          <w:lang w:val="en-US" w:eastAsia="zh-CN"/>
        </w:rPr>
      </w:pPr>
      <w:r>
        <w:rPr>
          <w:rFonts w:hint="eastAsia"/>
          <w:b/>
          <w:bCs/>
          <w:lang w:val="en-US" w:eastAsia="zh-CN"/>
        </w:rPr>
        <w:t>wg.getPlugin(pluginName).functionName(callback)</w:t>
      </w:r>
    </w:p>
    <w:p>
      <w:pPr>
        <w:ind w:left="720" w:leftChars="200" w:hanging="240" w:hangingChars="100"/>
        <w:rPr>
          <w:rFonts w:hint="eastAsia"/>
          <w:b/>
          <w:bCs/>
          <w:lang w:val="en-US" w:eastAsia="zh-CN"/>
        </w:rPr>
      </w:pPr>
      <w:r>
        <w:rPr>
          <w:rFonts w:hint="eastAsia"/>
          <w:b/>
          <w:bCs/>
          <w:lang w:val="en-US" w:eastAsia="zh-CN"/>
        </w:rPr>
        <w:t>wg.getPlugin(pluginName).functionName(callback1，</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callback2,callback3......callbackN)</w:t>
      </w:r>
    </w:p>
    <w:p>
      <w:pPr>
        <w:rPr>
          <w:rFonts w:hint="eastAsia"/>
          <w:b/>
          <w:bCs/>
          <w:lang w:val="en-US" w:eastAsia="zh-CN"/>
        </w:rPr>
      </w:pPr>
      <w:r>
        <w:rPr>
          <w:rFonts w:hint="eastAsia"/>
          <w:b/>
          <w:bCs/>
          <w:lang w:val="en-US" w:eastAsia="zh-CN"/>
        </w:rPr>
        <w:t>wg.getPlugin(pluginName).functionName(callback，param)</w:t>
      </w:r>
    </w:p>
    <w:p>
      <w:pPr>
        <w:rPr>
          <w:rFonts w:hint="eastAsia"/>
          <w:b/>
          <w:bCs/>
          <w:lang w:val="en-US" w:eastAsia="zh-CN"/>
        </w:rPr>
      </w:pPr>
      <w:r>
        <w:rPr>
          <w:rFonts w:hint="eastAsia"/>
          <w:b/>
          <w:bCs/>
          <w:lang w:val="en-US" w:eastAsia="zh-CN"/>
        </w:rPr>
        <w:t>wg.getPlugin(pluginName).functionName(callback1，callback2，callback3......callbackN，param1，param2，param3......paramN)</w:t>
      </w:r>
    </w:p>
    <w:p>
      <w:pPr>
        <w:rPr>
          <w:rFonts w:hint="eastAsia"/>
          <w:lang w:val="en-US" w:eastAsia="zh-CN"/>
        </w:rPr>
      </w:pPr>
      <w:r>
        <w:rPr>
          <w:rFonts w:hint="eastAsia"/>
          <w:lang w:val="en-US" w:eastAsia="zh-CN"/>
        </w:rPr>
        <w:t>同样，即时交互的方法必须有返回值，回调交互的方法没有返回值，通过回调获取结果。与主体交互方式一致。</w:t>
      </w:r>
    </w:p>
    <w:p>
      <w:pPr>
        <w:widowControl w:val="0"/>
        <w:numPr>
          <w:ilvl w:val="0"/>
          <w:numId w:val="0"/>
        </w:numPr>
        <w:spacing w:line="360" w:lineRule="auto"/>
        <w:ind w:firstLine="420" w:firstLineChars="0"/>
        <w:rPr>
          <w:rFonts w:hint="eastAsia"/>
          <w:lang w:val="en-US" w:eastAsia="zh-CN"/>
        </w:rPr>
      </w:pPr>
    </w:p>
    <w:p>
      <w:pPr>
        <w:widowControl w:val="0"/>
        <w:numPr>
          <w:ilvl w:val="0"/>
          <w:numId w:val="9"/>
        </w:numPr>
        <w:spacing w:line="360" w:lineRule="auto"/>
        <w:ind w:left="425" w:leftChars="0" w:hanging="425" w:firstLineChars="0"/>
        <w:rPr>
          <w:rFonts w:hint="eastAsia"/>
          <w:lang w:val="en-US" w:eastAsia="zh-CN"/>
        </w:rPr>
      </w:pPr>
      <w:r>
        <w:rPr>
          <w:rFonts w:hint="eastAsia"/>
          <w:b/>
          <w:bCs/>
          <w:lang w:val="en-US" w:eastAsia="zh-CN"/>
        </w:rPr>
        <w:t>版本规范</w:t>
      </w:r>
    </w:p>
    <w:p>
      <w:pPr>
        <w:rPr>
          <w:rFonts w:hint="eastAsia"/>
          <w:lang w:val="en-US" w:eastAsia="zh-CN"/>
        </w:rPr>
      </w:pPr>
      <w:r>
        <w:rPr>
          <w:rFonts w:hint="eastAsia"/>
          <w:lang w:val="en-US" w:eastAsia="zh-CN"/>
        </w:rPr>
        <w:t>通常，为了便于管理，webgum具有一个主版本号，各插件也应有各自的版本。主版本号只用来管理webgum项目的主体功能，与插件无关。而插件版本则应由插件来管理，其应标识出该插件对应在某个主版本号或更高版本号的webgum上可用。</w:t>
      </w:r>
    </w:p>
    <w:p>
      <w:pPr>
        <w:jc w:val="right"/>
        <w:rPr>
          <w:rFonts w:hint="eastAsia" w:ascii="Times New Roman" w:hAnsi="Times New Roman" w:eastAsia="黑体" w:cs="Times New Roman"/>
          <w:b w:val="0"/>
          <w:sz w:val="32"/>
          <w:szCs w:val="32"/>
          <w:lang w:val="en-US" w:eastAsia="zh-CN"/>
        </w:rPr>
      </w:pPr>
      <w:r>
        <w:rPr>
          <w:rFonts w:hint="default" w:ascii="Times New Roman" w:hAnsi="Times New Roman" w:eastAsia="微软雅黑" w:cs="Times New Roman"/>
          <w:color w:val="0000FF"/>
          <w:sz w:val="21"/>
          <w:szCs w:val="21"/>
          <w:lang w:val="en-US" w:eastAsia="zh-CN"/>
        </w:rPr>
        <w:t>注：具体的标准及规范，可参阅公共API及各开发手册等文档。</w:t>
      </w:r>
    </w:p>
    <w:sectPr>
      <w:footerReference r:id="rId6" w:type="default"/>
      <w:endnotePr>
        <w:numFmt w:val="decimal"/>
      </w:endnote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swiss"/>
    <w:pitch w:val="default"/>
    <w:sig w:usb0="E1002AFF" w:usb1="C0000002" w:usb2="00000008"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 w:name="Eras Bold ITC">
    <w:panose1 w:val="020B09070305040202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Gadugi">
    <w:panose1 w:val="020B0502040204020203"/>
    <w:charset w:val="00"/>
    <w:family w:val="auto"/>
    <w:pitch w:val="default"/>
    <w:sig w:usb0="00000003" w:usb1="00000000" w:usb2="00003000" w:usb3="00000000" w:csb0="00000001" w:csb1="00000000"/>
  </w:font>
  <w:font w:name="Goudy Stout">
    <w:panose1 w:val="0202090407030B020401"/>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Lao UI">
    <w:panose1 w:val="020B0502040204020203"/>
    <w:charset w:val="00"/>
    <w:family w:val="auto"/>
    <w:pitch w:val="default"/>
    <w:sig w:usb0="02000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icrosoft Uighur">
    <w:panose1 w:val="02000000000000000000"/>
    <w:charset w:val="00"/>
    <w:family w:val="auto"/>
    <w:pitch w:val="default"/>
    <w:sig w:usb0="80002023" w:usb1="80000002" w:usb2="00000008" w:usb3="00000000" w:csb0="0000004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00000001" w:csb1="00000000"/>
  </w:font>
  <w:font w:name="Rockwell">
    <w:panose1 w:val="020606030202050204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第</w:t>
          </w:r>
          <w:r>
            <w:rPr>
              <w:rFonts w:ascii="Times New Roman"/>
              <w:snapToGrid/>
              <w:kern w:val="2"/>
              <w:sz w:val="18"/>
              <w:szCs w:val="18"/>
            </w:rPr>
            <w:t xml:space="preserve"> </w:t>
          </w:r>
          <w:r>
            <w:rPr>
              <w:rFonts w:ascii="Times New Roman"/>
              <w:snapToGrid/>
              <w:kern w:val="2"/>
              <w:sz w:val="18"/>
              <w:szCs w:val="18"/>
            </w:rPr>
            <w:fldChar w:fldCharType="begin"/>
          </w:r>
          <w:r>
            <w:rPr>
              <w:rFonts w:ascii="Times New Roman"/>
              <w:snapToGrid/>
              <w:kern w:val="2"/>
              <w:sz w:val="18"/>
              <w:szCs w:val="18"/>
            </w:rPr>
            <w:instrText xml:space="preserve">page </w:instrText>
          </w:r>
          <w:r>
            <w:rPr>
              <w:rFonts w:ascii="Times New Roman"/>
              <w:snapToGrid/>
              <w:kern w:val="2"/>
              <w:sz w:val="18"/>
              <w:szCs w:val="18"/>
            </w:rPr>
            <w:fldChar w:fldCharType="separate"/>
          </w:r>
          <w:r>
            <w:rPr>
              <w:rFonts w:ascii="Times New Roman"/>
              <w:snapToGrid/>
              <w:kern w:val="2"/>
              <w:sz w:val="18"/>
              <w:szCs w:val="18"/>
            </w:rPr>
            <w:t>5</w:t>
          </w:r>
          <w:r>
            <w:rPr>
              <w:rFonts w:ascii="Times New Roman"/>
              <w:snapToGrid/>
              <w:kern w:val="2"/>
              <w:sz w:val="18"/>
              <w:szCs w:val="18"/>
            </w:rPr>
            <w:fldChar w:fldCharType="end"/>
          </w:r>
          <w:r>
            <w:rPr>
              <w:rFonts w:hint="eastAsia" w:ascii="Times New Roman"/>
              <w:snapToGrid/>
              <w:kern w:val="2"/>
              <w:sz w:val="18"/>
              <w:szCs w:val="18"/>
            </w:rPr>
            <w:t xml:space="preserve"> 页</w:t>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6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08"/>
      <w:gridCol w:w="5369"/>
      <w:gridCol w:w="30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352" w:hRule="atLeast"/>
      </w:trPr>
      <w:tc>
        <w:tcPr>
          <w:tcW w:w="1008" w:type="dxa"/>
          <w:vMerge w:val="restart"/>
          <w:vAlign w:val="center"/>
        </w:tcPr>
        <w:p>
          <w:pPr>
            <w:ind w:left="0" w:leftChars="0" w:firstLine="0" w:firstLineChars="0"/>
            <w:jc w:val="center"/>
            <w:rPr>
              <w:rFonts w:hint="eastAsia" w:ascii="Times New Roman"/>
            </w:rPr>
          </w:pPr>
        </w:p>
      </w:tc>
      <w:tc>
        <w:tcPr>
          <w:tcW w:w="5369"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文档名称：</w:t>
          </w:r>
          <w:r>
            <w:rPr>
              <w:rFonts w:hint="eastAsia" w:hAnsi="宋体"/>
              <w:snapToGrid/>
              <w:kern w:val="2"/>
              <w:sz w:val="21"/>
              <w:szCs w:val="21"/>
              <w:lang w:val="en-US" w:eastAsia="zh-CN"/>
            </w:rPr>
            <w:t>webgum项目设计文档</w:t>
          </w:r>
        </w:p>
      </w:tc>
      <w:tc>
        <w:tcPr>
          <w:tcW w:w="3091" w:type="dxa"/>
          <w:vAlign w:val="top"/>
        </w:tcPr>
        <w:p>
          <w:pPr>
            <w:tabs>
              <w:tab w:val="left" w:pos="1135"/>
            </w:tabs>
            <w:spacing w:before="100" w:beforeLines="0" w:beforeAutospacing="1" w:after="100" w:afterLines="0" w:afterAutospacing="1" w:line="240" w:lineRule="auto"/>
            <w:ind w:left="0" w:leftChars="0" w:right="68" w:firstLine="0" w:firstLineChars="0"/>
            <w:jc w:val="both"/>
            <w:rPr>
              <w:rFonts w:hint="eastAsia" w:hAnsi="宋体"/>
              <w:snapToGrid/>
              <w:kern w:val="2"/>
              <w:sz w:val="21"/>
              <w:szCs w:val="21"/>
            </w:rPr>
          </w:pPr>
          <w:r>
            <w:rPr>
              <w:rFonts w:hint="eastAsia" w:hAnsi="宋体"/>
              <w:snapToGrid/>
              <w:kern w:val="2"/>
              <w:sz w:val="21"/>
              <w:szCs w:val="21"/>
            </w:rPr>
            <w:t>版本：</w:t>
          </w:r>
          <w:r>
            <w:rPr>
              <w:rFonts w:hAnsi="宋体"/>
              <w:snapToGrid/>
              <w:kern w:val="2"/>
              <w:sz w:val="21"/>
              <w:szCs w:val="21"/>
            </w:rPr>
            <w:t xml:space="preserve"> </w:t>
          </w:r>
          <w:r>
            <w:rPr>
              <w:rFonts w:hint="eastAsia" w:hAnsi="宋体"/>
              <w:snapToGrid/>
              <w:kern w:val="2"/>
              <w:sz w:val="21"/>
              <w:szCs w:val="21"/>
            </w:rPr>
            <w:t>1.0</w:t>
          </w:r>
          <w:r>
            <w:rPr>
              <w:rFonts w:hint="eastAsia" w:hAnsi="宋体"/>
              <w:snapToGrid/>
              <w:kern w:val="2"/>
              <w:sz w:val="21"/>
              <w:szCs w:val="21"/>
              <w:lang w:val="en-US" w:eastAsia="zh-C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54" w:hRule="atLeast"/>
      </w:trPr>
      <w:tc>
        <w:tcPr>
          <w:tcW w:w="1008" w:type="dxa"/>
          <w:vMerge w:val="continue"/>
          <w:vAlign w:val="top"/>
        </w:tcPr>
        <w:p>
          <w:pPr>
            <w:rPr>
              <w:rFonts w:hint="eastAsia" w:ascii="Times New Roman"/>
            </w:rPr>
          </w:pPr>
        </w:p>
      </w:tc>
      <w:tc>
        <w:tcPr>
          <w:tcW w:w="5369" w:type="dxa"/>
          <w:vAlign w:val="top"/>
        </w:tcPr>
        <w:p>
          <w:pPr>
            <w:spacing w:before="100" w:beforeLines="0" w:beforeAutospacing="1" w:after="100" w:afterLines="0" w:afterAutospacing="1" w:line="240" w:lineRule="auto"/>
            <w:ind w:left="0" w:leftChars="0" w:firstLine="0" w:firstLineChars="0"/>
            <w:jc w:val="both"/>
            <w:rPr>
              <w:rFonts w:hAnsi="宋体"/>
              <w:snapToGrid/>
              <w:kern w:val="2"/>
              <w:sz w:val="21"/>
              <w:szCs w:val="21"/>
            </w:rPr>
          </w:pPr>
          <w:r>
            <w:rPr>
              <w:rFonts w:hint="eastAsia" w:hAnsi="宋体"/>
              <w:snapToGrid/>
              <w:kern w:val="2"/>
              <w:sz w:val="21"/>
              <w:szCs w:val="21"/>
            </w:rPr>
            <w:t>文档编号：</w:t>
          </w:r>
        </w:p>
      </w:tc>
      <w:tc>
        <w:tcPr>
          <w:tcW w:w="3091"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日期</w:t>
          </w:r>
          <w:r>
            <w:rPr>
              <w:rFonts w:hAnsi="宋体"/>
              <w:snapToGrid/>
              <w:kern w:val="2"/>
              <w:sz w:val="21"/>
              <w:szCs w:val="21"/>
            </w:rPr>
            <w:t>:</w:t>
          </w:r>
          <w:r>
            <w:rPr>
              <w:rFonts w:hint="eastAsia" w:hAnsi="宋体"/>
              <w:snapToGrid/>
              <w:kern w:val="2"/>
              <w:sz w:val="21"/>
              <w:szCs w:val="21"/>
            </w:rPr>
            <w:t xml:space="preserve"> </w:t>
          </w:r>
          <w:r>
            <w:rPr>
              <w:rFonts w:hAnsi="宋体"/>
              <w:snapToGrid/>
              <w:kern w:val="2"/>
              <w:sz w:val="21"/>
              <w:szCs w:val="21"/>
            </w:rPr>
            <w:fldChar w:fldCharType="begin"/>
          </w:r>
          <w:r>
            <w:rPr>
              <w:rFonts w:hAnsi="宋体"/>
              <w:snapToGrid/>
              <w:kern w:val="2"/>
              <w:sz w:val="21"/>
              <w:szCs w:val="21"/>
            </w:rPr>
            <w:instrText xml:space="preserve"> DATE \@ "yyyy-MM-dd" </w:instrText>
          </w:r>
          <w:r>
            <w:rPr>
              <w:rFonts w:hAnsi="宋体"/>
              <w:snapToGrid/>
              <w:kern w:val="2"/>
              <w:sz w:val="21"/>
              <w:szCs w:val="21"/>
            </w:rPr>
            <w:fldChar w:fldCharType="separate"/>
          </w:r>
          <w:r>
            <w:rPr>
              <w:rFonts w:hAnsi="宋体"/>
              <w:snapToGrid/>
              <w:kern w:val="2"/>
              <w:sz w:val="21"/>
              <w:szCs w:val="21"/>
            </w:rPr>
            <w:t>2018-03-06</w:t>
          </w:r>
          <w:r>
            <w:rPr>
              <w:rFonts w:hAnsi="宋体"/>
              <w:snapToGrid/>
              <w:kern w:val="2"/>
              <w:sz w:val="21"/>
              <w:szCs w:val="21"/>
            </w:rPr>
            <w:fldChar w:fldCharType="end"/>
          </w:r>
        </w:p>
      </w:tc>
    </w:tr>
  </w:tbl>
  <w:p>
    <w:pPr>
      <w:pStyle w:val="7"/>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b w:val="0"/>
        <w:i w:val="0"/>
        <w:color w:val="auto"/>
        <w:sz w:val="20"/>
        <w:szCs w:val="20"/>
        <w:u w:val="none"/>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5D70DA"/>
    <w:multiLevelType w:val="singleLevel"/>
    <w:tmpl w:val="5A5D70DA"/>
    <w:lvl w:ilvl="0" w:tentative="0">
      <w:start w:val="1"/>
      <w:numFmt w:val="decimal"/>
      <w:lvlText w:val="%1)"/>
      <w:lvlJc w:val="left"/>
      <w:pPr>
        <w:ind w:left="425" w:hanging="425"/>
      </w:pPr>
      <w:rPr>
        <w:rFonts w:hint="default"/>
      </w:rPr>
    </w:lvl>
  </w:abstractNum>
  <w:abstractNum w:abstractNumId="2">
    <w:nsid w:val="5A5D9727"/>
    <w:multiLevelType w:val="singleLevel"/>
    <w:tmpl w:val="5A5D9727"/>
    <w:lvl w:ilvl="0" w:tentative="0">
      <w:start w:val="1"/>
      <w:numFmt w:val="decimal"/>
      <w:lvlText w:val="%1)"/>
      <w:lvlJc w:val="left"/>
      <w:pPr>
        <w:ind w:left="425" w:hanging="425"/>
      </w:pPr>
      <w:rPr>
        <w:rFonts w:hint="default"/>
      </w:rPr>
    </w:lvl>
  </w:abstractNum>
  <w:abstractNum w:abstractNumId="3">
    <w:nsid w:val="5A5D9C53"/>
    <w:multiLevelType w:val="singleLevel"/>
    <w:tmpl w:val="5A5D9C53"/>
    <w:lvl w:ilvl="0" w:tentative="0">
      <w:start w:val="1"/>
      <w:numFmt w:val="lowerLetter"/>
      <w:lvlText w:val="%1."/>
      <w:lvlJc w:val="left"/>
      <w:pPr>
        <w:ind w:left="425" w:hanging="425"/>
      </w:pPr>
      <w:rPr>
        <w:rFonts w:hint="default"/>
      </w:rPr>
    </w:lvl>
  </w:abstractNum>
  <w:abstractNum w:abstractNumId="4">
    <w:nsid w:val="5A5DA141"/>
    <w:multiLevelType w:val="singleLevel"/>
    <w:tmpl w:val="5A5DA141"/>
    <w:lvl w:ilvl="0" w:tentative="0">
      <w:start w:val="1"/>
      <w:numFmt w:val="decimal"/>
      <w:lvlText w:val="%1)"/>
      <w:lvlJc w:val="left"/>
      <w:pPr>
        <w:ind w:left="425" w:hanging="425"/>
      </w:pPr>
      <w:rPr>
        <w:rFonts w:hint="default"/>
      </w:rPr>
    </w:lvl>
  </w:abstractNum>
  <w:abstractNum w:abstractNumId="5">
    <w:nsid w:val="5A5FFF18"/>
    <w:multiLevelType w:val="singleLevel"/>
    <w:tmpl w:val="5A5FFF18"/>
    <w:lvl w:ilvl="0" w:tentative="0">
      <w:start w:val="1"/>
      <w:numFmt w:val="decimal"/>
      <w:lvlText w:val="%1)"/>
      <w:lvlJc w:val="left"/>
      <w:pPr>
        <w:ind w:left="425" w:hanging="425"/>
      </w:pPr>
      <w:rPr>
        <w:rFonts w:hint="default"/>
      </w:rPr>
    </w:lvl>
  </w:abstractNum>
  <w:abstractNum w:abstractNumId="6">
    <w:nsid w:val="5A701836"/>
    <w:multiLevelType w:val="singleLevel"/>
    <w:tmpl w:val="5A701836"/>
    <w:lvl w:ilvl="0" w:tentative="0">
      <w:start w:val="1"/>
      <w:numFmt w:val="decimal"/>
      <w:lvlText w:val="%1."/>
      <w:lvlJc w:val="left"/>
      <w:pPr>
        <w:tabs>
          <w:tab w:val="left" w:pos="312"/>
        </w:tabs>
      </w:pPr>
    </w:lvl>
  </w:abstractNum>
  <w:abstractNum w:abstractNumId="7">
    <w:nsid w:val="5A7BE810"/>
    <w:multiLevelType w:val="singleLevel"/>
    <w:tmpl w:val="5A7BE810"/>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3084"/>
    <w:rsid w:val="00296012"/>
    <w:rsid w:val="002C32DD"/>
    <w:rsid w:val="0037488D"/>
    <w:rsid w:val="003966A4"/>
    <w:rsid w:val="00453727"/>
    <w:rsid w:val="006879FE"/>
    <w:rsid w:val="00787933"/>
    <w:rsid w:val="00806085"/>
    <w:rsid w:val="00AC1E19"/>
    <w:rsid w:val="00B04AD2"/>
    <w:rsid w:val="00B3662F"/>
    <w:rsid w:val="00BC7202"/>
    <w:rsid w:val="00CB5B0F"/>
    <w:rsid w:val="00D0493C"/>
    <w:rsid w:val="00DA0330"/>
    <w:rsid w:val="00DB76E2"/>
    <w:rsid w:val="00EA3C22"/>
    <w:rsid w:val="00FD01B8"/>
    <w:rsid w:val="00FF4BBB"/>
    <w:rsid w:val="010535E5"/>
    <w:rsid w:val="010C1051"/>
    <w:rsid w:val="010E3454"/>
    <w:rsid w:val="0113088C"/>
    <w:rsid w:val="01233EE4"/>
    <w:rsid w:val="0124422D"/>
    <w:rsid w:val="012D2315"/>
    <w:rsid w:val="01373ABB"/>
    <w:rsid w:val="0149257E"/>
    <w:rsid w:val="01530060"/>
    <w:rsid w:val="01540C37"/>
    <w:rsid w:val="01564046"/>
    <w:rsid w:val="01836239"/>
    <w:rsid w:val="01873045"/>
    <w:rsid w:val="018F1CA0"/>
    <w:rsid w:val="018F4CD5"/>
    <w:rsid w:val="01914C9B"/>
    <w:rsid w:val="019C0381"/>
    <w:rsid w:val="01B67146"/>
    <w:rsid w:val="01BA3C19"/>
    <w:rsid w:val="01C758C3"/>
    <w:rsid w:val="01E215D2"/>
    <w:rsid w:val="01F36375"/>
    <w:rsid w:val="01FE784D"/>
    <w:rsid w:val="021C4495"/>
    <w:rsid w:val="02232428"/>
    <w:rsid w:val="02315DF6"/>
    <w:rsid w:val="02376567"/>
    <w:rsid w:val="023F5B98"/>
    <w:rsid w:val="02416624"/>
    <w:rsid w:val="024C7843"/>
    <w:rsid w:val="025D38C9"/>
    <w:rsid w:val="025F52C3"/>
    <w:rsid w:val="026E72BD"/>
    <w:rsid w:val="02780A4B"/>
    <w:rsid w:val="02922CC2"/>
    <w:rsid w:val="02A35DD9"/>
    <w:rsid w:val="02C93B24"/>
    <w:rsid w:val="02CB1C46"/>
    <w:rsid w:val="02CE5D80"/>
    <w:rsid w:val="02D24287"/>
    <w:rsid w:val="02D269FB"/>
    <w:rsid w:val="02DE40EB"/>
    <w:rsid w:val="02DE4ADB"/>
    <w:rsid w:val="02E41014"/>
    <w:rsid w:val="02E77D3A"/>
    <w:rsid w:val="02E91B4C"/>
    <w:rsid w:val="02ED0A98"/>
    <w:rsid w:val="02F34404"/>
    <w:rsid w:val="02FE1504"/>
    <w:rsid w:val="030D72D8"/>
    <w:rsid w:val="03207F1E"/>
    <w:rsid w:val="03361119"/>
    <w:rsid w:val="03382F7F"/>
    <w:rsid w:val="033C4BF6"/>
    <w:rsid w:val="03462785"/>
    <w:rsid w:val="037B0ECA"/>
    <w:rsid w:val="037B1BEC"/>
    <w:rsid w:val="038C177D"/>
    <w:rsid w:val="038D0B16"/>
    <w:rsid w:val="0390450E"/>
    <w:rsid w:val="039945EE"/>
    <w:rsid w:val="03AA6388"/>
    <w:rsid w:val="03B154D6"/>
    <w:rsid w:val="03B24793"/>
    <w:rsid w:val="03B358A4"/>
    <w:rsid w:val="03B82064"/>
    <w:rsid w:val="03BB591F"/>
    <w:rsid w:val="03BC0D62"/>
    <w:rsid w:val="03C10AA4"/>
    <w:rsid w:val="03C32AEA"/>
    <w:rsid w:val="03DF6AED"/>
    <w:rsid w:val="03F55130"/>
    <w:rsid w:val="0407736D"/>
    <w:rsid w:val="04195AAF"/>
    <w:rsid w:val="0427731A"/>
    <w:rsid w:val="0434427E"/>
    <w:rsid w:val="04577F99"/>
    <w:rsid w:val="04583A5F"/>
    <w:rsid w:val="04620B5F"/>
    <w:rsid w:val="047061C2"/>
    <w:rsid w:val="0473791F"/>
    <w:rsid w:val="04744770"/>
    <w:rsid w:val="04754119"/>
    <w:rsid w:val="047A4BCC"/>
    <w:rsid w:val="047D52AB"/>
    <w:rsid w:val="04852535"/>
    <w:rsid w:val="04940EDC"/>
    <w:rsid w:val="049C4939"/>
    <w:rsid w:val="04A6493E"/>
    <w:rsid w:val="04AD6FF4"/>
    <w:rsid w:val="04B300E5"/>
    <w:rsid w:val="04B94F7C"/>
    <w:rsid w:val="04C050D6"/>
    <w:rsid w:val="04C14404"/>
    <w:rsid w:val="04CC688D"/>
    <w:rsid w:val="04D363DB"/>
    <w:rsid w:val="04EB2711"/>
    <w:rsid w:val="04FF07A4"/>
    <w:rsid w:val="050134E3"/>
    <w:rsid w:val="05032E6E"/>
    <w:rsid w:val="050C67D0"/>
    <w:rsid w:val="050D0BA0"/>
    <w:rsid w:val="05212AF6"/>
    <w:rsid w:val="05292547"/>
    <w:rsid w:val="053428B8"/>
    <w:rsid w:val="05385B01"/>
    <w:rsid w:val="05396CF9"/>
    <w:rsid w:val="05482CFD"/>
    <w:rsid w:val="0551437C"/>
    <w:rsid w:val="05516D1D"/>
    <w:rsid w:val="05531382"/>
    <w:rsid w:val="05634F77"/>
    <w:rsid w:val="0566375F"/>
    <w:rsid w:val="05716209"/>
    <w:rsid w:val="057B50E8"/>
    <w:rsid w:val="058E7E66"/>
    <w:rsid w:val="05BB06AC"/>
    <w:rsid w:val="05E60357"/>
    <w:rsid w:val="05E67634"/>
    <w:rsid w:val="05F10A96"/>
    <w:rsid w:val="060652CD"/>
    <w:rsid w:val="06084A39"/>
    <w:rsid w:val="060978F8"/>
    <w:rsid w:val="060E7F3F"/>
    <w:rsid w:val="0619026F"/>
    <w:rsid w:val="062C4CAA"/>
    <w:rsid w:val="062E6D92"/>
    <w:rsid w:val="06301AF6"/>
    <w:rsid w:val="063511CA"/>
    <w:rsid w:val="063F4FDE"/>
    <w:rsid w:val="064F5318"/>
    <w:rsid w:val="0652513D"/>
    <w:rsid w:val="06606DB1"/>
    <w:rsid w:val="066A33B9"/>
    <w:rsid w:val="06701B96"/>
    <w:rsid w:val="0672657F"/>
    <w:rsid w:val="067A14DD"/>
    <w:rsid w:val="06943BF8"/>
    <w:rsid w:val="069B635E"/>
    <w:rsid w:val="069F0E40"/>
    <w:rsid w:val="06D36070"/>
    <w:rsid w:val="06DB675A"/>
    <w:rsid w:val="06DC216D"/>
    <w:rsid w:val="06DD6B0F"/>
    <w:rsid w:val="06F06987"/>
    <w:rsid w:val="06F265AD"/>
    <w:rsid w:val="06FB7C33"/>
    <w:rsid w:val="07122E7B"/>
    <w:rsid w:val="0712318C"/>
    <w:rsid w:val="07152F75"/>
    <w:rsid w:val="071D3235"/>
    <w:rsid w:val="07293AFD"/>
    <w:rsid w:val="074A1750"/>
    <w:rsid w:val="07507EAB"/>
    <w:rsid w:val="075D4E7D"/>
    <w:rsid w:val="079160EE"/>
    <w:rsid w:val="07916ABD"/>
    <w:rsid w:val="07943340"/>
    <w:rsid w:val="079837E2"/>
    <w:rsid w:val="07A05639"/>
    <w:rsid w:val="07BD7594"/>
    <w:rsid w:val="07C75107"/>
    <w:rsid w:val="07C779B2"/>
    <w:rsid w:val="07CF73E9"/>
    <w:rsid w:val="07D339D8"/>
    <w:rsid w:val="07DE7BFD"/>
    <w:rsid w:val="07E51D8B"/>
    <w:rsid w:val="07E943B3"/>
    <w:rsid w:val="07EA64A3"/>
    <w:rsid w:val="08062FAD"/>
    <w:rsid w:val="081F6857"/>
    <w:rsid w:val="08214B0D"/>
    <w:rsid w:val="08280FB2"/>
    <w:rsid w:val="0830162B"/>
    <w:rsid w:val="083742DB"/>
    <w:rsid w:val="083F1644"/>
    <w:rsid w:val="0844612D"/>
    <w:rsid w:val="084A0FE6"/>
    <w:rsid w:val="08522302"/>
    <w:rsid w:val="08533346"/>
    <w:rsid w:val="086E6DCC"/>
    <w:rsid w:val="087B7EB3"/>
    <w:rsid w:val="08904BC6"/>
    <w:rsid w:val="089117E8"/>
    <w:rsid w:val="08951554"/>
    <w:rsid w:val="0897129B"/>
    <w:rsid w:val="08974737"/>
    <w:rsid w:val="089B4D64"/>
    <w:rsid w:val="08A2779B"/>
    <w:rsid w:val="08B77E45"/>
    <w:rsid w:val="08C372C4"/>
    <w:rsid w:val="08C4580F"/>
    <w:rsid w:val="08D67403"/>
    <w:rsid w:val="08D87FDF"/>
    <w:rsid w:val="08DD6FEB"/>
    <w:rsid w:val="08EF227E"/>
    <w:rsid w:val="09027E1F"/>
    <w:rsid w:val="090A4F58"/>
    <w:rsid w:val="091D4128"/>
    <w:rsid w:val="091D64CF"/>
    <w:rsid w:val="091E047C"/>
    <w:rsid w:val="092328F8"/>
    <w:rsid w:val="09263299"/>
    <w:rsid w:val="092A0DC1"/>
    <w:rsid w:val="0931297F"/>
    <w:rsid w:val="09465132"/>
    <w:rsid w:val="09575CCB"/>
    <w:rsid w:val="0959634B"/>
    <w:rsid w:val="096652A8"/>
    <w:rsid w:val="09684780"/>
    <w:rsid w:val="096945FB"/>
    <w:rsid w:val="0971722D"/>
    <w:rsid w:val="097A2706"/>
    <w:rsid w:val="0981420C"/>
    <w:rsid w:val="09AF3E24"/>
    <w:rsid w:val="09C33FBF"/>
    <w:rsid w:val="09CD49AB"/>
    <w:rsid w:val="09CE6573"/>
    <w:rsid w:val="09D12CBF"/>
    <w:rsid w:val="09D23A29"/>
    <w:rsid w:val="09E85AA4"/>
    <w:rsid w:val="09F53662"/>
    <w:rsid w:val="09FF67DF"/>
    <w:rsid w:val="0A007B1C"/>
    <w:rsid w:val="0A077907"/>
    <w:rsid w:val="0A151DB9"/>
    <w:rsid w:val="0A1550DC"/>
    <w:rsid w:val="0A2133FF"/>
    <w:rsid w:val="0A26431E"/>
    <w:rsid w:val="0A3E042D"/>
    <w:rsid w:val="0A42656E"/>
    <w:rsid w:val="0A47770E"/>
    <w:rsid w:val="0A553889"/>
    <w:rsid w:val="0A5E4938"/>
    <w:rsid w:val="0A6B580B"/>
    <w:rsid w:val="0A6D1250"/>
    <w:rsid w:val="0A6F13DC"/>
    <w:rsid w:val="0A726127"/>
    <w:rsid w:val="0A73063F"/>
    <w:rsid w:val="0A7611B9"/>
    <w:rsid w:val="0A7B50A4"/>
    <w:rsid w:val="0A7E01D5"/>
    <w:rsid w:val="0A8110AB"/>
    <w:rsid w:val="0A830CCC"/>
    <w:rsid w:val="0A866114"/>
    <w:rsid w:val="0A8E49B1"/>
    <w:rsid w:val="0AA37894"/>
    <w:rsid w:val="0AAC4571"/>
    <w:rsid w:val="0AB91A64"/>
    <w:rsid w:val="0ABD1C43"/>
    <w:rsid w:val="0AC144BE"/>
    <w:rsid w:val="0AC37B0C"/>
    <w:rsid w:val="0ADC144E"/>
    <w:rsid w:val="0ADC3062"/>
    <w:rsid w:val="0B124324"/>
    <w:rsid w:val="0B134814"/>
    <w:rsid w:val="0B222454"/>
    <w:rsid w:val="0B264B24"/>
    <w:rsid w:val="0B2A447C"/>
    <w:rsid w:val="0B300F8C"/>
    <w:rsid w:val="0B373A1F"/>
    <w:rsid w:val="0B552D45"/>
    <w:rsid w:val="0B58745D"/>
    <w:rsid w:val="0B6C4C89"/>
    <w:rsid w:val="0B771AE3"/>
    <w:rsid w:val="0B7F4A0D"/>
    <w:rsid w:val="0B996610"/>
    <w:rsid w:val="0BA1569E"/>
    <w:rsid w:val="0BA353CB"/>
    <w:rsid w:val="0BA3744B"/>
    <w:rsid w:val="0BA715A1"/>
    <w:rsid w:val="0BAA3AC9"/>
    <w:rsid w:val="0BAF48C5"/>
    <w:rsid w:val="0BB422D6"/>
    <w:rsid w:val="0BC75FE3"/>
    <w:rsid w:val="0BC77D72"/>
    <w:rsid w:val="0BDA2229"/>
    <w:rsid w:val="0BEC0C7E"/>
    <w:rsid w:val="0C122775"/>
    <w:rsid w:val="0C196FDD"/>
    <w:rsid w:val="0C1B773C"/>
    <w:rsid w:val="0C1F40F8"/>
    <w:rsid w:val="0C1F6E23"/>
    <w:rsid w:val="0C300964"/>
    <w:rsid w:val="0C382BF0"/>
    <w:rsid w:val="0C484FDF"/>
    <w:rsid w:val="0C4E1D1F"/>
    <w:rsid w:val="0C52340F"/>
    <w:rsid w:val="0C5C17A5"/>
    <w:rsid w:val="0C6633FF"/>
    <w:rsid w:val="0C7F5DD5"/>
    <w:rsid w:val="0C804BCC"/>
    <w:rsid w:val="0C967BAD"/>
    <w:rsid w:val="0C9E1A48"/>
    <w:rsid w:val="0CAF285B"/>
    <w:rsid w:val="0CBA2C8C"/>
    <w:rsid w:val="0CC46E5E"/>
    <w:rsid w:val="0CCB3835"/>
    <w:rsid w:val="0CD76E82"/>
    <w:rsid w:val="0CE25A0A"/>
    <w:rsid w:val="0CEA2C3E"/>
    <w:rsid w:val="0D0A758C"/>
    <w:rsid w:val="0D0D4AFE"/>
    <w:rsid w:val="0D1C460A"/>
    <w:rsid w:val="0D1F1E1F"/>
    <w:rsid w:val="0D2043BF"/>
    <w:rsid w:val="0D2612EC"/>
    <w:rsid w:val="0D321867"/>
    <w:rsid w:val="0D332552"/>
    <w:rsid w:val="0D345DB8"/>
    <w:rsid w:val="0D4521F6"/>
    <w:rsid w:val="0D4C62F7"/>
    <w:rsid w:val="0D4C76B9"/>
    <w:rsid w:val="0D592E3C"/>
    <w:rsid w:val="0D6B35CE"/>
    <w:rsid w:val="0D7763FB"/>
    <w:rsid w:val="0D845355"/>
    <w:rsid w:val="0DA82BFE"/>
    <w:rsid w:val="0DB6787F"/>
    <w:rsid w:val="0DB839BA"/>
    <w:rsid w:val="0DBA23EA"/>
    <w:rsid w:val="0DCB28BC"/>
    <w:rsid w:val="0DD1715F"/>
    <w:rsid w:val="0DD371C7"/>
    <w:rsid w:val="0DE47CA8"/>
    <w:rsid w:val="0DEE169F"/>
    <w:rsid w:val="0DF230F6"/>
    <w:rsid w:val="0DF71949"/>
    <w:rsid w:val="0E0F2640"/>
    <w:rsid w:val="0E1D64B1"/>
    <w:rsid w:val="0E343071"/>
    <w:rsid w:val="0E3735D7"/>
    <w:rsid w:val="0E55131F"/>
    <w:rsid w:val="0E68628C"/>
    <w:rsid w:val="0E730B2B"/>
    <w:rsid w:val="0E9918B5"/>
    <w:rsid w:val="0E9F5D3A"/>
    <w:rsid w:val="0EA760D7"/>
    <w:rsid w:val="0EB54D00"/>
    <w:rsid w:val="0EB94533"/>
    <w:rsid w:val="0EC57072"/>
    <w:rsid w:val="0ED65769"/>
    <w:rsid w:val="0ED83AF5"/>
    <w:rsid w:val="0EE45544"/>
    <w:rsid w:val="0EED00B4"/>
    <w:rsid w:val="0F0756A6"/>
    <w:rsid w:val="0F076C33"/>
    <w:rsid w:val="0F196042"/>
    <w:rsid w:val="0F447766"/>
    <w:rsid w:val="0F656B63"/>
    <w:rsid w:val="0F6D4F8A"/>
    <w:rsid w:val="0F742F3C"/>
    <w:rsid w:val="0F896FAE"/>
    <w:rsid w:val="0FA90957"/>
    <w:rsid w:val="0FB01EC4"/>
    <w:rsid w:val="0FB30019"/>
    <w:rsid w:val="0FB91D5A"/>
    <w:rsid w:val="0FB9432E"/>
    <w:rsid w:val="0FBC211F"/>
    <w:rsid w:val="0FC7282F"/>
    <w:rsid w:val="0FD538FC"/>
    <w:rsid w:val="0FE10F6D"/>
    <w:rsid w:val="0FE9020B"/>
    <w:rsid w:val="0FEB4FE0"/>
    <w:rsid w:val="0FF03292"/>
    <w:rsid w:val="0FFC5165"/>
    <w:rsid w:val="1033479B"/>
    <w:rsid w:val="105536BE"/>
    <w:rsid w:val="10650302"/>
    <w:rsid w:val="106B0AF8"/>
    <w:rsid w:val="10705688"/>
    <w:rsid w:val="108A1FB5"/>
    <w:rsid w:val="10975F8E"/>
    <w:rsid w:val="1098526E"/>
    <w:rsid w:val="109E5E46"/>
    <w:rsid w:val="109F5468"/>
    <w:rsid w:val="10AE0E7F"/>
    <w:rsid w:val="10BD3553"/>
    <w:rsid w:val="10D8759E"/>
    <w:rsid w:val="10DC560C"/>
    <w:rsid w:val="10E26E01"/>
    <w:rsid w:val="10E40FB8"/>
    <w:rsid w:val="10E8253B"/>
    <w:rsid w:val="10F14FF5"/>
    <w:rsid w:val="10FC649A"/>
    <w:rsid w:val="11184991"/>
    <w:rsid w:val="11190C9B"/>
    <w:rsid w:val="1125115F"/>
    <w:rsid w:val="112E7C3B"/>
    <w:rsid w:val="115032C3"/>
    <w:rsid w:val="1150457B"/>
    <w:rsid w:val="1158283E"/>
    <w:rsid w:val="11590592"/>
    <w:rsid w:val="116210C8"/>
    <w:rsid w:val="116B5DB3"/>
    <w:rsid w:val="11774B54"/>
    <w:rsid w:val="117C30EE"/>
    <w:rsid w:val="11802D92"/>
    <w:rsid w:val="11835B7D"/>
    <w:rsid w:val="1187596D"/>
    <w:rsid w:val="118D030B"/>
    <w:rsid w:val="118D670E"/>
    <w:rsid w:val="119B036F"/>
    <w:rsid w:val="11B02B00"/>
    <w:rsid w:val="11B87E26"/>
    <w:rsid w:val="11CB76F2"/>
    <w:rsid w:val="11D5271C"/>
    <w:rsid w:val="11D94797"/>
    <w:rsid w:val="11EC683F"/>
    <w:rsid w:val="11F322A7"/>
    <w:rsid w:val="12053C80"/>
    <w:rsid w:val="1205664D"/>
    <w:rsid w:val="121913C0"/>
    <w:rsid w:val="121A2FB1"/>
    <w:rsid w:val="1239076D"/>
    <w:rsid w:val="12591305"/>
    <w:rsid w:val="12644863"/>
    <w:rsid w:val="12707F98"/>
    <w:rsid w:val="127B031D"/>
    <w:rsid w:val="12862738"/>
    <w:rsid w:val="12886862"/>
    <w:rsid w:val="12974637"/>
    <w:rsid w:val="12980F74"/>
    <w:rsid w:val="12A76C55"/>
    <w:rsid w:val="12B24F80"/>
    <w:rsid w:val="12B51AD4"/>
    <w:rsid w:val="12B85FF7"/>
    <w:rsid w:val="12BA4EC5"/>
    <w:rsid w:val="12C465DB"/>
    <w:rsid w:val="12C51E27"/>
    <w:rsid w:val="12CC6791"/>
    <w:rsid w:val="12DB5110"/>
    <w:rsid w:val="12ED0F49"/>
    <w:rsid w:val="12EF6487"/>
    <w:rsid w:val="132271D3"/>
    <w:rsid w:val="132455B5"/>
    <w:rsid w:val="13275DF9"/>
    <w:rsid w:val="1334097D"/>
    <w:rsid w:val="133E1BD4"/>
    <w:rsid w:val="133F69C0"/>
    <w:rsid w:val="134F1C3E"/>
    <w:rsid w:val="135919FA"/>
    <w:rsid w:val="135A7BE5"/>
    <w:rsid w:val="135C0831"/>
    <w:rsid w:val="13684B9B"/>
    <w:rsid w:val="1378444A"/>
    <w:rsid w:val="137A6EE7"/>
    <w:rsid w:val="137B3238"/>
    <w:rsid w:val="137F4E52"/>
    <w:rsid w:val="137F51A8"/>
    <w:rsid w:val="137F61BB"/>
    <w:rsid w:val="139B161D"/>
    <w:rsid w:val="13A7090D"/>
    <w:rsid w:val="13BF47C4"/>
    <w:rsid w:val="13C13338"/>
    <w:rsid w:val="13D15009"/>
    <w:rsid w:val="13D2000F"/>
    <w:rsid w:val="13E33C28"/>
    <w:rsid w:val="14042DBB"/>
    <w:rsid w:val="140B65C1"/>
    <w:rsid w:val="1410757C"/>
    <w:rsid w:val="14152A60"/>
    <w:rsid w:val="14204FFB"/>
    <w:rsid w:val="14223FD6"/>
    <w:rsid w:val="142A69DD"/>
    <w:rsid w:val="14464611"/>
    <w:rsid w:val="144A2F97"/>
    <w:rsid w:val="14553E12"/>
    <w:rsid w:val="145E3296"/>
    <w:rsid w:val="146008E8"/>
    <w:rsid w:val="146D6B84"/>
    <w:rsid w:val="147808AF"/>
    <w:rsid w:val="14815CDF"/>
    <w:rsid w:val="14924D0A"/>
    <w:rsid w:val="14934BC3"/>
    <w:rsid w:val="149D10D9"/>
    <w:rsid w:val="14A40760"/>
    <w:rsid w:val="14BC568B"/>
    <w:rsid w:val="14BE5CBC"/>
    <w:rsid w:val="14CA7F75"/>
    <w:rsid w:val="14D64C26"/>
    <w:rsid w:val="14DF0771"/>
    <w:rsid w:val="14E02449"/>
    <w:rsid w:val="14E43FC9"/>
    <w:rsid w:val="14E564FB"/>
    <w:rsid w:val="14E77F6A"/>
    <w:rsid w:val="14E90A3D"/>
    <w:rsid w:val="14F86BAD"/>
    <w:rsid w:val="14F902EB"/>
    <w:rsid w:val="15161420"/>
    <w:rsid w:val="152A7E80"/>
    <w:rsid w:val="153A0C67"/>
    <w:rsid w:val="154305EE"/>
    <w:rsid w:val="154F4979"/>
    <w:rsid w:val="15507AAD"/>
    <w:rsid w:val="15533236"/>
    <w:rsid w:val="157359A0"/>
    <w:rsid w:val="15735BEC"/>
    <w:rsid w:val="15934891"/>
    <w:rsid w:val="15A01B78"/>
    <w:rsid w:val="15A3317F"/>
    <w:rsid w:val="15AF34DA"/>
    <w:rsid w:val="15C62D98"/>
    <w:rsid w:val="15E25152"/>
    <w:rsid w:val="15E41052"/>
    <w:rsid w:val="15E80FC4"/>
    <w:rsid w:val="15E83B2D"/>
    <w:rsid w:val="15EA159E"/>
    <w:rsid w:val="15EB559D"/>
    <w:rsid w:val="15F13E9A"/>
    <w:rsid w:val="15F85AFB"/>
    <w:rsid w:val="15FA6738"/>
    <w:rsid w:val="160E3150"/>
    <w:rsid w:val="1622583D"/>
    <w:rsid w:val="1623776F"/>
    <w:rsid w:val="162B59BA"/>
    <w:rsid w:val="162F245D"/>
    <w:rsid w:val="163E4E60"/>
    <w:rsid w:val="165E0452"/>
    <w:rsid w:val="166C52DD"/>
    <w:rsid w:val="1676388C"/>
    <w:rsid w:val="16826513"/>
    <w:rsid w:val="1683000C"/>
    <w:rsid w:val="169411CC"/>
    <w:rsid w:val="16950F69"/>
    <w:rsid w:val="169B43EF"/>
    <w:rsid w:val="16A72900"/>
    <w:rsid w:val="16AB2768"/>
    <w:rsid w:val="16B257A2"/>
    <w:rsid w:val="16B45F0F"/>
    <w:rsid w:val="16BF6750"/>
    <w:rsid w:val="16C27DD5"/>
    <w:rsid w:val="16CF6707"/>
    <w:rsid w:val="16D10458"/>
    <w:rsid w:val="16D90FEC"/>
    <w:rsid w:val="16DB5221"/>
    <w:rsid w:val="16F532A9"/>
    <w:rsid w:val="17065702"/>
    <w:rsid w:val="170E7611"/>
    <w:rsid w:val="17155635"/>
    <w:rsid w:val="17247D8C"/>
    <w:rsid w:val="173A24FD"/>
    <w:rsid w:val="174C5357"/>
    <w:rsid w:val="17707BA7"/>
    <w:rsid w:val="17723A60"/>
    <w:rsid w:val="177A4885"/>
    <w:rsid w:val="1781446A"/>
    <w:rsid w:val="1784481D"/>
    <w:rsid w:val="178567C1"/>
    <w:rsid w:val="17875EF5"/>
    <w:rsid w:val="17954F6A"/>
    <w:rsid w:val="179A414C"/>
    <w:rsid w:val="179B2BE4"/>
    <w:rsid w:val="17F07463"/>
    <w:rsid w:val="17F15F4C"/>
    <w:rsid w:val="180D5BAE"/>
    <w:rsid w:val="18210296"/>
    <w:rsid w:val="1827415E"/>
    <w:rsid w:val="184C282F"/>
    <w:rsid w:val="18531800"/>
    <w:rsid w:val="18677347"/>
    <w:rsid w:val="18742509"/>
    <w:rsid w:val="187B6614"/>
    <w:rsid w:val="187D0D4E"/>
    <w:rsid w:val="188E18F2"/>
    <w:rsid w:val="188F75BC"/>
    <w:rsid w:val="189A05C2"/>
    <w:rsid w:val="189A115F"/>
    <w:rsid w:val="18C33CA9"/>
    <w:rsid w:val="18C83125"/>
    <w:rsid w:val="18D4067A"/>
    <w:rsid w:val="18DB6153"/>
    <w:rsid w:val="18DF66AE"/>
    <w:rsid w:val="18E31005"/>
    <w:rsid w:val="18EE6FA7"/>
    <w:rsid w:val="1901123F"/>
    <w:rsid w:val="19022A5D"/>
    <w:rsid w:val="190E3C4F"/>
    <w:rsid w:val="19194DA8"/>
    <w:rsid w:val="191F00F4"/>
    <w:rsid w:val="193521B2"/>
    <w:rsid w:val="1941003A"/>
    <w:rsid w:val="19422C27"/>
    <w:rsid w:val="19454C07"/>
    <w:rsid w:val="1953740E"/>
    <w:rsid w:val="195C6000"/>
    <w:rsid w:val="195D4863"/>
    <w:rsid w:val="19623BDD"/>
    <w:rsid w:val="196E6724"/>
    <w:rsid w:val="19770788"/>
    <w:rsid w:val="19797991"/>
    <w:rsid w:val="197C4FCE"/>
    <w:rsid w:val="19860D76"/>
    <w:rsid w:val="198B6890"/>
    <w:rsid w:val="19923399"/>
    <w:rsid w:val="199F3CC6"/>
    <w:rsid w:val="19B44417"/>
    <w:rsid w:val="19B73C4F"/>
    <w:rsid w:val="19DD13F6"/>
    <w:rsid w:val="19E0093D"/>
    <w:rsid w:val="19E0301F"/>
    <w:rsid w:val="19EA166E"/>
    <w:rsid w:val="19EA3350"/>
    <w:rsid w:val="19FA19F8"/>
    <w:rsid w:val="1A04682B"/>
    <w:rsid w:val="1A0B4693"/>
    <w:rsid w:val="1A124A3C"/>
    <w:rsid w:val="1A156337"/>
    <w:rsid w:val="1A187C9F"/>
    <w:rsid w:val="1A1E19F0"/>
    <w:rsid w:val="1A2038C8"/>
    <w:rsid w:val="1A253ADB"/>
    <w:rsid w:val="1A2776AC"/>
    <w:rsid w:val="1A2E2CBE"/>
    <w:rsid w:val="1A350E0A"/>
    <w:rsid w:val="1A414358"/>
    <w:rsid w:val="1A417756"/>
    <w:rsid w:val="1A4476F4"/>
    <w:rsid w:val="1A4611C7"/>
    <w:rsid w:val="1A480C94"/>
    <w:rsid w:val="1A4E4C3A"/>
    <w:rsid w:val="1A4F1C25"/>
    <w:rsid w:val="1A5F5847"/>
    <w:rsid w:val="1A734348"/>
    <w:rsid w:val="1A7347C5"/>
    <w:rsid w:val="1A7362EA"/>
    <w:rsid w:val="1A760C64"/>
    <w:rsid w:val="1A854555"/>
    <w:rsid w:val="1A9C41BA"/>
    <w:rsid w:val="1A9F3033"/>
    <w:rsid w:val="1AA97EC8"/>
    <w:rsid w:val="1AAC69E5"/>
    <w:rsid w:val="1ABD1A67"/>
    <w:rsid w:val="1AC5493A"/>
    <w:rsid w:val="1AD3508C"/>
    <w:rsid w:val="1AD52F2B"/>
    <w:rsid w:val="1AE06D33"/>
    <w:rsid w:val="1AE138BF"/>
    <w:rsid w:val="1AE64F58"/>
    <w:rsid w:val="1AF64EFE"/>
    <w:rsid w:val="1B08360A"/>
    <w:rsid w:val="1B0B47F1"/>
    <w:rsid w:val="1B0C7A4B"/>
    <w:rsid w:val="1B0F3360"/>
    <w:rsid w:val="1B107FE8"/>
    <w:rsid w:val="1B1679B1"/>
    <w:rsid w:val="1B2374EB"/>
    <w:rsid w:val="1B2558EE"/>
    <w:rsid w:val="1B317918"/>
    <w:rsid w:val="1B42033C"/>
    <w:rsid w:val="1B454B89"/>
    <w:rsid w:val="1B47364D"/>
    <w:rsid w:val="1B4B01EF"/>
    <w:rsid w:val="1B5230CC"/>
    <w:rsid w:val="1B5B27BD"/>
    <w:rsid w:val="1B6640F6"/>
    <w:rsid w:val="1B6C2660"/>
    <w:rsid w:val="1B787D26"/>
    <w:rsid w:val="1B871CDE"/>
    <w:rsid w:val="1B8E5834"/>
    <w:rsid w:val="1B9B7196"/>
    <w:rsid w:val="1BAE1F05"/>
    <w:rsid w:val="1BB01528"/>
    <w:rsid w:val="1BB30549"/>
    <w:rsid w:val="1BB86DE6"/>
    <w:rsid w:val="1BBA1236"/>
    <w:rsid w:val="1BC86253"/>
    <w:rsid w:val="1BD63DFC"/>
    <w:rsid w:val="1BDD2DB1"/>
    <w:rsid w:val="1BE31B45"/>
    <w:rsid w:val="1BF43E91"/>
    <w:rsid w:val="1C033D21"/>
    <w:rsid w:val="1C10311C"/>
    <w:rsid w:val="1C1705B9"/>
    <w:rsid w:val="1C1C65A8"/>
    <w:rsid w:val="1C212246"/>
    <w:rsid w:val="1C301221"/>
    <w:rsid w:val="1C3B607A"/>
    <w:rsid w:val="1C3D3835"/>
    <w:rsid w:val="1C3F7B36"/>
    <w:rsid w:val="1C4665F5"/>
    <w:rsid w:val="1C573475"/>
    <w:rsid w:val="1C5B6B34"/>
    <w:rsid w:val="1C5C28BF"/>
    <w:rsid w:val="1C5E66A3"/>
    <w:rsid w:val="1C5F44BC"/>
    <w:rsid w:val="1C6D0748"/>
    <w:rsid w:val="1C7315D4"/>
    <w:rsid w:val="1C795A5A"/>
    <w:rsid w:val="1C8D6161"/>
    <w:rsid w:val="1C8F499A"/>
    <w:rsid w:val="1C906E33"/>
    <w:rsid w:val="1C916A71"/>
    <w:rsid w:val="1C9C5064"/>
    <w:rsid w:val="1CA3107A"/>
    <w:rsid w:val="1CAC2D4F"/>
    <w:rsid w:val="1CBB6F35"/>
    <w:rsid w:val="1CC1057F"/>
    <w:rsid w:val="1CE2747D"/>
    <w:rsid w:val="1CE30635"/>
    <w:rsid w:val="1CE73385"/>
    <w:rsid w:val="1CEA33F6"/>
    <w:rsid w:val="1CF21175"/>
    <w:rsid w:val="1CF27C6A"/>
    <w:rsid w:val="1D0E0F55"/>
    <w:rsid w:val="1D1551DA"/>
    <w:rsid w:val="1D1945E1"/>
    <w:rsid w:val="1D1B3325"/>
    <w:rsid w:val="1D214A96"/>
    <w:rsid w:val="1D283D39"/>
    <w:rsid w:val="1D3623AD"/>
    <w:rsid w:val="1D473D69"/>
    <w:rsid w:val="1D52361F"/>
    <w:rsid w:val="1D56368F"/>
    <w:rsid w:val="1D7C2E37"/>
    <w:rsid w:val="1D84173A"/>
    <w:rsid w:val="1D870CFF"/>
    <w:rsid w:val="1D94614B"/>
    <w:rsid w:val="1DA1449C"/>
    <w:rsid w:val="1DA306C9"/>
    <w:rsid w:val="1DAA50B8"/>
    <w:rsid w:val="1DAB3DCE"/>
    <w:rsid w:val="1DBE1449"/>
    <w:rsid w:val="1DCC6680"/>
    <w:rsid w:val="1DDB5B8B"/>
    <w:rsid w:val="1DE8252D"/>
    <w:rsid w:val="1DFA2957"/>
    <w:rsid w:val="1E0A5984"/>
    <w:rsid w:val="1E0C13E5"/>
    <w:rsid w:val="1E2975F2"/>
    <w:rsid w:val="1E2A782F"/>
    <w:rsid w:val="1E40120D"/>
    <w:rsid w:val="1E4F4DEB"/>
    <w:rsid w:val="1E5E6174"/>
    <w:rsid w:val="1E603359"/>
    <w:rsid w:val="1E617082"/>
    <w:rsid w:val="1E6831EE"/>
    <w:rsid w:val="1E7501A0"/>
    <w:rsid w:val="1E773C26"/>
    <w:rsid w:val="1E7A2D94"/>
    <w:rsid w:val="1E7E12E4"/>
    <w:rsid w:val="1E8F4B51"/>
    <w:rsid w:val="1E961081"/>
    <w:rsid w:val="1E9C073C"/>
    <w:rsid w:val="1E9D1146"/>
    <w:rsid w:val="1E9E10F0"/>
    <w:rsid w:val="1EA61179"/>
    <w:rsid w:val="1EAF0100"/>
    <w:rsid w:val="1EB17F10"/>
    <w:rsid w:val="1EB8113C"/>
    <w:rsid w:val="1EBC722F"/>
    <w:rsid w:val="1EBF4D60"/>
    <w:rsid w:val="1EC64EC3"/>
    <w:rsid w:val="1ECD176C"/>
    <w:rsid w:val="1ED74761"/>
    <w:rsid w:val="1ED8653B"/>
    <w:rsid w:val="1EE27A64"/>
    <w:rsid w:val="1EEA386F"/>
    <w:rsid w:val="1EEB0146"/>
    <w:rsid w:val="1EEC56C4"/>
    <w:rsid w:val="1EFD02C0"/>
    <w:rsid w:val="1F060F33"/>
    <w:rsid w:val="1F203E9D"/>
    <w:rsid w:val="1F24594F"/>
    <w:rsid w:val="1F280345"/>
    <w:rsid w:val="1F2B5F9A"/>
    <w:rsid w:val="1F313B13"/>
    <w:rsid w:val="1F3F5E64"/>
    <w:rsid w:val="1F41075E"/>
    <w:rsid w:val="1F416AF3"/>
    <w:rsid w:val="1F434712"/>
    <w:rsid w:val="1F5D2450"/>
    <w:rsid w:val="1F6A4A95"/>
    <w:rsid w:val="1F77490A"/>
    <w:rsid w:val="1F7B14C3"/>
    <w:rsid w:val="1F8A014E"/>
    <w:rsid w:val="1F8C09C7"/>
    <w:rsid w:val="1F9A39F2"/>
    <w:rsid w:val="1F9C5EEE"/>
    <w:rsid w:val="1FA30BF5"/>
    <w:rsid w:val="1FB30CFF"/>
    <w:rsid w:val="1FBE4671"/>
    <w:rsid w:val="1FBF3086"/>
    <w:rsid w:val="1FC2061E"/>
    <w:rsid w:val="1FC51F52"/>
    <w:rsid w:val="1FC74AFF"/>
    <w:rsid w:val="1FD467CC"/>
    <w:rsid w:val="1FD93495"/>
    <w:rsid w:val="1FE00CAA"/>
    <w:rsid w:val="1FE05B9E"/>
    <w:rsid w:val="1FE8462A"/>
    <w:rsid w:val="20000709"/>
    <w:rsid w:val="200C0948"/>
    <w:rsid w:val="20123B2E"/>
    <w:rsid w:val="2019789E"/>
    <w:rsid w:val="201D744D"/>
    <w:rsid w:val="20213012"/>
    <w:rsid w:val="20225EE0"/>
    <w:rsid w:val="202C397F"/>
    <w:rsid w:val="20323E93"/>
    <w:rsid w:val="203A69C0"/>
    <w:rsid w:val="204A3617"/>
    <w:rsid w:val="204E4554"/>
    <w:rsid w:val="20510FC2"/>
    <w:rsid w:val="205170F6"/>
    <w:rsid w:val="206636E8"/>
    <w:rsid w:val="20716C8F"/>
    <w:rsid w:val="207F1BF8"/>
    <w:rsid w:val="208D4CFF"/>
    <w:rsid w:val="20921182"/>
    <w:rsid w:val="20943D23"/>
    <w:rsid w:val="20B35EFD"/>
    <w:rsid w:val="20BF72DC"/>
    <w:rsid w:val="20C1020C"/>
    <w:rsid w:val="20C500F7"/>
    <w:rsid w:val="20C936FC"/>
    <w:rsid w:val="20CD6F84"/>
    <w:rsid w:val="20D36046"/>
    <w:rsid w:val="20D919DE"/>
    <w:rsid w:val="20DE021C"/>
    <w:rsid w:val="20E26854"/>
    <w:rsid w:val="20EE2404"/>
    <w:rsid w:val="20F854E6"/>
    <w:rsid w:val="21081642"/>
    <w:rsid w:val="210B6176"/>
    <w:rsid w:val="2112096B"/>
    <w:rsid w:val="211C3AE7"/>
    <w:rsid w:val="21245592"/>
    <w:rsid w:val="213018B0"/>
    <w:rsid w:val="213366C5"/>
    <w:rsid w:val="21361781"/>
    <w:rsid w:val="214301C3"/>
    <w:rsid w:val="21433BB1"/>
    <w:rsid w:val="21474F19"/>
    <w:rsid w:val="215D4770"/>
    <w:rsid w:val="21606EED"/>
    <w:rsid w:val="21712F47"/>
    <w:rsid w:val="21735FC5"/>
    <w:rsid w:val="21747407"/>
    <w:rsid w:val="217827A7"/>
    <w:rsid w:val="219C7779"/>
    <w:rsid w:val="21C2496D"/>
    <w:rsid w:val="21C75A0C"/>
    <w:rsid w:val="21D33715"/>
    <w:rsid w:val="21D52E22"/>
    <w:rsid w:val="21D56594"/>
    <w:rsid w:val="21E806DD"/>
    <w:rsid w:val="21E93AE7"/>
    <w:rsid w:val="21ED3033"/>
    <w:rsid w:val="21F3232B"/>
    <w:rsid w:val="22006519"/>
    <w:rsid w:val="22037304"/>
    <w:rsid w:val="22043B59"/>
    <w:rsid w:val="22111381"/>
    <w:rsid w:val="22127527"/>
    <w:rsid w:val="222D43CB"/>
    <w:rsid w:val="223069A4"/>
    <w:rsid w:val="223C3185"/>
    <w:rsid w:val="223E669D"/>
    <w:rsid w:val="2262574C"/>
    <w:rsid w:val="226E6FC0"/>
    <w:rsid w:val="228A64C3"/>
    <w:rsid w:val="22A4339E"/>
    <w:rsid w:val="22AC3D37"/>
    <w:rsid w:val="22B42D70"/>
    <w:rsid w:val="22CB6DAC"/>
    <w:rsid w:val="22D349AC"/>
    <w:rsid w:val="22EA59C0"/>
    <w:rsid w:val="22EF024A"/>
    <w:rsid w:val="22F87687"/>
    <w:rsid w:val="23057C97"/>
    <w:rsid w:val="230A747B"/>
    <w:rsid w:val="23116014"/>
    <w:rsid w:val="23211203"/>
    <w:rsid w:val="234E163F"/>
    <w:rsid w:val="235B3482"/>
    <w:rsid w:val="235B7E07"/>
    <w:rsid w:val="23621380"/>
    <w:rsid w:val="236B1381"/>
    <w:rsid w:val="23704825"/>
    <w:rsid w:val="23786C9C"/>
    <w:rsid w:val="23906AFF"/>
    <w:rsid w:val="23C0562A"/>
    <w:rsid w:val="23C854EC"/>
    <w:rsid w:val="23D04F46"/>
    <w:rsid w:val="23D146CC"/>
    <w:rsid w:val="23DA2F75"/>
    <w:rsid w:val="23E2396C"/>
    <w:rsid w:val="23E65348"/>
    <w:rsid w:val="23EC7CFD"/>
    <w:rsid w:val="23F80EFD"/>
    <w:rsid w:val="240B562F"/>
    <w:rsid w:val="2417181D"/>
    <w:rsid w:val="243A3715"/>
    <w:rsid w:val="244E52FD"/>
    <w:rsid w:val="245739D5"/>
    <w:rsid w:val="24585709"/>
    <w:rsid w:val="245C4C3A"/>
    <w:rsid w:val="245F3441"/>
    <w:rsid w:val="2468727F"/>
    <w:rsid w:val="24720850"/>
    <w:rsid w:val="247D22BD"/>
    <w:rsid w:val="248D2967"/>
    <w:rsid w:val="24916FF6"/>
    <w:rsid w:val="2494664E"/>
    <w:rsid w:val="249E401E"/>
    <w:rsid w:val="24B44D5E"/>
    <w:rsid w:val="24CE43EB"/>
    <w:rsid w:val="24D14804"/>
    <w:rsid w:val="24D317FF"/>
    <w:rsid w:val="24D552C7"/>
    <w:rsid w:val="24E3641F"/>
    <w:rsid w:val="24E9371F"/>
    <w:rsid w:val="24ED7B84"/>
    <w:rsid w:val="24F6566A"/>
    <w:rsid w:val="25026C11"/>
    <w:rsid w:val="25057DB4"/>
    <w:rsid w:val="25155F7C"/>
    <w:rsid w:val="2525032B"/>
    <w:rsid w:val="252B0E91"/>
    <w:rsid w:val="25356B18"/>
    <w:rsid w:val="253676D0"/>
    <w:rsid w:val="253D6166"/>
    <w:rsid w:val="254A3FD1"/>
    <w:rsid w:val="254D3B2E"/>
    <w:rsid w:val="25543AC2"/>
    <w:rsid w:val="255F72DF"/>
    <w:rsid w:val="2571083F"/>
    <w:rsid w:val="257219A8"/>
    <w:rsid w:val="25745986"/>
    <w:rsid w:val="257809DD"/>
    <w:rsid w:val="257A0482"/>
    <w:rsid w:val="25813D36"/>
    <w:rsid w:val="258332A3"/>
    <w:rsid w:val="258C63F7"/>
    <w:rsid w:val="258F3AE5"/>
    <w:rsid w:val="259E1E9E"/>
    <w:rsid w:val="25A64D4F"/>
    <w:rsid w:val="25AC47CC"/>
    <w:rsid w:val="25CF42F3"/>
    <w:rsid w:val="25D53095"/>
    <w:rsid w:val="25D87CED"/>
    <w:rsid w:val="25EE4E1C"/>
    <w:rsid w:val="25F33A60"/>
    <w:rsid w:val="261A5E56"/>
    <w:rsid w:val="261C2118"/>
    <w:rsid w:val="262521C9"/>
    <w:rsid w:val="262B52E8"/>
    <w:rsid w:val="262B6F77"/>
    <w:rsid w:val="262E2852"/>
    <w:rsid w:val="26435244"/>
    <w:rsid w:val="26464730"/>
    <w:rsid w:val="264D29B8"/>
    <w:rsid w:val="264E370F"/>
    <w:rsid w:val="26542681"/>
    <w:rsid w:val="265F72C8"/>
    <w:rsid w:val="26693B96"/>
    <w:rsid w:val="26697801"/>
    <w:rsid w:val="2677088A"/>
    <w:rsid w:val="26861FA6"/>
    <w:rsid w:val="26901A43"/>
    <w:rsid w:val="269B2915"/>
    <w:rsid w:val="26A17E52"/>
    <w:rsid w:val="26A544BD"/>
    <w:rsid w:val="26B30426"/>
    <w:rsid w:val="26B84111"/>
    <w:rsid w:val="26B85CA8"/>
    <w:rsid w:val="26BA035F"/>
    <w:rsid w:val="26BA2698"/>
    <w:rsid w:val="26EC2A87"/>
    <w:rsid w:val="26FE327A"/>
    <w:rsid w:val="27036B78"/>
    <w:rsid w:val="270B6991"/>
    <w:rsid w:val="2740772D"/>
    <w:rsid w:val="27625636"/>
    <w:rsid w:val="27636DEF"/>
    <w:rsid w:val="2773359D"/>
    <w:rsid w:val="27747A9D"/>
    <w:rsid w:val="277614B6"/>
    <w:rsid w:val="2780497E"/>
    <w:rsid w:val="27984F4A"/>
    <w:rsid w:val="27A35F3D"/>
    <w:rsid w:val="27B85F6C"/>
    <w:rsid w:val="27C3169A"/>
    <w:rsid w:val="27E162A8"/>
    <w:rsid w:val="27E25C0B"/>
    <w:rsid w:val="27E61FA4"/>
    <w:rsid w:val="27EB299C"/>
    <w:rsid w:val="27F6612C"/>
    <w:rsid w:val="27FB5B2C"/>
    <w:rsid w:val="28101872"/>
    <w:rsid w:val="28271BE1"/>
    <w:rsid w:val="283F7F49"/>
    <w:rsid w:val="28420F67"/>
    <w:rsid w:val="2842234E"/>
    <w:rsid w:val="28434509"/>
    <w:rsid w:val="285C3812"/>
    <w:rsid w:val="2860487E"/>
    <w:rsid w:val="286900A7"/>
    <w:rsid w:val="287206B8"/>
    <w:rsid w:val="28730382"/>
    <w:rsid w:val="287B4B1A"/>
    <w:rsid w:val="28800C01"/>
    <w:rsid w:val="28893B5E"/>
    <w:rsid w:val="28973459"/>
    <w:rsid w:val="28A40EE9"/>
    <w:rsid w:val="28AC5D26"/>
    <w:rsid w:val="28B666FB"/>
    <w:rsid w:val="28C45372"/>
    <w:rsid w:val="28C753A8"/>
    <w:rsid w:val="28CD7161"/>
    <w:rsid w:val="28D31381"/>
    <w:rsid w:val="28DD5CA7"/>
    <w:rsid w:val="28E01562"/>
    <w:rsid w:val="28EF077E"/>
    <w:rsid w:val="28F035B0"/>
    <w:rsid w:val="28F2086D"/>
    <w:rsid w:val="28F403A4"/>
    <w:rsid w:val="28F56A51"/>
    <w:rsid w:val="290C09D3"/>
    <w:rsid w:val="2912637F"/>
    <w:rsid w:val="291D40D5"/>
    <w:rsid w:val="29281C53"/>
    <w:rsid w:val="292F5338"/>
    <w:rsid w:val="29313773"/>
    <w:rsid w:val="293D1C02"/>
    <w:rsid w:val="29447D34"/>
    <w:rsid w:val="29491419"/>
    <w:rsid w:val="295C2D39"/>
    <w:rsid w:val="295D7102"/>
    <w:rsid w:val="29607932"/>
    <w:rsid w:val="296A4C7B"/>
    <w:rsid w:val="297A764C"/>
    <w:rsid w:val="2982460B"/>
    <w:rsid w:val="29943242"/>
    <w:rsid w:val="299723B2"/>
    <w:rsid w:val="29AC29F1"/>
    <w:rsid w:val="29B41498"/>
    <w:rsid w:val="29B6553B"/>
    <w:rsid w:val="29B678A4"/>
    <w:rsid w:val="29B74ECB"/>
    <w:rsid w:val="29B83D14"/>
    <w:rsid w:val="29BA164A"/>
    <w:rsid w:val="29CF7CFE"/>
    <w:rsid w:val="29D16C87"/>
    <w:rsid w:val="29D205D9"/>
    <w:rsid w:val="29DD110A"/>
    <w:rsid w:val="29DF7407"/>
    <w:rsid w:val="29F02292"/>
    <w:rsid w:val="29F3211A"/>
    <w:rsid w:val="29F9096C"/>
    <w:rsid w:val="29FD5E72"/>
    <w:rsid w:val="2A03143F"/>
    <w:rsid w:val="2A063B60"/>
    <w:rsid w:val="2A0E4D6E"/>
    <w:rsid w:val="2A1B02D1"/>
    <w:rsid w:val="2A1F2E67"/>
    <w:rsid w:val="2A1F6347"/>
    <w:rsid w:val="2A29165C"/>
    <w:rsid w:val="2A2A5C91"/>
    <w:rsid w:val="2A336E44"/>
    <w:rsid w:val="2A3B512B"/>
    <w:rsid w:val="2A45591F"/>
    <w:rsid w:val="2A4C19C2"/>
    <w:rsid w:val="2A4E7031"/>
    <w:rsid w:val="2A505B5A"/>
    <w:rsid w:val="2A52346F"/>
    <w:rsid w:val="2A7F3288"/>
    <w:rsid w:val="2A812C7A"/>
    <w:rsid w:val="2A8A6A4D"/>
    <w:rsid w:val="2AA34188"/>
    <w:rsid w:val="2AA603F8"/>
    <w:rsid w:val="2AA9139A"/>
    <w:rsid w:val="2AAC05D8"/>
    <w:rsid w:val="2AB20011"/>
    <w:rsid w:val="2AB60C21"/>
    <w:rsid w:val="2AC3008E"/>
    <w:rsid w:val="2AC7349D"/>
    <w:rsid w:val="2AD11B23"/>
    <w:rsid w:val="2AE16E3C"/>
    <w:rsid w:val="2AE24B64"/>
    <w:rsid w:val="2AF66530"/>
    <w:rsid w:val="2AFB7613"/>
    <w:rsid w:val="2B025401"/>
    <w:rsid w:val="2B0F1293"/>
    <w:rsid w:val="2B1832ED"/>
    <w:rsid w:val="2B1E0217"/>
    <w:rsid w:val="2B34321A"/>
    <w:rsid w:val="2B35373B"/>
    <w:rsid w:val="2B360BED"/>
    <w:rsid w:val="2B385321"/>
    <w:rsid w:val="2B3D25FD"/>
    <w:rsid w:val="2B424E02"/>
    <w:rsid w:val="2B432736"/>
    <w:rsid w:val="2B4B6DEC"/>
    <w:rsid w:val="2B5374E5"/>
    <w:rsid w:val="2B5F769F"/>
    <w:rsid w:val="2B611753"/>
    <w:rsid w:val="2B687089"/>
    <w:rsid w:val="2B757156"/>
    <w:rsid w:val="2B7A0F6F"/>
    <w:rsid w:val="2B7A44DD"/>
    <w:rsid w:val="2B7B13D2"/>
    <w:rsid w:val="2B7D2984"/>
    <w:rsid w:val="2B910665"/>
    <w:rsid w:val="2B947373"/>
    <w:rsid w:val="2B99225E"/>
    <w:rsid w:val="2BAA422A"/>
    <w:rsid w:val="2BAD3CCE"/>
    <w:rsid w:val="2BB41B36"/>
    <w:rsid w:val="2BC54005"/>
    <w:rsid w:val="2BCD6C1C"/>
    <w:rsid w:val="2BD12590"/>
    <w:rsid w:val="2BE57294"/>
    <w:rsid w:val="2BEC4A33"/>
    <w:rsid w:val="2BED2A44"/>
    <w:rsid w:val="2BF7309B"/>
    <w:rsid w:val="2C0D756A"/>
    <w:rsid w:val="2C0F31B1"/>
    <w:rsid w:val="2C150C84"/>
    <w:rsid w:val="2C18474B"/>
    <w:rsid w:val="2C514F2C"/>
    <w:rsid w:val="2C54559D"/>
    <w:rsid w:val="2C5500A9"/>
    <w:rsid w:val="2C6054E8"/>
    <w:rsid w:val="2C6B69A1"/>
    <w:rsid w:val="2C7B1917"/>
    <w:rsid w:val="2C8169E1"/>
    <w:rsid w:val="2C9547EE"/>
    <w:rsid w:val="2C9B3BA5"/>
    <w:rsid w:val="2CA642B8"/>
    <w:rsid w:val="2CCD794D"/>
    <w:rsid w:val="2CD703BD"/>
    <w:rsid w:val="2CD84E40"/>
    <w:rsid w:val="2CED65F1"/>
    <w:rsid w:val="2CFA164C"/>
    <w:rsid w:val="2CFC2239"/>
    <w:rsid w:val="2D0D3D4B"/>
    <w:rsid w:val="2D153482"/>
    <w:rsid w:val="2D2200FA"/>
    <w:rsid w:val="2D2406AE"/>
    <w:rsid w:val="2D3502BD"/>
    <w:rsid w:val="2D3F44C0"/>
    <w:rsid w:val="2D441287"/>
    <w:rsid w:val="2D5F5FF9"/>
    <w:rsid w:val="2D9A03CC"/>
    <w:rsid w:val="2DA72C03"/>
    <w:rsid w:val="2DAD1FC9"/>
    <w:rsid w:val="2DB97B21"/>
    <w:rsid w:val="2DBB1A05"/>
    <w:rsid w:val="2DD525CB"/>
    <w:rsid w:val="2DED1C23"/>
    <w:rsid w:val="2DF53922"/>
    <w:rsid w:val="2DF724DA"/>
    <w:rsid w:val="2E136308"/>
    <w:rsid w:val="2E1664EA"/>
    <w:rsid w:val="2E1F350C"/>
    <w:rsid w:val="2E262984"/>
    <w:rsid w:val="2E314A60"/>
    <w:rsid w:val="2E363298"/>
    <w:rsid w:val="2E381B43"/>
    <w:rsid w:val="2E3863E0"/>
    <w:rsid w:val="2E3B0BF9"/>
    <w:rsid w:val="2E522C83"/>
    <w:rsid w:val="2E65583D"/>
    <w:rsid w:val="2E6E6E69"/>
    <w:rsid w:val="2E840E37"/>
    <w:rsid w:val="2E8F7B45"/>
    <w:rsid w:val="2E936A7C"/>
    <w:rsid w:val="2E94785C"/>
    <w:rsid w:val="2E9601B5"/>
    <w:rsid w:val="2E9809CD"/>
    <w:rsid w:val="2EB32117"/>
    <w:rsid w:val="2EB72D76"/>
    <w:rsid w:val="2EB81293"/>
    <w:rsid w:val="2EBE0750"/>
    <w:rsid w:val="2ED276BD"/>
    <w:rsid w:val="2ED507FD"/>
    <w:rsid w:val="2EDC3B6C"/>
    <w:rsid w:val="2EE60B80"/>
    <w:rsid w:val="2EF925D4"/>
    <w:rsid w:val="2F122813"/>
    <w:rsid w:val="2F192015"/>
    <w:rsid w:val="2F1E289F"/>
    <w:rsid w:val="2F236E54"/>
    <w:rsid w:val="2F2A728C"/>
    <w:rsid w:val="2F2E177D"/>
    <w:rsid w:val="2F335A09"/>
    <w:rsid w:val="2F3418EC"/>
    <w:rsid w:val="2F3C6839"/>
    <w:rsid w:val="2F55782E"/>
    <w:rsid w:val="2F562500"/>
    <w:rsid w:val="2F6B6A40"/>
    <w:rsid w:val="2F6D0A84"/>
    <w:rsid w:val="2F7730A3"/>
    <w:rsid w:val="2F7D1D57"/>
    <w:rsid w:val="2F7D5611"/>
    <w:rsid w:val="2F99104A"/>
    <w:rsid w:val="2F9A4EF4"/>
    <w:rsid w:val="2FC36CD8"/>
    <w:rsid w:val="2FD97E1D"/>
    <w:rsid w:val="2FDC54FF"/>
    <w:rsid w:val="2FE145AC"/>
    <w:rsid w:val="2FEB5A35"/>
    <w:rsid w:val="2FEB6358"/>
    <w:rsid w:val="2FF23E5A"/>
    <w:rsid w:val="2FF32DDF"/>
    <w:rsid w:val="2FF35066"/>
    <w:rsid w:val="2FFF272B"/>
    <w:rsid w:val="30032407"/>
    <w:rsid w:val="301204CA"/>
    <w:rsid w:val="301C4091"/>
    <w:rsid w:val="301E040D"/>
    <w:rsid w:val="30223323"/>
    <w:rsid w:val="302D7377"/>
    <w:rsid w:val="30447BC1"/>
    <w:rsid w:val="30622C61"/>
    <w:rsid w:val="30773A20"/>
    <w:rsid w:val="30A03F52"/>
    <w:rsid w:val="30A31009"/>
    <w:rsid w:val="30C1765A"/>
    <w:rsid w:val="30C57840"/>
    <w:rsid w:val="30CB6CAE"/>
    <w:rsid w:val="30CD3229"/>
    <w:rsid w:val="30CD75E3"/>
    <w:rsid w:val="30D27750"/>
    <w:rsid w:val="30D27B1E"/>
    <w:rsid w:val="30D8512E"/>
    <w:rsid w:val="30E000FC"/>
    <w:rsid w:val="30E41D74"/>
    <w:rsid w:val="30E62F9D"/>
    <w:rsid w:val="30EC485C"/>
    <w:rsid w:val="30F17D38"/>
    <w:rsid w:val="30FB3C1E"/>
    <w:rsid w:val="310D59F4"/>
    <w:rsid w:val="3117687C"/>
    <w:rsid w:val="31220979"/>
    <w:rsid w:val="31226643"/>
    <w:rsid w:val="31227E2D"/>
    <w:rsid w:val="313C774D"/>
    <w:rsid w:val="314312BA"/>
    <w:rsid w:val="31462681"/>
    <w:rsid w:val="31463FC6"/>
    <w:rsid w:val="3147578F"/>
    <w:rsid w:val="316C2150"/>
    <w:rsid w:val="31760CCC"/>
    <w:rsid w:val="317F6A93"/>
    <w:rsid w:val="318A2416"/>
    <w:rsid w:val="319A43BC"/>
    <w:rsid w:val="319F5D52"/>
    <w:rsid w:val="31A907FD"/>
    <w:rsid w:val="31B607C5"/>
    <w:rsid w:val="31B7168E"/>
    <w:rsid w:val="31B93435"/>
    <w:rsid w:val="31BA2CFE"/>
    <w:rsid w:val="31BB34AE"/>
    <w:rsid w:val="31CB69D8"/>
    <w:rsid w:val="31E04E2E"/>
    <w:rsid w:val="31E53772"/>
    <w:rsid w:val="31EE7B47"/>
    <w:rsid w:val="31F316BC"/>
    <w:rsid w:val="31F404B4"/>
    <w:rsid w:val="31FB31D4"/>
    <w:rsid w:val="320757BE"/>
    <w:rsid w:val="320853D8"/>
    <w:rsid w:val="322D1220"/>
    <w:rsid w:val="32395779"/>
    <w:rsid w:val="323B3862"/>
    <w:rsid w:val="323C1058"/>
    <w:rsid w:val="3240076A"/>
    <w:rsid w:val="324033FE"/>
    <w:rsid w:val="32450070"/>
    <w:rsid w:val="324F6B23"/>
    <w:rsid w:val="325E02D9"/>
    <w:rsid w:val="3262798E"/>
    <w:rsid w:val="326A699A"/>
    <w:rsid w:val="326C636A"/>
    <w:rsid w:val="326D386C"/>
    <w:rsid w:val="326E555B"/>
    <w:rsid w:val="326F7438"/>
    <w:rsid w:val="32881766"/>
    <w:rsid w:val="328B6CFF"/>
    <w:rsid w:val="329033A0"/>
    <w:rsid w:val="32964FDA"/>
    <w:rsid w:val="329929B7"/>
    <w:rsid w:val="329A3A81"/>
    <w:rsid w:val="329B7BCB"/>
    <w:rsid w:val="32AD3421"/>
    <w:rsid w:val="32B4041B"/>
    <w:rsid w:val="32C8584D"/>
    <w:rsid w:val="32D50AE8"/>
    <w:rsid w:val="32DF48B8"/>
    <w:rsid w:val="33004B8F"/>
    <w:rsid w:val="33032457"/>
    <w:rsid w:val="330723B6"/>
    <w:rsid w:val="33146AD9"/>
    <w:rsid w:val="3343173E"/>
    <w:rsid w:val="335A2D0B"/>
    <w:rsid w:val="335D70DA"/>
    <w:rsid w:val="335F3CA3"/>
    <w:rsid w:val="336559CC"/>
    <w:rsid w:val="33686F52"/>
    <w:rsid w:val="338B7F0F"/>
    <w:rsid w:val="339F7382"/>
    <w:rsid w:val="33A34714"/>
    <w:rsid w:val="33AA6DE9"/>
    <w:rsid w:val="33AD482C"/>
    <w:rsid w:val="33AF4154"/>
    <w:rsid w:val="33BC79B6"/>
    <w:rsid w:val="33C63E47"/>
    <w:rsid w:val="33CD28F4"/>
    <w:rsid w:val="33DB7039"/>
    <w:rsid w:val="33DF7D51"/>
    <w:rsid w:val="33E83FD8"/>
    <w:rsid w:val="33EA146B"/>
    <w:rsid w:val="33EE7CE6"/>
    <w:rsid w:val="33F937CC"/>
    <w:rsid w:val="34003636"/>
    <w:rsid w:val="340077A8"/>
    <w:rsid w:val="34057234"/>
    <w:rsid w:val="340B3A3A"/>
    <w:rsid w:val="341B7895"/>
    <w:rsid w:val="34280D85"/>
    <w:rsid w:val="34323DEF"/>
    <w:rsid w:val="34404FC2"/>
    <w:rsid w:val="344C28FE"/>
    <w:rsid w:val="34541696"/>
    <w:rsid w:val="34623C95"/>
    <w:rsid w:val="34685E92"/>
    <w:rsid w:val="3468685E"/>
    <w:rsid w:val="3469687C"/>
    <w:rsid w:val="34711901"/>
    <w:rsid w:val="34756F11"/>
    <w:rsid w:val="347E3A5B"/>
    <w:rsid w:val="34A41B36"/>
    <w:rsid w:val="34AD2694"/>
    <w:rsid w:val="34BB41D0"/>
    <w:rsid w:val="34D2797C"/>
    <w:rsid w:val="34D92E5A"/>
    <w:rsid w:val="34E87899"/>
    <w:rsid w:val="34EB11F0"/>
    <w:rsid w:val="34F03B98"/>
    <w:rsid w:val="34F61BCA"/>
    <w:rsid w:val="3503623A"/>
    <w:rsid w:val="352C0982"/>
    <w:rsid w:val="3531554B"/>
    <w:rsid w:val="35410A1D"/>
    <w:rsid w:val="35445475"/>
    <w:rsid w:val="354601C5"/>
    <w:rsid w:val="35680D16"/>
    <w:rsid w:val="356843BF"/>
    <w:rsid w:val="356B5189"/>
    <w:rsid w:val="356E65A3"/>
    <w:rsid w:val="357D6B26"/>
    <w:rsid w:val="35823325"/>
    <w:rsid w:val="35854BF8"/>
    <w:rsid w:val="35906380"/>
    <w:rsid w:val="35AC527C"/>
    <w:rsid w:val="35B05EF7"/>
    <w:rsid w:val="35DB6BAF"/>
    <w:rsid w:val="35DD7F17"/>
    <w:rsid w:val="35E46C70"/>
    <w:rsid w:val="35EC758F"/>
    <w:rsid w:val="35EC7EC3"/>
    <w:rsid w:val="35FA2EEA"/>
    <w:rsid w:val="3606002F"/>
    <w:rsid w:val="36094DCD"/>
    <w:rsid w:val="360A507A"/>
    <w:rsid w:val="3617325B"/>
    <w:rsid w:val="362241B6"/>
    <w:rsid w:val="362411D7"/>
    <w:rsid w:val="36265A51"/>
    <w:rsid w:val="362A45E7"/>
    <w:rsid w:val="363926B9"/>
    <w:rsid w:val="363A70F8"/>
    <w:rsid w:val="36445CA0"/>
    <w:rsid w:val="36526F18"/>
    <w:rsid w:val="36535F06"/>
    <w:rsid w:val="366D78C1"/>
    <w:rsid w:val="36710B92"/>
    <w:rsid w:val="36877F09"/>
    <w:rsid w:val="36970D27"/>
    <w:rsid w:val="36976701"/>
    <w:rsid w:val="36A67F8E"/>
    <w:rsid w:val="36A70EC0"/>
    <w:rsid w:val="36AA46DC"/>
    <w:rsid w:val="36AF44AF"/>
    <w:rsid w:val="36B47191"/>
    <w:rsid w:val="36B5225A"/>
    <w:rsid w:val="36B96ECC"/>
    <w:rsid w:val="36BA1531"/>
    <w:rsid w:val="36C45464"/>
    <w:rsid w:val="36C81919"/>
    <w:rsid w:val="36C9530D"/>
    <w:rsid w:val="36D4383D"/>
    <w:rsid w:val="36EA57CE"/>
    <w:rsid w:val="36FE10F4"/>
    <w:rsid w:val="36FF40A9"/>
    <w:rsid w:val="371A4ABA"/>
    <w:rsid w:val="37274297"/>
    <w:rsid w:val="37300C19"/>
    <w:rsid w:val="3732130A"/>
    <w:rsid w:val="373E1618"/>
    <w:rsid w:val="3750304C"/>
    <w:rsid w:val="375869A3"/>
    <w:rsid w:val="375A4670"/>
    <w:rsid w:val="37656F09"/>
    <w:rsid w:val="376741C6"/>
    <w:rsid w:val="376836EF"/>
    <w:rsid w:val="376910B1"/>
    <w:rsid w:val="377F2FA8"/>
    <w:rsid w:val="37800730"/>
    <w:rsid w:val="378314E8"/>
    <w:rsid w:val="37874BC7"/>
    <w:rsid w:val="379A79E9"/>
    <w:rsid w:val="37A84344"/>
    <w:rsid w:val="37A87500"/>
    <w:rsid w:val="37B20D6F"/>
    <w:rsid w:val="37BE6598"/>
    <w:rsid w:val="37C21079"/>
    <w:rsid w:val="37C50E78"/>
    <w:rsid w:val="37D31190"/>
    <w:rsid w:val="37DA7088"/>
    <w:rsid w:val="37E84372"/>
    <w:rsid w:val="37EB521F"/>
    <w:rsid w:val="37F66730"/>
    <w:rsid w:val="37F67D08"/>
    <w:rsid w:val="37F775AF"/>
    <w:rsid w:val="37FE57E9"/>
    <w:rsid w:val="381160D5"/>
    <w:rsid w:val="38143449"/>
    <w:rsid w:val="38285492"/>
    <w:rsid w:val="382C7F51"/>
    <w:rsid w:val="38524E6E"/>
    <w:rsid w:val="38593244"/>
    <w:rsid w:val="385F1436"/>
    <w:rsid w:val="38651D77"/>
    <w:rsid w:val="386549BF"/>
    <w:rsid w:val="38692CFF"/>
    <w:rsid w:val="386E54D6"/>
    <w:rsid w:val="389F0FAA"/>
    <w:rsid w:val="38A41442"/>
    <w:rsid w:val="38B25B7A"/>
    <w:rsid w:val="38B310E7"/>
    <w:rsid w:val="38B3279B"/>
    <w:rsid w:val="38B77478"/>
    <w:rsid w:val="38BB2438"/>
    <w:rsid w:val="38BC1533"/>
    <w:rsid w:val="38BD0FD1"/>
    <w:rsid w:val="38BE36FD"/>
    <w:rsid w:val="38C64E1D"/>
    <w:rsid w:val="38CB244B"/>
    <w:rsid w:val="38CF294F"/>
    <w:rsid w:val="38E1723B"/>
    <w:rsid w:val="38EB3993"/>
    <w:rsid w:val="38ED615B"/>
    <w:rsid w:val="38F5643D"/>
    <w:rsid w:val="38F85600"/>
    <w:rsid w:val="38FB29E2"/>
    <w:rsid w:val="390153F4"/>
    <w:rsid w:val="390674CB"/>
    <w:rsid w:val="39157496"/>
    <w:rsid w:val="391F3A6D"/>
    <w:rsid w:val="3932283D"/>
    <w:rsid w:val="39382E0F"/>
    <w:rsid w:val="393C6EDF"/>
    <w:rsid w:val="394042BF"/>
    <w:rsid w:val="395242DE"/>
    <w:rsid w:val="39537928"/>
    <w:rsid w:val="39551E9D"/>
    <w:rsid w:val="395627C1"/>
    <w:rsid w:val="39592087"/>
    <w:rsid w:val="39941AA5"/>
    <w:rsid w:val="39997B1F"/>
    <w:rsid w:val="39A133D4"/>
    <w:rsid w:val="39A903A6"/>
    <w:rsid w:val="39AB2E5D"/>
    <w:rsid w:val="39AE7E85"/>
    <w:rsid w:val="39CE5640"/>
    <w:rsid w:val="39D3421C"/>
    <w:rsid w:val="39E1523B"/>
    <w:rsid w:val="39E23488"/>
    <w:rsid w:val="39F21832"/>
    <w:rsid w:val="39F32FA6"/>
    <w:rsid w:val="3A042EC7"/>
    <w:rsid w:val="3A0747D2"/>
    <w:rsid w:val="3A0E264B"/>
    <w:rsid w:val="3A1B488C"/>
    <w:rsid w:val="3A221F71"/>
    <w:rsid w:val="3A2C7E3C"/>
    <w:rsid w:val="3A341EDE"/>
    <w:rsid w:val="3A397BC8"/>
    <w:rsid w:val="3A58192B"/>
    <w:rsid w:val="3A657AD2"/>
    <w:rsid w:val="3A6642ED"/>
    <w:rsid w:val="3A69551E"/>
    <w:rsid w:val="3A861918"/>
    <w:rsid w:val="3A8E1408"/>
    <w:rsid w:val="3A8E1F30"/>
    <w:rsid w:val="3AA83100"/>
    <w:rsid w:val="3AAE0888"/>
    <w:rsid w:val="3AAE1285"/>
    <w:rsid w:val="3AB10DAA"/>
    <w:rsid w:val="3ABB1F14"/>
    <w:rsid w:val="3AC051F2"/>
    <w:rsid w:val="3AC44C88"/>
    <w:rsid w:val="3ACB7949"/>
    <w:rsid w:val="3AD3647C"/>
    <w:rsid w:val="3AD61513"/>
    <w:rsid w:val="3AD74935"/>
    <w:rsid w:val="3ADA31B3"/>
    <w:rsid w:val="3AEB0299"/>
    <w:rsid w:val="3B0757C1"/>
    <w:rsid w:val="3B0E3BCF"/>
    <w:rsid w:val="3B0F7D06"/>
    <w:rsid w:val="3B1E1F95"/>
    <w:rsid w:val="3B24295E"/>
    <w:rsid w:val="3B293FFA"/>
    <w:rsid w:val="3B2A42D9"/>
    <w:rsid w:val="3B2C6673"/>
    <w:rsid w:val="3B312AEA"/>
    <w:rsid w:val="3B396DE5"/>
    <w:rsid w:val="3B411C19"/>
    <w:rsid w:val="3B49609A"/>
    <w:rsid w:val="3B5E4857"/>
    <w:rsid w:val="3B664C0A"/>
    <w:rsid w:val="3B6C483A"/>
    <w:rsid w:val="3B724228"/>
    <w:rsid w:val="3B732E83"/>
    <w:rsid w:val="3B764288"/>
    <w:rsid w:val="3B7B6C0D"/>
    <w:rsid w:val="3B7F0DC3"/>
    <w:rsid w:val="3B986665"/>
    <w:rsid w:val="3B9F74A0"/>
    <w:rsid w:val="3BD35EFD"/>
    <w:rsid w:val="3BE602B5"/>
    <w:rsid w:val="3BE967B0"/>
    <w:rsid w:val="3BEC5D4C"/>
    <w:rsid w:val="3BED1165"/>
    <w:rsid w:val="3BF06B66"/>
    <w:rsid w:val="3BF83F59"/>
    <w:rsid w:val="3BFD316A"/>
    <w:rsid w:val="3C160C22"/>
    <w:rsid w:val="3C3B754B"/>
    <w:rsid w:val="3C51679A"/>
    <w:rsid w:val="3C660866"/>
    <w:rsid w:val="3C694D1E"/>
    <w:rsid w:val="3C712F20"/>
    <w:rsid w:val="3C877ED6"/>
    <w:rsid w:val="3C9466AE"/>
    <w:rsid w:val="3CB20529"/>
    <w:rsid w:val="3CB63477"/>
    <w:rsid w:val="3CB73E42"/>
    <w:rsid w:val="3CB8383F"/>
    <w:rsid w:val="3CC93AD8"/>
    <w:rsid w:val="3CEA4371"/>
    <w:rsid w:val="3CEC17E1"/>
    <w:rsid w:val="3CF05155"/>
    <w:rsid w:val="3CF20AA9"/>
    <w:rsid w:val="3CF87308"/>
    <w:rsid w:val="3CFA66AC"/>
    <w:rsid w:val="3D0D5B38"/>
    <w:rsid w:val="3D137E77"/>
    <w:rsid w:val="3D1C21AB"/>
    <w:rsid w:val="3D1C44BE"/>
    <w:rsid w:val="3D291A3A"/>
    <w:rsid w:val="3D553CBD"/>
    <w:rsid w:val="3D82376E"/>
    <w:rsid w:val="3D931675"/>
    <w:rsid w:val="3D966C40"/>
    <w:rsid w:val="3D9B0C9B"/>
    <w:rsid w:val="3D9B7B30"/>
    <w:rsid w:val="3D9D080D"/>
    <w:rsid w:val="3DA139D0"/>
    <w:rsid w:val="3DA602B8"/>
    <w:rsid w:val="3DA935D4"/>
    <w:rsid w:val="3DAC71AA"/>
    <w:rsid w:val="3DB14D1A"/>
    <w:rsid w:val="3DC338E0"/>
    <w:rsid w:val="3DC50700"/>
    <w:rsid w:val="3DCC7DF5"/>
    <w:rsid w:val="3DCF5A4C"/>
    <w:rsid w:val="3DD72128"/>
    <w:rsid w:val="3DE2225F"/>
    <w:rsid w:val="3DE76B8D"/>
    <w:rsid w:val="3DEE2C64"/>
    <w:rsid w:val="3DFC7A11"/>
    <w:rsid w:val="3E0704E7"/>
    <w:rsid w:val="3E10642D"/>
    <w:rsid w:val="3E205D7A"/>
    <w:rsid w:val="3E241983"/>
    <w:rsid w:val="3E2E422F"/>
    <w:rsid w:val="3E304E68"/>
    <w:rsid w:val="3E3D395D"/>
    <w:rsid w:val="3E3D6DAF"/>
    <w:rsid w:val="3E3E0EEC"/>
    <w:rsid w:val="3E4A48B4"/>
    <w:rsid w:val="3E815DD9"/>
    <w:rsid w:val="3E8770F6"/>
    <w:rsid w:val="3E8C084A"/>
    <w:rsid w:val="3E9B3642"/>
    <w:rsid w:val="3E9F436A"/>
    <w:rsid w:val="3EA23005"/>
    <w:rsid w:val="3EBD1EE2"/>
    <w:rsid w:val="3EC427B3"/>
    <w:rsid w:val="3ED401F6"/>
    <w:rsid w:val="3EDA6B35"/>
    <w:rsid w:val="3EE64882"/>
    <w:rsid w:val="3EE706F8"/>
    <w:rsid w:val="3EF02175"/>
    <w:rsid w:val="3EFB7700"/>
    <w:rsid w:val="3F085A5E"/>
    <w:rsid w:val="3F0E297E"/>
    <w:rsid w:val="3F25430E"/>
    <w:rsid w:val="3F277F48"/>
    <w:rsid w:val="3F2A27C8"/>
    <w:rsid w:val="3F2A6E81"/>
    <w:rsid w:val="3F305211"/>
    <w:rsid w:val="3F3E175A"/>
    <w:rsid w:val="3F514A2F"/>
    <w:rsid w:val="3F653FBC"/>
    <w:rsid w:val="3F9D461F"/>
    <w:rsid w:val="3FA421FC"/>
    <w:rsid w:val="3FA8667C"/>
    <w:rsid w:val="3FAB1E0E"/>
    <w:rsid w:val="3FAE3CE9"/>
    <w:rsid w:val="3FB742F3"/>
    <w:rsid w:val="3FCC70BB"/>
    <w:rsid w:val="3FCF3B5E"/>
    <w:rsid w:val="3FD86277"/>
    <w:rsid w:val="3FDA638F"/>
    <w:rsid w:val="3FDA6A82"/>
    <w:rsid w:val="3FE65EBB"/>
    <w:rsid w:val="3FE73718"/>
    <w:rsid w:val="3FFA3130"/>
    <w:rsid w:val="400511EA"/>
    <w:rsid w:val="400D2D27"/>
    <w:rsid w:val="40111C1C"/>
    <w:rsid w:val="40195899"/>
    <w:rsid w:val="401A39C1"/>
    <w:rsid w:val="402F6634"/>
    <w:rsid w:val="4030274B"/>
    <w:rsid w:val="403B14F2"/>
    <w:rsid w:val="40474628"/>
    <w:rsid w:val="406026F1"/>
    <w:rsid w:val="40694E77"/>
    <w:rsid w:val="407037B3"/>
    <w:rsid w:val="407156F9"/>
    <w:rsid w:val="407631CF"/>
    <w:rsid w:val="40857753"/>
    <w:rsid w:val="4089780D"/>
    <w:rsid w:val="409B4650"/>
    <w:rsid w:val="40A209E1"/>
    <w:rsid w:val="40A57187"/>
    <w:rsid w:val="40B927CC"/>
    <w:rsid w:val="40D2581F"/>
    <w:rsid w:val="40D7621D"/>
    <w:rsid w:val="411457C4"/>
    <w:rsid w:val="41257F9B"/>
    <w:rsid w:val="41471894"/>
    <w:rsid w:val="41514A71"/>
    <w:rsid w:val="41612F57"/>
    <w:rsid w:val="416620EA"/>
    <w:rsid w:val="417517DC"/>
    <w:rsid w:val="417E3DF1"/>
    <w:rsid w:val="41820136"/>
    <w:rsid w:val="419A13B6"/>
    <w:rsid w:val="41A21EC5"/>
    <w:rsid w:val="41A53530"/>
    <w:rsid w:val="41C47FAC"/>
    <w:rsid w:val="41DE198F"/>
    <w:rsid w:val="41DE49AD"/>
    <w:rsid w:val="41E22092"/>
    <w:rsid w:val="41E363E8"/>
    <w:rsid w:val="41F04836"/>
    <w:rsid w:val="42003438"/>
    <w:rsid w:val="420D6CEB"/>
    <w:rsid w:val="421255C4"/>
    <w:rsid w:val="422C5BCC"/>
    <w:rsid w:val="422E18C7"/>
    <w:rsid w:val="42344487"/>
    <w:rsid w:val="425B67CC"/>
    <w:rsid w:val="425E28E3"/>
    <w:rsid w:val="426528B4"/>
    <w:rsid w:val="426E1FDB"/>
    <w:rsid w:val="42744F0F"/>
    <w:rsid w:val="42813CF5"/>
    <w:rsid w:val="429804AD"/>
    <w:rsid w:val="429A3229"/>
    <w:rsid w:val="42A23679"/>
    <w:rsid w:val="42A722AA"/>
    <w:rsid w:val="42A9268D"/>
    <w:rsid w:val="42AA4FCD"/>
    <w:rsid w:val="42B336FF"/>
    <w:rsid w:val="42BA3004"/>
    <w:rsid w:val="42BD6B80"/>
    <w:rsid w:val="42C069D6"/>
    <w:rsid w:val="42DA1721"/>
    <w:rsid w:val="42E4289B"/>
    <w:rsid w:val="42F37A5A"/>
    <w:rsid w:val="42F40152"/>
    <w:rsid w:val="42FC6C9D"/>
    <w:rsid w:val="42FD3CA9"/>
    <w:rsid w:val="433B7551"/>
    <w:rsid w:val="4342767E"/>
    <w:rsid w:val="4349055F"/>
    <w:rsid w:val="43533C66"/>
    <w:rsid w:val="43546364"/>
    <w:rsid w:val="435D3D4B"/>
    <w:rsid w:val="436F7F6F"/>
    <w:rsid w:val="43754A0C"/>
    <w:rsid w:val="43913ACA"/>
    <w:rsid w:val="43977043"/>
    <w:rsid w:val="439B6D36"/>
    <w:rsid w:val="43A8198D"/>
    <w:rsid w:val="43B77F19"/>
    <w:rsid w:val="43CD2CD8"/>
    <w:rsid w:val="43D5671A"/>
    <w:rsid w:val="43D67052"/>
    <w:rsid w:val="43DE5B6C"/>
    <w:rsid w:val="43FD22A7"/>
    <w:rsid w:val="44023C2F"/>
    <w:rsid w:val="440E0AD6"/>
    <w:rsid w:val="441D621A"/>
    <w:rsid w:val="441F4F69"/>
    <w:rsid w:val="442F4009"/>
    <w:rsid w:val="44335238"/>
    <w:rsid w:val="443A093C"/>
    <w:rsid w:val="4444487B"/>
    <w:rsid w:val="44491C5D"/>
    <w:rsid w:val="445B5DC7"/>
    <w:rsid w:val="44760683"/>
    <w:rsid w:val="44840AC3"/>
    <w:rsid w:val="44874D25"/>
    <w:rsid w:val="448E41E4"/>
    <w:rsid w:val="449357AA"/>
    <w:rsid w:val="44AD42EB"/>
    <w:rsid w:val="44C12008"/>
    <w:rsid w:val="44C22031"/>
    <w:rsid w:val="44CC106E"/>
    <w:rsid w:val="44DF0FC2"/>
    <w:rsid w:val="44E61CB6"/>
    <w:rsid w:val="44E82FAC"/>
    <w:rsid w:val="450B39F1"/>
    <w:rsid w:val="450D7A2F"/>
    <w:rsid w:val="451C2541"/>
    <w:rsid w:val="451C5A43"/>
    <w:rsid w:val="452912B7"/>
    <w:rsid w:val="452D2B94"/>
    <w:rsid w:val="45401BE4"/>
    <w:rsid w:val="45455955"/>
    <w:rsid w:val="4546400B"/>
    <w:rsid w:val="45466001"/>
    <w:rsid w:val="455772CF"/>
    <w:rsid w:val="45716AA1"/>
    <w:rsid w:val="45761FA6"/>
    <w:rsid w:val="45796291"/>
    <w:rsid w:val="45900D29"/>
    <w:rsid w:val="45B61307"/>
    <w:rsid w:val="45BB508E"/>
    <w:rsid w:val="45BE6E88"/>
    <w:rsid w:val="45C06C32"/>
    <w:rsid w:val="45C74C39"/>
    <w:rsid w:val="45C80507"/>
    <w:rsid w:val="45E03901"/>
    <w:rsid w:val="45E0467B"/>
    <w:rsid w:val="45E27D31"/>
    <w:rsid w:val="45ED060E"/>
    <w:rsid w:val="45FB5628"/>
    <w:rsid w:val="460A1A9C"/>
    <w:rsid w:val="460C3E45"/>
    <w:rsid w:val="46170F3C"/>
    <w:rsid w:val="461D5A6A"/>
    <w:rsid w:val="461D6DFB"/>
    <w:rsid w:val="46521A6B"/>
    <w:rsid w:val="46602852"/>
    <w:rsid w:val="466E0BE8"/>
    <w:rsid w:val="46706449"/>
    <w:rsid w:val="46825133"/>
    <w:rsid w:val="46831253"/>
    <w:rsid w:val="46866277"/>
    <w:rsid w:val="468A461C"/>
    <w:rsid w:val="46932AE6"/>
    <w:rsid w:val="46962E78"/>
    <w:rsid w:val="469638AF"/>
    <w:rsid w:val="4698318C"/>
    <w:rsid w:val="469E553B"/>
    <w:rsid w:val="46BA58E1"/>
    <w:rsid w:val="46C3355B"/>
    <w:rsid w:val="46C8212B"/>
    <w:rsid w:val="46CA2C3D"/>
    <w:rsid w:val="46CD4A08"/>
    <w:rsid w:val="46D14AC1"/>
    <w:rsid w:val="46E2632B"/>
    <w:rsid w:val="46EC2105"/>
    <w:rsid w:val="46ED35D0"/>
    <w:rsid w:val="46F1238A"/>
    <w:rsid w:val="46F46CF9"/>
    <w:rsid w:val="46FA10D9"/>
    <w:rsid w:val="470A49A0"/>
    <w:rsid w:val="47180760"/>
    <w:rsid w:val="471C48F5"/>
    <w:rsid w:val="472C02A6"/>
    <w:rsid w:val="47352A79"/>
    <w:rsid w:val="47570E33"/>
    <w:rsid w:val="47617DDE"/>
    <w:rsid w:val="47830B20"/>
    <w:rsid w:val="47924D4D"/>
    <w:rsid w:val="479434EA"/>
    <w:rsid w:val="479B5A54"/>
    <w:rsid w:val="47AB08EF"/>
    <w:rsid w:val="47AD13AD"/>
    <w:rsid w:val="47B43D27"/>
    <w:rsid w:val="47B91CC2"/>
    <w:rsid w:val="47BA7FD9"/>
    <w:rsid w:val="47CF66D4"/>
    <w:rsid w:val="47D34AF5"/>
    <w:rsid w:val="47F07171"/>
    <w:rsid w:val="47F37CDA"/>
    <w:rsid w:val="47FA18C8"/>
    <w:rsid w:val="48044D5D"/>
    <w:rsid w:val="480F5659"/>
    <w:rsid w:val="48244B4D"/>
    <w:rsid w:val="482A3C14"/>
    <w:rsid w:val="482E7814"/>
    <w:rsid w:val="484548EE"/>
    <w:rsid w:val="4849227A"/>
    <w:rsid w:val="484D47DE"/>
    <w:rsid w:val="48545C15"/>
    <w:rsid w:val="485E232C"/>
    <w:rsid w:val="486419C0"/>
    <w:rsid w:val="486740EA"/>
    <w:rsid w:val="4869495F"/>
    <w:rsid w:val="48735F14"/>
    <w:rsid w:val="487F318C"/>
    <w:rsid w:val="488135BD"/>
    <w:rsid w:val="488903C4"/>
    <w:rsid w:val="48967C0C"/>
    <w:rsid w:val="48981D57"/>
    <w:rsid w:val="48CB60ED"/>
    <w:rsid w:val="48CC7565"/>
    <w:rsid w:val="48D76440"/>
    <w:rsid w:val="48D91363"/>
    <w:rsid w:val="48DE0B18"/>
    <w:rsid w:val="48E92CB6"/>
    <w:rsid w:val="48F44720"/>
    <w:rsid w:val="48F60FA4"/>
    <w:rsid w:val="48FB1CDA"/>
    <w:rsid w:val="48FC1088"/>
    <w:rsid w:val="490367C5"/>
    <w:rsid w:val="491149E1"/>
    <w:rsid w:val="491267CD"/>
    <w:rsid w:val="49132BED"/>
    <w:rsid w:val="491E3C3A"/>
    <w:rsid w:val="4920542B"/>
    <w:rsid w:val="4928025A"/>
    <w:rsid w:val="492811CF"/>
    <w:rsid w:val="492F1214"/>
    <w:rsid w:val="493B0F4D"/>
    <w:rsid w:val="49417039"/>
    <w:rsid w:val="494E68BC"/>
    <w:rsid w:val="495923CC"/>
    <w:rsid w:val="495B1C25"/>
    <w:rsid w:val="496D7D87"/>
    <w:rsid w:val="49734AEF"/>
    <w:rsid w:val="49852A36"/>
    <w:rsid w:val="499358DE"/>
    <w:rsid w:val="499640A6"/>
    <w:rsid w:val="499F447E"/>
    <w:rsid w:val="49A10A83"/>
    <w:rsid w:val="49A13648"/>
    <w:rsid w:val="49AB0A6D"/>
    <w:rsid w:val="49B86CDF"/>
    <w:rsid w:val="49BA67B2"/>
    <w:rsid w:val="49BC510F"/>
    <w:rsid w:val="49CB0A47"/>
    <w:rsid w:val="49D344B7"/>
    <w:rsid w:val="49D45771"/>
    <w:rsid w:val="49D65EF8"/>
    <w:rsid w:val="49E1626F"/>
    <w:rsid w:val="49F847C3"/>
    <w:rsid w:val="49FF140F"/>
    <w:rsid w:val="4A1C6AC3"/>
    <w:rsid w:val="4A1C6D4F"/>
    <w:rsid w:val="4A2B4A13"/>
    <w:rsid w:val="4A2C3B32"/>
    <w:rsid w:val="4A303A8E"/>
    <w:rsid w:val="4A395A95"/>
    <w:rsid w:val="4A3A0638"/>
    <w:rsid w:val="4A4E00E1"/>
    <w:rsid w:val="4A51663D"/>
    <w:rsid w:val="4A5C5A9A"/>
    <w:rsid w:val="4A7E53E9"/>
    <w:rsid w:val="4AA37DC8"/>
    <w:rsid w:val="4AB40E8D"/>
    <w:rsid w:val="4ABE3690"/>
    <w:rsid w:val="4AC31B71"/>
    <w:rsid w:val="4AC67DC2"/>
    <w:rsid w:val="4ACA3E26"/>
    <w:rsid w:val="4ACC7AF6"/>
    <w:rsid w:val="4ACE4637"/>
    <w:rsid w:val="4AD732BC"/>
    <w:rsid w:val="4AD91704"/>
    <w:rsid w:val="4ADF083C"/>
    <w:rsid w:val="4AE022AC"/>
    <w:rsid w:val="4AF17AE0"/>
    <w:rsid w:val="4AFF740D"/>
    <w:rsid w:val="4B0324B3"/>
    <w:rsid w:val="4B0372B2"/>
    <w:rsid w:val="4B0E1A8C"/>
    <w:rsid w:val="4B307AA7"/>
    <w:rsid w:val="4B3C4038"/>
    <w:rsid w:val="4B5C3203"/>
    <w:rsid w:val="4B6C119F"/>
    <w:rsid w:val="4B85775B"/>
    <w:rsid w:val="4B8A1EC9"/>
    <w:rsid w:val="4B8D7466"/>
    <w:rsid w:val="4B932286"/>
    <w:rsid w:val="4B9A1887"/>
    <w:rsid w:val="4B9B05CD"/>
    <w:rsid w:val="4B9E047C"/>
    <w:rsid w:val="4BA25FBF"/>
    <w:rsid w:val="4BB67C26"/>
    <w:rsid w:val="4BC52B08"/>
    <w:rsid w:val="4BD7636E"/>
    <w:rsid w:val="4BDD4AF0"/>
    <w:rsid w:val="4BDE2223"/>
    <w:rsid w:val="4C0F5405"/>
    <w:rsid w:val="4C105698"/>
    <w:rsid w:val="4C251259"/>
    <w:rsid w:val="4C253A83"/>
    <w:rsid w:val="4C2E1108"/>
    <w:rsid w:val="4C3538D0"/>
    <w:rsid w:val="4C41656D"/>
    <w:rsid w:val="4C4A04E2"/>
    <w:rsid w:val="4C5D72B5"/>
    <w:rsid w:val="4C5E0622"/>
    <w:rsid w:val="4C5E412E"/>
    <w:rsid w:val="4C5F7EB7"/>
    <w:rsid w:val="4C617A72"/>
    <w:rsid w:val="4C76492B"/>
    <w:rsid w:val="4C781741"/>
    <w:rsid w:val="4C7E595E"/>
    <w:rsid w:val="4C8D23A6"/>
    <w:rsid w:val="4C8D28F1"/>
    <w:rsid w:val="4C8E7962"/>
    <w:rsid w:val="4CAA20C0"/>
    <w:rsid w:val="4CB04717"/>
    <w:rsid w:val="4CBA4DE1"/>
    <w:rsid w:val="4CC9124C"/>
    <w:rsid w:val="4CCD7E35"/>
    <w:rsid w:val="4CD40564"/>
    <w:rsid w:val="4CD67F33"/>
    <w:rsid w:val="4CDD7F61"/>
    <w:rsid w:val="4CED579A"/>
    <w:rsid w:val="4CF26C2A"/>
    <w:rsid w:val="4CFA5346"/>
    <w:rsid w:val="4D01524A"/>
    <w:rsid w:val="4D0B05DF"/>
    <w:rsid w:val="4D0F0807"/>
    <w:rsid w:val="4D1B75A5"/>
    <w:rsid w:val="4D282564"/>
    <w:rsid w:val="4D33209C"/>
    <w:rsid w:val="4D37411D"/>
    <w:rsid w:val="4D411791"/>
    <w:rsid w:val="4D4178A7"/>
    <w:rsid w:val="4D540B03"/>
    <w:rsid w:val="4D85551E"/>
    <w:rsid w:val="4D8751B5"/>
    <w:rsid w:val="4D8B77C6"/>
    <w:rsid w:val="4D8E21F1"/>
    <w:rsid w:val="4D932DFE"/>
    <w:rsid w:val="4DAA3520"/>
    <w:rsid w:val="4DB50E3C"/>
    <w:rsid w:val="4DB77FBB"/>
    <w:rsid w:val="4DB82A42"/>
    <w:rsid w:val="4DBB0A4D"/>
    <w:rsid w:val="4DBE6153"/>
    <w:rsid w:val="4DBF6DE3"/>
    <w:rsid w:val="4DC57744"/>
    <w:rsid w:val="4DCC1D46"/>
    <w:rsid w:val="4DD5291F"/>
    <w:rsid w:val="4DDC5A53"/>
    <w:rsid w:val="4DDD000A"/>
    <w:rsid w:val="4DE03E14"/>
    <w:rsid w:val="4DE060E3"/>
    <w:rsid w:val="4DE22E72"/>
    <w:rsid w:val="4DE36EF7"/>
    <w:rsid w:val="4DEA2AC1"/>
    <w:rsid w:val="4E114B81"/>
    <w:rsid w:val="4E1D042C"/>
    <w:rsid w:val="4E1F5AFA"/>
    <w:rsid w:val="4E256555"/>
    <w:rsid w:val="4E263D76"/>
    <w:rsid w:val="4E2F47C0"/>
    <w:rsid w:val="4E3666F2"/>
    <w:rsid w:val="4E3C575D"/>
    <w:rsid w:val="4E583F9F"/>
    <w:rsid w:val="4E6B5535"/>
    <w:rsid w:val="4E847722"/>
    <w:rsid w:val="4E880E17"/>
    <w:rsid w:val="4E884BC4"/>
    <w:rsid w:val="4E8D393F"/>
    <w:rsid w:val="4E8E5A3D"/>
    <w:rsid w:val="4E956C4E"/>
    <w:rsid w:val="4E99641F"/>
    <w:rsid w:val="4ECA4248"/>
    <w:rsid w:val="4ED760C8"/>
    <w:rsid w:val="4EDA4BC6"/>
    <w:rsid w:val="4EEC22DD"/>
    <w:rsid w:val="4EFA1447"/>
    <w:rsid w:val="4F120E44"/>
    <w:rsid w:val="4F1B64B6"/>
    <w:rsid w:val="4F2334B3"/>
    <w:rsid w:val="4F2A1EE4"/>
    <w:rsid w:val="4F374C32"/>
    <w:rsid w:val="4F3C1468"/>
    <w:rsid w:val="4F3C6DE4"/>
    <w:rsid w:val="4F4C433E"/>
    <w:rsid w:val="4F4E1E3A"/>
    <w:rsid w:val="4F5867AD"/>
    <w:rsid w:val="4F591B11"/>
    <w:rsid w:val="4F5F28AA"/>
    <w:rsid w:val="4F6E39D4"/>
    <w:rsid w:val="4F843E5E"/>
    <w:rsid w:val="4F90046C"/>
    <w:rsid w:val="4F90440B"/>
    <w:rsid w:val="4F985574"/>
    <w:rsid w:val="4F9C7672"/>
    <w:rsid w:val="4F9E7029"/>
    <w:rsid w:val="4FA035AC"/>
    <w:rsid w:val="4FA14331"/>
    <w:rsid w:val="4FA9324B"/>
    <w:rsid w:val="4FB27315"/>
    <w:rsid w:val="4FC72B69"/>
    <w:rsid w:val="4FC93BD9"/>
    <w:rsid w:val="4FD37AB8"/>
    <w:rsid w:val="4FD506C8"/>
    <w:rsid w:val="4FD95411"/>
    <w:rsid w:val="4FFD6E41"/>
    <w:rsid w:val="4FFF351D"/>
    <w:rsid w:val="500F1D2B"/>
    <w:rsid w:val="50164A7E"/>
    <w:rsid w:val="5019626A"/>
    <w:rsid w:val="502537CB"/>
    <w:rsid w:val="50295615"/>
    <w:rsid w:val="504141DC"/>
    <w:rsid w:val="50470E81"/>
    <w:rsid w:val="5047438A"/>
    <w:rsid w:val="504B19D5"/>
    <w:rsid w:val="505A4864"/>
    <w:rsid w:val="505C1B64"/>
    <w:rsid w:val="505C772F"/>
    <w:rsid w:val="50644A2B"/>
    <w:rsid w:val="50645350"/>
    <w:rsid w:val="50662B88"/>
    <w:rsid w:val="506765FB"/>
    <w:rsid w:val="508A7FC7"/>
    <w:rsid w:val="508E09B5"/>
    <w:rsid w:val="509026E9"/>
    <w:rsid w:val="509B6176"/>
    <w:rsid w:val="509F13DA"/>
    <w:rsid w:val="50A01B34"/>
    <w:rsid w:val="50AA2FBD"/>
    <w:rsid w:val="50B6507E"/>
    <w:rsid w:val="50D975C7"/>
    <w:rsid w:val="50DB613D"/>
    <w:rsid w:val="50FA68FD"/>
    <w:rsid w:val="50FF5480"/>
    <w:rsid w:val="51026F07"/>
    <w:rsid w:val="51185D8E"/>
    <w:rsid w:val="513E1713"/>
    <w:rsid w:val="514432AD"/>
    <w:rsid w:val="514F6ED5"/>
    <w:rsid w:val="515620D3"/>
    <w:rsid w:val="515B534B"/>
    <w:rsid w:val="516914CF"/>
    <w:rsid w:val="51847E91"/>
    <w:rsid w:val="51850E72"/>
    <w:rsid w:val="518C3E01"/>
    <w:rsid w:val="51A220A5"/>
    <w:rsid w:val="51A27E53"/>
    <w:rsid w:val="51D637DD"/>
    <w:rsid w:val="51F20621"/>
    <w:rsid w:val="51F3795A"/>
    <w:rsid w:val="51F5370A"/>
    <w:rsid w:val="51FE622B"/>
    <w:rsid w:val="52087653"/>
    <w:rsid w:val="522B2C0F"/>
    <w:rsid w:val="522E67CB"/>
    <w:rsid w:val="524638ED"/>
    <w:rsid w:val="52662EFB"/>
    <w:rsid w:val="52663F6C"/>
    <w:rsid w:val="526837CB"/>
    <w:rsid w:val="527033F4"/>
    <w:rsid w:val="52961C48"/>
    <w:rsid w:val="529D27A7"/>
    <w:rsid w:val="52A35DA6"/>
    <w:rsid w:val="52BB0B68"/>
    <w:rsid w:val="52DB78BF"/>
    <w:rsid w:val="52E903E6"/>
    <w:rsid w:val="530A61FC"/>
    <w:rsid w:val="530E5153"/>
    <w:rsid w:val="53192FC1"/>
    <w:rsid w:val="531B4158"/>
    <w:rsid w:val="5322502E"/>
    <w:rsid w:val="532424BD"/>
    <w:rsid w:val="532972E9"/>
    <w:rsid w:val="532A7004"/>
    <w:rsid w:val="532E6335"/>
    <w:rsid w:val="533F465A"/>
    <w:rsid w:val="53400678"/>
    <w:rsid w:val="53401A50"/>
    <w:rsid w:val="53604611"/>
    <w:rsid w:val="53604A22"/>
    <w:rsid w:val="53681D38"/>
    <w:rsid w:val="536B072D"/>
    <w:rsid w:val="536E3F2B"/>
    <w:rsid w:val="537165B6"/>
    <w:rsid w:val="53726A38"/>
    <w:rsid w:val="53726B93"/>
    <w:rsid w:val="537C4BC3"/>
    <w:rsid w:val="537F32E8"/>
    <w:rsid w:val="53830D15"/>
    <w:rsid w:val="538675AA"/>
    <w:rsid w:val="539079E8"/>
    <w:rsid w:val="53983723"/>
    <w:rsid w:val="53A57442"/>
    <w:rsid w:val="53A77E7E"/>
    <w:rsid w:val="53B01728"/>
    <w:rsid w:val="53B411F1"/>
    <w:rsid w:val="53B6626F"/>
    <w:rsid w:val="53BA1CCC"/>
    <w:rsid w:val="53BD429C"/>
    <w:rsid w:val="53C1240F"/>
    <w:rsid w:val="53C54526"/>
    <w:rsid w:val="53D26FC6"/>
    <w:rsid w:val="53D602F0"/>
    <w:rsid w:val="53E70589"/>
    <w:rsid w:val="540439CA"/>
    <w:rsid w:val="54225370"/>
    <w:rsid w:val="54230EB1"/>
    <w:rsid w:val="54254D5D"/>
    <w:rsid w:val="543E589F"/>
    <w:rsid w:val="54591277"/>
    <w:rsid w:val="545C011B"/>
    <w:rsid w:val="545C7F52"/>
    <w:rsid w:val="545E4FE1"/>
    <w:rsid w:val="54810532"/>
    <w:rsid w:val="549136AE"/>
    <w:rsid w:val="54940E33"/>
    <w:rsid w:val="549A6E60"/>
    <w:rsid w:val="54A91CDA"/>
    <w:rsid w:val="54AA7B10"/>
    <w:rsid w:val="54BD752C"/>
    <w:rsid w:val="54E10D1A"/>
    <w:rsid w:val="54E3502B"/>
    <w:rsid w:val="54E621FD"/>
    <w:rsid w:val="54E77856"/>
    <w:rsid w:val="54E87D68"/>
    <w:rsid w:val="54F33D86"/>
    <w:rsid w:val="5501371B"/>
    <w:rsid w:val="550300A6"/>
    <w:rsid w:val="5504304D"/>
    <w:rsid w:val="550D1BDD"/>
    <w:rsid w:val="550E6A05"/>
    <w:rsid w:val="551D17CE"/>
    <w:rsid w:val="55234C61"/>
    <w:rsid w:val="55292366"/>
    <w:rsid w:val="552B76F8"/>
    <w:rsid w:val="552E422D"/>
    <w:rsid w:val="552E6155"/>
    <w:rsid w:val="553B50FB"/>
    <w:rsid w:val="553E62BB"/>
    <w:rsid w:val="55466257"/>
    <w:rsid w:val="55483D89"/>
    <w:rsid w:val="555E78F3"/>
    <w:rsid w:val="558518F8"/>
    <w:rsid w:val="558C599D"/>
    <w:rsid w:val="55951363"/>
    <w:rsid w:val="55995A0D"/>
    <w:rsid w:val="55B42EBF"/>
    <w:rsid w:val="55DE3E0B"/>
    <w:rsid w:val="55E73C76"/>
    <w:rsid w:val="55F6110E"/>
    <w:rsid w:val="55FF08BE"/>
    <w:rsid w:val="560E383F"/>
    <w:rsid w:val="56116704"/>
    <w:rsid w:val="56116873"/>
    <w:rsid w:val="562A6F6D"/>
    <w:rsid w:val="563B72B0"/>
    <w:rsid w:val="56412CCC"/>
    <w:rsid w:val="564F748E"/>
    <w:rsid w:val="56554930"/>
    <w:rsid w:val="565E6AB2"/>
    <w:rsid w:val="5664431D"/>
    <w:rsid w:val="567544F2"/>
    <w:rsid w:val="567A6948"/>
    <w:rsid w:val="567C6CC8"/>
    <w:rsid w:val="56812ED8"/>
    <w:rsid w:val="56855817"/>
    <w:rsid w:val="56975639"/>
    <w:rsid w:val="56A07A84"/>
    <w:rsid w:val="56AB2861"/>
    <w:rsid w:val="56B666C9"/>
    <w:rsid w:val="56BC00DC"/>
    <w:rsid w:val="56C04C7B"/>
    <w:rsid w:val="56CC7333"/>
    <w:rsid w:val="56DB4FB2"/>
    <w:rsid w:val="56E46AA2"/>
    <w:rsid w:val="56EA5DFB"/>
    <w:rsid w:val="56ED229F"/>
    <w:rsid w:val="56ED5BD0"/>
    <w:rsid w:val="56F403C1"/>
    <w:rsid w:val="5700540C"/>
    <w:rsid w:val="57291F5B"/>
    <w:rsid w:val="572F09AF"/>
    <w:rsid w:val="573073A7"/>
    <w:rsid w:val="57341D00"/>
    <w:rsid w:val="57377BC4"/>
    <w:rsid w:val="57394C2D"/>
    <w:rsid w:val="573E4523"/>
    <w:rsid w:val="5743183E"/>
    <w:rsid w:val="574D694A"/>
    <w:rsid w:val="575F5020"/>
    <w:rsid w:val="57695059"/>
    <w:rsid w:val="576F5F57"/>
    <w:rsid w:val="5771708A"/>
    <w:rsid w:val="577A3654"/>
    <w:rsid w:val="57984820"/>
    <w:rsid w:val="579E2135"/>
    <w:rsid w:val="57A86025"/>
    <w:rsid w:val="57AB0AA7"/>
    <w:rsid w:val="57AD3518"/>
    <w:rsid w:val="57B00CA5"/>
    <w:rsid w:val="57B32D56"/>
    <w:rsid w:val="57B87271"/>
    <w:rsid w:val="57B964FB"/>
    <w:rsid w:val="57BF56AC"/>
    <w:rsid w:val="57E16361"/>
    <w:rsid w:val="57E754F3"/>
    <w:rsid w:val="57E81204"/>
    <w:rsid w:val="57F43F79"/>
    <w:rsid w:val="57FB5827"/>
    <w:rsid w:val="580269B8"/>
    <w:rsid w:val="58080F37"/>
    <w:rsid w:val="58113256"/>
    <w:rsid w:val="5813624E"/>
    <w:rsid w:val="582B083D"/>
    <w:rsid w:val="58374B22"/>
    <w:rsid w:val="58384FFC"/>
    <w:rsid w:val="583B03DD"/>
    <w:rsid w:val="585A69EE"/>
    <w:rsid w:val="586A298F"/>
    <w:rsid w:val="586D6C1F"/>
    <w:rsid w:val="587F3167"/>
    <w:rsid w:val="58803287"/>
    <w:rsid w:val="588E3AFF"/>
    <w:rsid w:val="58900B12"/>
    <w:rsid w:val="58915365"/>
    <w:rsid w:val="589F0A3D"/>
    <w:rsid w:val="58A84230"/>
    <w:rsid w:val="58B720F9"/>
    <w:rsid w:val="58C2475F"/>
    <w:rsid w:val="58D41B67"/>
    <w:rsid w:val="58D87B02"/>
    <w:rsid w:val="58EE1B85"/>
    <w:rsid w:val="590A4048"/>
    <w:rsid w:val="590D7F36"/>
    <w:rsid w:val="59226EFF"/>
    <w:rsid w:val="592403EF"/>
    <w:rsid w:val="592A0EF9"/>
    <w:rsid w:val="593D74F1"/>
    <w:rsid w:val="5944267D"/>
    <w:rsid w:val="595626F5"/>
    <w:rsid w:val="59610177"/>
    <w:rsid w:val="5981727F"/>
    <w:rsid w:val="59891756"/>
    <w:rsid w:val="599342DA"/>
    <w:rsid w:val="599841A3"/>
    <w:rsid w:val="59AE5CB1"/>
    <w:rsid w:val="59B2104D"/>
    <w:rsid w:val="59B978AF"/>
    <w:rsid w:val="59C05278"/>
    <w:rsid w:val="59E1029B"/>
    <w:rsid w:val="59E27012"/>
    <w:rsid w:val="59ED299F"/>
    <w:rsid w:val="59F11F69"/>
    <w:rsid w:val="59F43E69"/>
    <w:rsid w:val="5A0228AD"/>
    <w:rsid w:val="5A026A5F"/>
    <w:rsid w:val="5A0358F5"/>
    <w:rsid w:val="5A06739F"/>
    <w:rsid w:val="5A0B0CEB"/>
    <w:rsid w:val="5A0B2A48"/>
    <w:rsid w:val="5A133FA9"/>
    <w:rsid w:val="5A136E94"/>
    <w:rsid w:val="5A20655A"/>
    <w:rsid w:val="5A207D34"/>
    <w:rsid w:val="5A364AFD"/>
    <w:rsid w:val="5A3D4CA4"/>
    <w:rsid w:val="5A446991"/>
    <w:rsid w:val="5A582429"/>
    <w:rsid w:val="5A8745DC"/>
    <w:rsid w:val="5A9D3554"/>
    <w:rsid w:val="5A9F4DC6"/>
    <w:rsid w:val="5AA03EF4"/>
    <w:rsid w:val="5AAB7E30"/>
    <w:rsid w:val="5AAC0BFB"/>
    <w:rsid w:val="5AAE6C0F"/>
    <w:rsid w:val="5ABB3230"/>
    <w:rsid w:val="5ABC76AF"/>
    <w:rsid w:val="5AFD6F02"/>
    <w:rsid w:val="5AFF78B8"/>
    <w:rsid w:val="5B030ECF"/>
    <w:rsid w:val="5B033D2D"/>
    <w:rsid w:val="5B100B9E"/>
    <w:rsid w:val="5B2C101B"/>
    <w:rsid w:val="5B2D3164"/>
    <w:rsid w:val="5B4719C9"/>
    <w:rsid w:val="5B506484"/>
    <w:rsid w:val="5B534EC6"/>
    <w:rsid w:val="5B54006D"/>
    <w:rsid w:val="5B5B0E13"/>
    <w:rsid w:val="5B68286F"/>
    <w:rsid w:val="5B6C4D74"/>
    <w:rsid w:val="5B6D2597"/>
    <w:rsid w:val="5B7E74C0"/>
    <w:rsid w:val="5B8249E1"/>
    <w:rsid w:val="5B9030CC"/>
    <w:rsid w:val="5B94535A"/>
    <w:rsid w:val="5B961C5A"/>
    <w:rsid w:val="5B9704F8"/>
    <w:rsid w:val="5BA00F66"/>
    <w:rsid w:val="5BA20ACA"/>
    <w:rsid w:val="5BBD6510"/>
    <w:rsid w:val="5BC32F65"/>
    <w:rsid w:val="5BC33547"/>
    <w:rsid w:val="5BC53BDA"/>
    <w:rsid w:val="5BCD24BC"/>
    <w:rsid w:val="5BE70AFB"/>
    <w:rsid w:val="5BE71822"/>
    <w:rsid w:val="5BFD0ECF"/>
    <w:rsid w:val="5BFF1844"/>
    <w:rsid w:val="5C205670"/>
    <w:rsid w:val="5C263980"/>
    <w:rsid w:val="5C405A97"/>
    <w:rsid w:val="5C410ED1"/>
    <w:rsid w:val="5C565E63"/>
    <w:rsid w:val="5C610A14"/>
    <w:rsid w:val="5C633716"/>
    <w:rsid w:val="5C653231"/>
    <w:rsid w:val="5C834A46"/>
    <w:rsid w:val="5C90168A"/>
    <w:rsid w:val="5C93074C"/>
    <w:rsid w:val="5CA62A23"/>
    <w:rsid w:val="5CB41CC2"/>
    <w:rsid w:val="5CC035F3"/>
    <w:rsid w:val="5CCD02A5"/>
    <w:rsid w:val="5CD73370"/>
    <w:rsid w:val="5CDE1E75"/>
    <w:rsid w:val="5CF10DAD"/>
    <w:rsid w:val="5CF453A9"/>
    <w:rsid w:val="5CF51A35"/>
    <w:rsid w:val="5D064D1F"/>
    <w:rsid w:val="5D0E5367"/>
    <w:rsid w:val="5D127612"/>
    <w:rsid w:val="5D1B7F5D"/>
    <w:rsid w:val="5D2856EC"/>
    <w:rsid w:val="5D347FCA"/>
    <w:rsid w:val="5D422EC4"/>
    <w:rsid w:val="5D4F4A58"/>
    <w:rsid w:val="5D566024"/>
    <w:rsid w:val="5D5C1FEA"/>
    <w:rsid w:val="5D62084B"/>
    <w:rsid w:val="5D65710B"/>
    <w:rsid w:val="5D68090B"/>
    <w:rsid w:val="5D79468E"/>
    <w:rsid w:val="5D856F43"/>
    <w:rsid w:val="5D8719F7"/>
    <w:rsid w:val="5D8F0B1E"/>
    <w:rsid w:val="5D9A21A8"/>
    <w:rsid w:val="5D9B0CAD"/>
    <w:rsid w:val="5D9B4912"/>
    <w:rsid w:val="5DA26D5A"/>
    <w:rsid w:val="5DB80512"/>
    <w:rsid w:val="5DC91D05"/>
    <w:rsid w:val="5DDC4B46"/>
    <w:rsid w:val="5DEA6896"/>
    <w:rsid w:val="5DEF054C"/>
    <w:rsid w:val="5DF710D1"/>
    <w:rsid w:val="5E246ACF"/>
    <w:rsid w:val="5E281553"/>
    <w:rsid w:val="5E2940DE"/>
    <w:rsid w:val="5E375905"/>
    <w:rsid w:val="5E3C7930"/>
    <w:rsid w:val="5E3F77E4"/>
    <w:rsid w:val="5E483A30"/>
    <w:rsid w:val="5E4B6CC3"/>
    <w:rsid w:val="5E56115E"/>
    <w:rsid w:val="5E5869E7"/>
    <w:rsid w:val="5E5F6170"/>
    <w:rsid w:val="5E61791C"/>
    <w:rsid w:val="5E866070"/>
    <w:rsid w:val="5E8E1248"/>
    <w:rsid w:val="5E906D5D"/>
    <w:rsid w:val="5EA12946"/>
    <w:rsid w:val="5EB553D9"/>
    <w:rsid w:val="5EBC3B47"/>
    <w:rsid w:val="5EEC1CB0"/>
    <w:rsid w:val="5EF52E21"/>
    <w:rsid w:val="5F054483"/>
    <w:rsid w:val="5F0C5F4B"/>
    <w:rsid w:val="5F1753EE"/>
    <w:rsid w:val="5F302B14"/>
    <w:rsid w:val="5F3468D4"/>
    <w:rsid w:val="5F4F27C1"/>
    <w:rsid w:val="5F5208B5"/>
    <w:rsid w:val="5F544F20"/>
    <w:rsid w:val="5F5811ED"/>
    <w:rsid w:val="5F5B2888"/>
    <w:rsid w:val="5F5C50B5"/>
    <w:rsid w:val="5F735B9C"/>
    <w:rsid w:val="5F790AFD"/>
    <w:rsid w:val="5F7A51D9"/>
    <w:rsid w:val="5F836B0E"/>
    <w:rsid w:val="5F893EA8"/>
    <w:rsid w:val="5F8A0642"/>
    <w:rsid w:val="5F8A72E7"/>
    <w:rsid w:val="5F8C44EC"/>
    <w:rsid w:val="5F984DB6"/>
    <w:rsid w:val="5F9F5255"/>
    <w:rsid w:val="5FAF4019"/>
    <w:rsid w:val="5FC30920"/>
    <w:rsid w:val="5FC36754"/>
    <w:rsid w:val="5FCD236A"/>
    <w:rsid w:val="5FE2175A"/>
    <w:rsid w:val="5FE60F2B"/>
    <w:rsid w:val="5FE61F7B"/>
    <w:rsid w:val="5FE95698"/>
    <w:rsid w:val="60001463"/>
    <w:rsid w:val="600A7E8C"/>
    <w:rsid w:val="60135362"/>
    <w:rsid w:val="60164EA3"/>
    <w:rsid w:val="60210169"/>
    <w:rsid w:val="60341735"/>
    <w:rsid w:val="60373263"/>
    <w:rsid w:val="604974E4"/>
    <w:rsid w:val="60555887"/>
    <w:rsid w:val="60691FB1"/>
    <w:rsid w:val="606B759C"/>
    <w:rsid w:val="606D1DB2"/>
    <w:rsid w:val="60716810"/>
    <w:rsid w:val="607C65AC"/>
    <w:rsid w:val="6088027F"/>
    <w:rsid w:val="608B7D32"/>
    <w:rsid w:val="60960F96"/>
    <w:rsid w:val="609920DB"/>
    <w:rsid w:val="609C62F8"/>
    <w:rsid w:val="60A50392"/>
    <w:rsid w:val="60B16781"/>
    <w:rsid w:val="60B72F99"/>
    <w:rsid w:val="60B93EC0"/>
    <w:rsid w:val="60C2493C"/>
    <w:rsid w:val="60D34FC9"/>
    <w:rsid w:val="60DC6F95"/>
    <w:rsid w:val="60E807D3"/>
    <w:rsid w:val="60F84D79"/>
    <w:rsid w:val="60FA0CB3"/>
    <w:rsid w:val="61037E19"/>
    <w:rsid w:val="61046879"/>
    <w:rsid w:val="61103163"/>
    <w:rsid w:val="611C70BE"/>
    <w:rsid w:val="611C7644"/>
    <w:rsid w:val="61283EDD"/>
    <w:rsid w:val="613D0F09"/>
    <w:rsid w:val="61406658"/>
    <w:rsid w:val="614133DB"/>
    <w:rsid w:val="61476D1D"/>
    <w:rsid w:val="614F6825"/>
    <w:rsid w:val="6167605E"/>
    <w:rsid w:val="616C594E"/>
    <w:rsid w:val="6188307F"/>
    <w:rsid w:val="61A53C94"/>
    <w:rsid w:val="61BA07BB"/>
    <w:rsid w:val="61BB0AC2"/>
    <w:rsid w:val="61CC7195"/>
    <w:rsid w:val="61D6213E"/>
    <w:rsid w:val="61D6282A"/>
    <w:rsid w:val="61E85955"/>
    <w:rsid w:val="61F2483E"/>
    <w:rsid w:val="61F4709A"/>
    <w:rsid w:val="61F87CCB"/>
    <w:rsid w:val="61FD20BC"/>
    <w:rsid w:val="62151464"/>
    <w:rsid w:val="62191D92"/>
    <w:rsid w:val="623344D5"/>
    <w:rsid w:val="623939F6"/>
    <w:rsid w:val="624402C3"/>
    <w:rsid w:val="6244488D"/>
    <w:rsid w:val="625F08B9"/>
    <w:rsid w:val="627F1608"/>
    <w:rsid w:val="628121B7"/>
    <w:rsid w:val="628B3FC8"/>
    <w:rsid w:val="629B676D"/>
    <w:rsid w:val="629D681A"/>
    <w:rsid w:val="629E61CC"/>
    <w:rsid w:val="62C0165B"/>
    <w:rsid w:val="62CC16A9"/>
    <w:rsid w:val="62CF3303"/>
    <w:rsid w:val="62DB0734"/>
    <w:rsid w:val="62DF2D2F"/>
    <w:rsid w:val="62F57E62"/>
    <w:rsid w:val="62F86C84"/>
    <w:rsid w:val="630901CB"/>
    <w:rsid w:val="63162FCC"/>
    <w:rsid w:val="6316588A"/>
    <w:rsid w:val="63193757"/>
    <w:rsid w:val="631D5F13"/>
    <w:rsid w:val="63213273"/>
    <w:rsid w:val="632F3A1E"/>
    <w:rsid w:val="63355654"/>
    <w:rsid w:val="63356F5D"/>
    <w:rsid w:val="63566119"/>
    <w:rsid w:val="63727546"/>
    <w:rsid w:val="637335ED"/>
    <w:rsid w:val="63875434"/>
    <w:rsid w:val="6389311E"/>
    <w:rsid w:val="638A0CA2"/>
    <w:rsid w:val="638A1105"/>
    <w:rsid w:val="638B7AA9"/>
    <w:rsid w:val="63A17858"/>
    <w:rsid w:val="63A566F8"/>
    <w:rsid w:val="63BC7FAD"/>
    <w:rsid w:val="63BF3F0D"/>
    <w:rsid w:val="63D07DF1"/>
    <w:rsid w:val="63DC437E"/>
    <w:rsid w:val="63E11ED2"/>
    <w:rsid w:val="63E20CBE"/>
    <w:rsid w:val="63F21BB1"/>
    <w:rsid w:val="63F450D0"/>
    <w:rsid w:val="64001508"/>
    <w:rsid w:val="640847BC"/>
    <w:rsid w:val="64102667"/>
    <w:rsid w:val="64114ED0"/>
    <w:rsid w:val="64253479"/>
    <w:rsid w:val="642808A2"/>
    <w:rsid w:val="64390CB6"/>
    <w:rsid w:val="64406E9A"/>
    <w:rsid w:val="6441134B"/>
    <w:rsid w:val="64473EEC"/>
    <w:rsid w:val="645A22A2"/>
    <w:rsid w:val="645D1CD9"/>
    <w:rsid w:val="6468579F"/>
    <w:rsid w:val="64692322"/>
    <w:rsid w:val="646F67B6"/>
    <w:rsid w:val="647F6667"/>
    <w:rsid w:val="648157F2"/>
    <w:rsid w:val="648B7B1B"/>
    <w:rsid w:val="648F749F"/>
    <w:rsid w:val="64A7007F"/>
    <w:rsid w:val="64A776E8"/>
    <w:rsid w:val="64A96F29"/>
    <w:rsid w:val="64AD64EC"/>
    <w:rsid w:val="64B0056B"/>
    <w:rsid w:val="64B444FA"/>
    <w:rsid w:val="64BF3D94"/>
    <w:rsid w:val="64C52902"/>
    <w:rsid w:val="64C665FC"/>
    <w:rsid w:val="64D26EA1"/>
    <w:rsid w:val="64D9767E"/>
    <w:rsid w:val="64EE1174"/>
    <w:rsid w:val="65103459"/>
    <w:rsid w:val="651717FA"/>
    <w:rsid w:val="65272E1B"/>
    <w:rsid w:val="65380AE9"/>
    <w:rsid w:val="65405008"/>
    <w:rsid w:val="6545747E"/>
    <w:rsid w:val="6548536B"/>
    <w:rsid w:val="654D3B9E"/>
    <w:rsid w:val="654D6207"/>
    <w:rsid w:val="655623E6"/>
    <w:rsid w:val="655D108D"/>
    <w:rsid w:val="65712409"/>
    <w:rsid w:val="657B0B8D"/>
    <w:rsid w:val="659C60E7"/>
    <w:rsid w:val="65CA4BAC"/>
    <w:rsid w:val="65CC1AE4"/>
    <w:rsid w:val="65DF7CA0"/>
    <w:rsid w:val="65E23470"/>
    <w:rsid w:val="65FB5FE1"/>
    <w:rsid w:val="65FF71E5"/>
    <w:rsid w:val="66007CBB"/>
    <w:rsid w:val="66150B83"/>
    <w:rsid w:val="66340C93"/>
    <w:rsid w:val="6638627D"/>
    <w:rsid w:val="663B6886"/>
    <w:rsid w:val="663B7244"/>
    <w:rsid w:val="66481F6B"/>
    <w:rsid w:val="665D4F5B"/>
    <w:rsid w:val="665E4342"/>
    <w:rsid w:val="665F6AF5"/>
    <w:rsid w:val="6665094E"/>
    <w:rsid w:val="6668763D"/>
    <w:rsid w:val="667132FE"/>
    <w:rsid w:val="667F56AE"/>
    <w:rsid w:val="66817D3D"/>
    <w:rsid w:val="66856DF4"/>
    <w:rsid w:val="66A11651"/>
    <w:rsid w:val="66A239CC"/>
    <w:rsid w:val="66A746EE"/>
    <w:rsid w:val="66AA33A7"/>
    <w:rsid w:val="66AF2267"/>
    <w:rsid w:val="66B631ED"/>
    <w:rsid w:val="66C47496"/>
    <w:rsid w:val="66D44E5E"/>
    <w:rsid w:val="66DE4799"/>
    <w:rsid w:val="66E6098A"/>
    <w:rsid w:val="671168D8"/>
    <w:rsid w:val="67140F07"/>
    <w:rsid w:val="67187A60"/>
    <w:rsid w:val="671B5D68"/>
    <w:rsid w:val="6728356B"/>
    <w:rsid w:val="672C678E"/>
    <w:rsid w:val="673A576E"/>
    <w:rsid w:val="673C30AF"/>
    <w:rsid w:val="674C4531"/>
    <w:rsid w:val="67544C9F"/>
    <w:rsid w:val="675949F4"/>
    <w:rsid w:val="67651CF9"/>
    <w:rsid w:val="677A2D6B"/>
    <w:rsid w:val="67802604"/>
    <w:rsid w:val="678E5CA4"/>
    <w:rsid w:val="678F5DD1"/>
    <w:rsid w:val="67A277DE"/>
    <w:rsid w:val="67A65863"/>
    <w:rsid w:val="67AD75EC"/>
    <w:rsid w:val="67BC30A4"/>
    <w:rsid w:val="67C9564E"/>
    <w:rsid w:val="67D93FC3"/>
    <w:rsid w:val="67DE4FE3"/>
    <w:rsid w:val="67F04B8A"/>
    <w:rsid w:val="67FB760C"/>
    <w:rsid w:val="67FD0BDB"/>
    <w:rsid w:val="68032190"/>
    <w:rsid w:val="680B5F42"/>
    <w:rsid w:val="68235EF1"/>
    <w:rsid w:val="68386E68"/>
    <w:rsid w:val="684B04F5"/>
    <w:rsid w:val="68511400"/>
    <w:rsid w:val="685C437B"/>
    <w:rsid w:val="68743F09"/>
    <w:rsid w:val="68765FF1"/>
    <w:rsid w:val="688D610B"/>
    <w:rsid w:val="689115D5"/>
    <w:rsid w:val="68B66D6E"/>
    <w:rsid w:val="68C157F1"/>
    <w:rsid w:val="68C52226"/>
    <w:rsid w:val="68D3561F"/>
    <w:rsid w:val="68D358EF"/>
    <w:rsid w:val="68D51300"/>
    <w:rsid w:val="68E03E12"/>
    <w:rsid w:val="68EA70FE"/>
    <w:rsid w:val="68F64449"/>
    <w:rsid w:val="68F91E92"/>
    <w:rsid w:val="69046A15"/>
    <w:rsid w:val="69097DA6"/>
    <w:rsid w:val="690A7A9D"/>
    <w:rsid w:val="69101D85"/>
    <w:rsid w:val="69190F1D"/>
    <w:rsid w:val="69274069"/>
    <w:rsid w:val="69275166"/>
    <w:rsid w:val="693A58FA"/>
    <w:rsid w:val="693F2B83"/>
    <w:rsid w:val="694F5B9F"/>
    <w:rsid w:val="695079BA"/>
    <w:rsid w:val="695B097C"/>
    <w:rsid w:val="698474A9"/>
    <w:rsid w:val="6998152C"/>
    <w:rsid w:val="69AA2D69"/>
    <w:rsid w:val="69AC2E51"/>
    <w:rsid w:val="69B24A33"/>
    <w:rsid w:val="69B41FE4"/>
    <w:rsid w:val="69BB2547"/>
    <w:rsid w:val="69D56597"/>
    <w:rsid w:val="69E35442"/>
    <w:rsid w:val="69F94701"/>
    <w:rsid w:val="69FB2267"/>
    <w:rsid w:val="6A037C74"/>
    <w:rsid w:val="6A062B7F"/>
    <w:rsid w:val="6A0878BC"/>
    <w:rsid w:val="6A1A6FDC"/>
    <w:rsid w:val="6A1B3E93"/>
    <w:rsid w:val="6A2138AE"/>
    <w:rsid w:val="6A376752"/>
    <w:rsid w:val="6A486683"/>
    <w:rsid w:val="6A6373CA"/>
    <w:rsid w:val="6A676822"/>
    <w:rsid w:val="6A7968D1"/>
    <w:rsid w:val="6A7A372F"/>
    <w:rsid w:val="6A800829"/>
    <w:rsid w:val="6A8F4DE4"/>
    <w:rsid w:val="6A987200"/>
    <w:rsid w:val="6A9A5C0F"/>
    <w:rsid w:val="6A9D065A"/>
    <w:rsid w:val="6AA37E22"/>
    <w:rsid w:val="6AB46BEB"/>
    <w:rsid w:val="6AD37763"/>
    <w:rsid w:val="6AD54B4D"/>
    <w:rsid w:val="6ADA185B"/>
    <w:rsid w:val="6ADE2402"/>
    <w:rsid w:val="6AE47286"/>
    <w:rsid w:val="6AE64BFD"/>
    <w:rsid w:val="6AEA1B75"/>
    <w:rsid w:val="6AEF744D"/>
    <w:rsid w:val="6AF86D3F"/>
    <w:rsid w:val="6B0D5B06"/>
    <w:rsid w:val="6B157F8B"/>
    <w:rsid w:val="6B2443DA"/>
    <w:rsid w:val="6B276E31"/>
    <w:rsid w:val="6B2B1F0E"/>
    <w:rsid w:val="6B4034E4"/>
    <w:rsid w:val="6B4132B6"/>
    <w:rsid w:val="6B4F4B5B"/>
    <w:rsid w:val="6B51627C"/>
    <w:rsid w:val="6B6F55B8"/>
    <w:rsid w:val="6B747805"/>
    <w:rsid w:val="6B8658F6"/>
    <w:rsid w:val="6B8838DE"/>
    <w:rsid w:val="6B973631"/>
    <w:rsid w:val="6BA62416"/>
    <w:rsid w:val="6BAD5A4F"/>
    <w:rsid w:val="6BCD1E38"/>
    <w:rsid w:val="6BCF4530"/>
    <w:rsid w:val="6BD67B58"/>
    <w:rsid w:val="6BE35461"/>
    <w:rsid w:val="6BE93F0E"/>
    <w:rsid w:val="6BEA17DF"/>
    <w:rsid w:val="6BFE2DAA"/>
    <w:rsid w:val="6BFE5039"/>
    <w:rsid w:val="6C0304B4"/>
    <w:rsid w:val="6C064311"/>
    <w:rsid w:val="6C0E2D7E"/>
    <w:rsid w:val="6C131809"/>
    <w:rsid w:val="6C3742D6"/>
    <w:rsid w:val="6C3A261F"/>
    <w:rsid w:val="6C3B0115"/>
    <w:rsid w:val="6C46765E"/>
    <w:rsid w:val="6C515961"/>
    <w:rsid w:val="6C674CC8"/>
    <w:rsid w:val="6C701B44"/>
    <w:rsid w:val="6C783B08"/>
    <w:rsid w:val="6C843F93"/>
    <w:rsid w:val="6C8558E3"/>
    <w:rsid w:val="6C8D27F8"/>
    <w:rsid w:val="6CAB1837"/>
    <w:rsid w:val="6CD879E5"/>
    <w:rsid w:val="6CDC6D0F"/>
    <w:rsid w:val="6CE34987"/>
    <w:rsid w:val="6CE54AEE"/>
    <w:rsid w:val="6CFA11AE"/>
    <w:rsid w:val="6CFB4807"/>
    <w:rsid w:val="6D103EBE"/>
    <w:rsid w:val="6D2F4A42"/>
    <w:rsid w:val="6D336070"/>
    <w:rsid w:val="6D345B34"/>
    <w:rsid w:val="6D3B4597"/>
    <w:rsid w:val="6D3F7330"/>
    <w:rsid w:val="6D4229C0"/>
    <w:rsid w:val="6D4563DA"/>
    <w:rsid w:val="6D79786A"/>
    <w:rsid w:val="6D7C1DCD"/>
    <w:rsid w:val="6D9643C8"/>
    <w:rsid w:val="6DAE3694"/>
    <w:rsid w:val="6DB106F6"/>
    <w:rsid w:val="6DB37032"/>
    <w:rsid w:val="6DB813B7"/>
    <w:rsid w:val="6DD247B8"/>
    <w:rsid w:val="6DDC5D48"/>
    <w:rsid w:val="6DE21430"/>
    <w:rsid w:val="6DE62F04"/>
    <w:rsid w:val="6E025D2D"/>
    <w:rsid w:val="6E0960FD"/>
    <w:rsid w:val="6E1317FE"/>
    <w:rsid w:val="6E1459AD"/>
    <w:rsid w:val="6E196E6B"/>
    <w:rsid w:val="6E1A6FB5"/>
    <w:rsid w:val="6E1A700B"/>
    <w:rsid w:val="6E1C4A38"/>
    <w:rsid w:val="6E1E1E6C"/>
    <w:rsid w:val="6E1E6C07"/>
    <w:rsid w:val="6E244E3A"/>
    <w:rsid w:val="6E526A41"/>
    <w:rsid w:val="6E550E85"/>
    <w:rsid w:val="6E757C85"/>
    <w:rsid w:val="6E765CA5"/>
    <w:rsid w:val="6EAD41A5"/>
    <w:rsid w:val="6EC4239D"/>
    <w:rsid w:val="6EC91A4E"/>
    <w:rsid w:val="6EE60448"/>
    <w:rsid w:val="6EF43B38"/>
    <w:rsid w:val="6F011755"/>
    <w:rsid w:val="6F020AB4"/>
    <w:rsid w:val="6F0E60B9"/>
    <w:rsid w:val="6F106CFE"/>
    <w:rsid w:val="6F1A6BC7"/>
    <w:rsid w:val="6F1D7F44"/>
    <w:rsid w:val="6F3B4B71"/>
    <w:rsid w:val="6F3E6240"/>
    <w:rsid w:val="6F426144"/>
    <w:rsid w:val="6F430736"/>
    <w:rsid w:val="6F4E5F3D"/>
    <w:rsid w:val="6F571E00"/>
    <w:rsid w:val="6F6E7130"/>
    <w:rsid w:val="6F7122E1"/>
    <w:rsid w:val="6F7733C4"/>
    <w:rsid w:val="6F9C2EE9"/>
    <w:rsid w:val="6F9D07F0"/>
    <w:rsid w:val="6FA72DBF"/>
    <w:rsid w:val="6FAB5EFC"/>
    <w:rsid w:val="6FAE6A83"/>
    <w:rsid w:val="6FCD5F87"/>
    <w:rsid w:val="6FCE0503"/>
    <w:rsid w:val="6FD21967"/>
    <w:rsid w:val="6FE11027"/>
    <w:rsid w:val="6FE91B45"/>
    <w:rsid w:val="6FEC5B80"/>
    <w:rsid w:val="6FED6EC1"/>
    <w:rsid w:val="70006E34"/>
    <w:rsid w:val="70084384"/>
    <w:rsid w:val="701C4F68"/>
    <w:rsid w:val="701F0BD6"/>
    <w:rsid w:val="70241F42"/>
    <w:rsid w:val="70276700"/>
    <w:rsid w:val="70336526"/>
    <w:rsid w:val="703934B3"/>
    <w:rsid w:val="703B6C6D"/>
    <w:rsid w:val="703D107B"/>
    <w:rsid w:val="704C1A1C"/>
    <w:rsid w:val="704E367B"/>
    <w:rsid w:val="706352AE"/>
    <w:rsid w:val="706541DE"/>
    <w:rsid w:val="70682C7A"/>
    <w:rsid w:val="7069726F"/>
    <w:rsid w:val="70700C00"/>
    <w:rsid w:val="707A4026"/>
    <w:rsid w:val="707C2C03"/>
    <w:rsid w:val="709B4040"/>
    <w:rsid w:val="70A01F61"/>
    <w:rsid w:val="70B13171"/>
    <w:rsid w:val="70BD1BAC"/>
    <w:rsid w:val="70C26E68"/>
    <w:rsid w:val="70CE210E"/>
    <w:rsid w:val="70E73B8C"/>
    <w:rsid w:val="70E760A4"/>
    <w:rsid w:val="70EB1783"/>
    <w:rsid w:val="70EB74ED"/>
    <w:rsid w:val="70FE15E8"/>
    <w:rsid w:val="711464BE"/>
    <w:rsid w:val="71167753"/>
    <w:rsid w:val="711A3C4B"/>
    <w:rsid w:val="711B2568"/>
    <w:rsid w:val="711E7242"/>
    <w:rsid w:val="712060EA"/>
    <w:rsid w:val="71225AFC"/>
    <w:rsid w:val="714065C8"/>
    <w:rsid w:val="714C3271"/>
    <w:rsid w:val="715E4DDB"/>
    <w:rsid w:val="716A01D3"/>
    <w:rsid w:val="716F3A48"/>
    <w:rsid w:val="71705F17"/>
    <w:rsid w:val="71862626"/>
    <w:rsid w:val="7186759E"/>
    <w:rsid w:val="718849DC"/>
    <w:rsid w:val="71885530"/>
    <w:rsid w:val="718B765B"/>
    <w:rsid w:val="719870F3"/>
    <w:rsid w:val="71A33BE9"/>
    <w:rsid w:val="71A43DE6"/>
    <w:rsid w:val="71A94441"/>
    <w:rsid w:val="71E0374F"/>
    <w:rsid w:val="71E918B3"/>
    <w:rsid w:val="71E97236"/>
    <w:rsid w:val="71EE3D51"/>
    <w:rsid w:val="71F12E7C"/>
    <w:rsid w:val="71F60867"/>
    <w:rsid w:val="72184A49"/>
    <w:rsid w:val="721D41F1"/>
    <w:rsid w:val="72242E7E"/>
    <w:rsid w:val="722A74B0"/>
    <w:rsid w:val="724604A7"/>
    <w:rsid w:val="72533B21"/>
    <w:rsid w:val="725D6C28"/>
    <w:rsid w:val="725E41D0"/>
    <w:rsid w:val="725F43E9"/>
    <w:rsid w:val="72840421"/>
    <w:rsid w:val="72926D18"/>
    <w:rsid w:val="72A55F18"/>
    <w:rsid w:val="72A76E4D"/>
    <w:rsid w:val="72AE4066"/>
    <w:rsid w:val="72D865C4"/>
    <w:rsid w:val="72D97F7D"/>
    <w:rsid w:val="72DE3362"/>
    <w:rsid w:val="72E31CDD"/>
    <w:rsid w:val="72F35DA5"/>
    <w:rsid w:val="72FC6793"/>
    <w:rsid w:val="73023C83"/>
    <w:rsid w:val="732354E1"/>
    <w:rsid w:val="73320B91"/>
    <w:rsid w:val="73385010"/>
    <w:rsid w:val="733A13E1"/>
    <w:rsid w:val="734A011A"/>
    <w:rsid w:val="734C37EC"/>
    <w:rsid w:val="73583B66"/>
    <w:rsid w:val="737B0A76"/>
    <w:rsid w:val="73890194"/>
    <w:rsid w:val="73892D0B"/>
    <w:rsid w:val="739C4672"/>
    <w:rsid w:val="73A27665"/>
    <w:rsid w:val="73A46880"/>
    <w:rsid w:val="73A970EA"/>
    <w:rsid w:val="73B47D58"/>
    <w:rsid w:val="73C24EC8"/>
    <w:rsid w:val="73C90602"/>
    <w:rsid w:val="73CA5A20"/>
    <w:rsid w:val="73D1540F"/>
    <w:rsid w:val="73D16831"/>
    <w:rsid w:val="73E8013E"/>
    <w:rsid w:val="74110DEA"/>
    <w:rsid w:val="74122C8A"/>
    <w:rsid w:val="74157C2C"/>
    <w:rsid w:val="741713D3"/>
    <w:rsid w:val="74176788"/>
    <w:rsid w:val="74265E7B"/>
    <w:rsid w:val="74416D52"/>
    <w:rsid w:val="744C7693"/>
    <w:rsid w:val="74585897"/>
    <w:rsid w:val="746105BF"/>
    <w:rsid w:val="74652FE4"/>
    <w:rsid w:val="74681825"/>
    <w:rsid w:val="7471142D"/>
    <w:rsid w:val="74755817"/>
    <w:rsid w:val="74840C86"/>
    <w:rsid w:val="74995B47"/>
    <w:rsid w:val="749B7188"/>
    <w:rsid w:val="74A110C4"/>
    <w:rsid w:val="74AC7CD2"/>
    <w:rsid w:val="74B650CF"/>
    <w:rsid w:val="74B65179"/>
    <w:rsid w:val="74D00F00"/>
    <w:rsid w:val="74D1556E"/>
    <w:rsid w:val="74D27A4B"/>
    <w:rsid w:val="74D778BC"/>
    <w:rsid w:val="74D9654F"/>
    <w:rsid w:val="74F40D09"/>
    <w:rsid w:val="74F77D59"/>
    <w:rsid w:val="75055727"/>
    <w:rsid w:val="750B0B9A"/>
    <w:rsid w:val="75233802"/>
    <w:rsid w:val="75310F67"/>
    <w:rsid w:val="75333426"/>
    <w:rsid w:val="75340F18"/>
    <w:rsid w:val="75404728"/>
    <w:rsid w:val="75426E94"/>
    <w:rsid w:val="754C1278"/>
    <w:rsid w:val="755600AF"/>
    <w:rsid w:val="756B6C5B"/>
    <w:rsid w:val="758009FA"/>
    <w:rsid w:val="7581398B"/>
    <w:rsid w:val="759D7DAD"/>
    <w:rsid w:val="75B1219B"/>
    <w:rsid w:val="75CC10BF"/>
    <w:rsid w:val="75EB4028"/>
    <w:rsid w:val="75EE3B24"/>
    <w:rsid w:val="75F124D9"/>
    <w:rsid w:val="75F97E5D"/>
    <w:rsid w:val="75FD61D1"/>
    <w:rsid w:val="7606721A"/>
    <w:rsid w:val="761562FE"/>
    <w:rsid w:val="761A0922"/>
    <w:rsid w:val="762C7D79"/>
    <w:rsid w:val="76365E66"/>
    <w:rsid w:val="763D4CC1"/>
    <w:rsid w:val="7647307F"/>
    <w:rsid w:val="764A75FF"/>
    <w:rsid w:val="766129C2"/>
    <w:rsid w:val="76652AF6"/>
    <w:rsid w:val="7668374E"/>
    <w:rsid w:val="766D0DB0"/>
    <w:rsid w:val="766F6D8A"/>
    <w:rsid w:val="76703BD2"/>
    <w:rsid w:val="76776263"/>
    <w:rsid w:val="76795576"/>
    <w:rsid w:val="76873953"/>
    <w:rsid w:val="76893259"/>
    <w:rsid w:val="768A1114"/>
    <w:rsid w:val="769700B8"/>
    <w:rsid w:val="769D5AF0"/>
    <w:rsid w:val="769F384A"/>
    <w:rsid w:val="76A1190D"/>
    <w:rsid w:val="76B9337F"/>
    <w:rsid w:val="76D91047"/>
    <w:rsid w:val="76E00B17"/>
    <w:rsid w:val="76E61C60"/>
    <w:rsid w:val="76E635A8"/>
    <w:rsid w:val="76E73C2D"/>
    <w:rsid w:val="76F822EF"/>
    <w:rsid w:val="76FE1080"/>
    <w:rsid w:val="77046604"/>
    <w:rsid w:val="77092D43"/>
    <w:rsid w:val="77233D08"/>
    <w:rsid w:val="7729764E"/>
    <w:rsid w:val="772F4245"/>
    <w:rsid w:val="77304C91"/>
    <w:rsid w:val="773A0C67"/>
    <w:rsid w:val="773C1633"/>
    <w:rsid w:val="77473D02"/>
    <w:rsid w:val="775C62E9"/>
    <w:rsid w:val="776C44F2"/>
    <w:rsid w:val="776D7180"/>
    <w:rsid w:val="777E5D67"/>
    <w:rsid w:val="77825776"/>
    <w:rsid w:val="7798630D"/>
    <w:rsid w:val="779944E8"/>
    <w:rsid w:val="779B0412"/>
    <w:rsid w:val="77A60818"/>
    <w:rsid w:val="77A91EFF"/>
    <w:rsid w:val="77AC39CC"/>
    <w:rsid w:val="77BB5E80"/>
    <w:rsid w:val="77BF5221"/>
    <w:rsid w:val="77DA7FFF"/>
    <w:rsid w:val="77E1492F"/>
    <w:rsid w:val="77E915D4"/>
    <w:rsid w:val="77EA2F9A"/>
    <w:rsid w:val="77F2375C"/>
    <w:rsid w:val="77F25FEB"/>
    <w:rsid w:val="78061E88"/>
    <w:rsid w:val="780A3199"/>
    <w:rsid w:val="780A7ED0"/>
    <w:rsid w:val="781A1611"/>
    <w:rsid w:val="781A6D30"/>
    <w:rsid w:val="78217213"/>
    <w:rsid w:val="7825578B"/>
    <w:rsid w:val="78393FEE"/>
    <w:rsid w:val="783D356D"/>
    <w:rsid w:val="78450876"/>
    <w:rsid w:val="78455E8B"/>
    <w:rsid w:val="784F6CB9"/>
    <w:rsid w:val="78616BD3"/>
    <w:rsid w:val="786A6A04"/>
    <w:rsid w:val="786C7165"/>
    <w:rsid w:val="786E0BF6"/>
    <w:rsid w:val="78795A25"/>
    <w:rsid w:val="787B46E1"/>
    <w:rsid w:val="787B7F6F"/>
    <w:rsid w:val="787D0AFD"/>
    <w:rsid w:val="789F6870"/>
    <w:rsid w:val="78AB17EC"/>
    <w:rsid w:val="78AD249F"/>
    <w:rsid w:val="78BF0E94"/>
    <w:rsid w:val="78C77174"/>
    <w:rsid w:val="78D9690E"/>
    <w:rsid w:val="78DB05D4"/>
    <w:rsid w:val="78E71A12"/>
    <w:rsid w:val="78EC20FD"/>
    <w:rsid w:val="78EE4642"/>
    <w:rsid w:val="78F13887"/>
    <w:rsid w:val="78FA081F"/>
    <w:rsid w:val="791317D9"/>
    <w:rsid w:val="7923760D"/>
    <w:rsid w:val="79240E33"/>
    <w:rsid w:val="792A6643"/>
    <w:rsid w:val="794C33B2"/>
    <w:rsid w:val="794E07FD"/>
    <w:rsid w:val="795153C8"/>
    <w:rsid w:val="79717466"/>
    <w:rsid w:val="798C3A33"/>
    <w:rsid w:val="79A642B7"/>
    <w:rsid w:val="79A95FC8"/>
    <w:rsid w:val="79B32CC1"/>
    <w:rsid w:val="79D526DD"/>
    <w:rsid w:val="79DD7426"/>
    <w:rsid w:val="79DE6519"/>
    <w:rsid w:val="79E11505"/>
    <w:rsid w:val="79E77EDE"/>
    <w:rsid w:val="79F255B5"/>
    <w:rsid w:val="79FF4799"/>
    <w:rsid w:val="7A03259F"/>
    <w:rsid w:val="7A056C0A"/>
    <w:rsid w:val="7A0726BA"/>
    <w:rsid w:val="7A073EF7"/>
    <w:rsid w:val="7A27298E"/>
    <w:rsid w:val="7A3A7FCE"/>
    <w:rsid w:val="7A443898"/>
    <w:rsid w:val="7A445C12"/>
    <w:rsid w:val="7A57435C"/>
    <w:rsid w:val="7A6F78F4"/>
    <w:rsid w:val="7A7D697E"/>
    <w:rsid w:val="7A8D2F63"/>
    <w:rsid w:val="7A917E6D"/>
    <w:rsid w:val="7A9C6845"/>
    <w:rsid w:val="7A9F60A2"/>
    <w:rsid w:val="7AA82921"/>
    <w:rsid w:val="7AC6504A"/>
    <w:rsid w:val="7AC772CA"/>
    <w:rsid w:val="7AD97D0C"/>
    <w:rsid w:val="7AE175EE"/>
    <w:rsid w:val="7AEA3E6B"/>
    <w:rsid w:val="7AF359D2"/>
    <w:rsid w:val="7AF7397A"/>
    <w:rsid w:val="7B176710"/>
    <w:rsid w:val="7B2420DE"/>
    <w:rsid w:val="7B4043B8"/>
    <w:rsid w:val="7B4A04C5"/>
    <w:rsid w:val="7B543750"/>
    <w:rsid w:val="7B543E6A"/>
    <w:rsid w:val="7B5A5BAF"/>
    <w:rsid w:val="7B5E546A"/>
    <w:rsid w:val="7B6A04A8"/>
    <w:rsid w:val="7B6B5B41"/>
    <w:rsid w:val="7B725F71"/>
    <w:rsid w:val="7B77499F"/>
    <w:rsid w:val="7B993FD5"/>
    <w:rsid w:val="7BA82AE8"/>
    <w:rsid w:val="7BAD4BD1"/>
    <w:rsid w:val="7BB10479"/>
    <w:rsid w:val="7BB31237"/>
    <w:rsid w:val="7BC25045"/>
    <w:rsid w:val="7BC851A4"/>
    <w:rsid w:val="7BE83D41"/>
    <w:rsid w:val="7BF32BB2"/>
    <w:rsid w:val="7BF64D54"/>
    <w:rsid w:val="7BFC223F"/>
    <w:rsid w:val="7C075799"/>
    <w:rsid w:val="7C117314"/>
    <w:rsid w:val="7C1475EA"/>
    <w:rsid w:val="7C184242"/>
    <w:rsid w:val="7C3A6A36"/>
    <w:rsid w:val="7C3F7E3B"/>
    <w:rsid w:val="7C4C4D86"/>
    <w:rsid w:val="7C531C8E"/>
    <w:rsid w:val="7C564ECD"/>
    <w:rsid w:val="7C5739BB"/>
    <w:rsid w:val="7C5D2BAB"/>
    <w:rsid w:val="7C6D1958"/>
    <w:rsid w:val="7C72034B"/>
    <w:rsid w:val="7C750827"/>
    <w:rsid w:val="7C8B2713"/>
    <w:rsid w:val="7CA82ED9"/>
    <w:rsid w:val="7CA87E74"/>
    <w:rsid w:val="7CAD644A"/>
    <w:rsid w:val="7CB026E9"/>
    <w:rsid w:val="7CB11336"/>
    <w:rsid w:val="7CB93AAA"/>
    <w:rsid w:val="7CBB16A7"/>
    <w:rsid w:val="7CD96D00"/>
    <w:rsid w:val="7CDB1DF2"/>
    <w:rsid w:val="7CDC6CB4"/>
    <w:rsid w:val="7CDE62CB"/>
    <w:rsid w:val="7CF420A0"/>
    <w:rsid w:val="7CFA17BF"/>
    <w:rsid w:val="7D023F66"/>
    <w:rsid w:val="7D134791"/>
    <w:rsid w:val="7D1469CC"/>
    <w:rsid w:val="7D1A38ED"/>
    <w:rsid w:val="7D1C6543"/>
    <w:rsid w:val="7D1D1960"/>
    <w:rsid w:val="7D2A15AA"/>
    <w:rsid w:val="7D3F4341"/>
    <w:rsid w:val="7D497CDD"/>
    <w:rsid w:val="7D4B231C"/>
    <w:rsid w:val="7D571678"/>
    <w:rsid w:val="7D573AA6"/>
    <w:rsid w:val="7D574637"/>
    <w:rsid w:val="7D622B25"/>
    <w:rsid w:val="7D705AC8"/>
    <w:rsid w:val="7D787096"/>
    <w:rsid w:val="7D7D54FF"/>
    <w:rsid w:val="7D7D7C87"/>
    <w:rsid w:val="7D8210EC"/>
    <w:rsid w:val="7D85052B"/>
    <w:rsid w:val="7D9A57AF"/>
    <w:rsid w:val="7DA03511"/>
    <w:rsid w:val="7DA274F2"/>
    <w:rsid w:val="7DB1580B"/>
    <w:rsid w:val="7DB65874"/>
    <w:rsid w:val="7DC870A2"/>
    <w:rsid w:val="7DC92B83"/>
    <w:rsid w:val="7DD34F13"/>
    <w:rsid w:val="7DD83519"/>
    <w:rsid w:val="7DD936A2"/>
    <w:rsid w:val="7DFD2729"/>
    <w:rsid w:val="7E0C69B9"/>
    <w:rsid w:val="7E165140"/>
    <w:rsid w:val="7E4E4919"/>
    <w:rsid w:val="7E57124A"/>
    <w:rsid w:val="7E5D07E2"/>
    <w:rsid w:val="7E605E54"/>
    <w:rsid w:val="7E636CC7"/>
    <w:rsid w:val="7E7204C7"/>
    <w:rsid w:val="7E7B63D5"/>
    <w:rsid w:val="7E803B73"/>
    <w:rsid w:val="7E915360"/>
    <w:rsid w:val="7E9225A3"/>
    <w:rsid w:val="7E950D9A"/>
    <w:rsid w:val="7EA37511"/>
    <w:rsid w:val="7EA42930"/>
    <w:rsid w:val="7EA916C3"/>
    <w:rsid w:val="7ECB0B25"/>
    <w:rsid w:val="7EE06A8B"/>
    <w:rsid w:val="7EE95F7E"/>
    <w:rsid w:val="7EEC2C17"/>
    <w:rsid w:val="7EF033B1"/>
    <w:rsid w:val="7EFF23EA"/>
    <w:rsid w:val="7F0C2B85"/>
    <w:rsid w:val="7F345E38"/>
    <w:rsid w:val="7F36711D"/>
    <w:rsid w:val="7F367173"/>
    <w:rsid w:val="7F435561"/>
    <w:rsid w:val="7F4D60EF"/>
    <w:rsid w:val="7F4F1010"/>
    <w:rsid w:val="7F6F0643"/>
    <w:rsid w:val="7F8B6CD8"/>
    <w:rsid w:val="7F8C51DE"/>
    <w:rsid w:val="7F8D4D96"/>
    <w:rsid w:val="7FA84876"/>
    <w:rsid w:val="7FA85227"/>
    <w:rsid w:val="7FB608EA"/>
    <w:rsid w:val="7FC27631"/>
    <w:rsid w:val="7FC3237D"/>
    <w:rsid w:val="7FE81E94"/>
    <w:rsid w:val="7FE87839"/>
    <w:rsid w:val="7FFC0432"/>
    <w:rsid w:val="7FFE1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pPr>
    <w:rPr>
      <w:rFonts w:ascii="Times New Roman" w:hAnsi="Times New Roman" w:eastAsia="微软雅黑" w:cs="Times New Roman"/>
      <w:snapToGrid w:val="0"/>
      <w:sz w:val="24"/>
      <w:szCs w:val="22"/>
      <w:lang w:val="en-US" w:eastAsia="zh-CN" w:bidi="ar-SA"/>
    </w:rPr>
  </w:style>
  <w:style w:type="paragraph" w:styleId="2">
    <w:name w:val="heading 1"/>
    <w:basedOn w:val="1"/>
    <w:next w:val="1"/>
    <w:qFormat/>
    <w:uiPriority w:val="0"/>
    <w:pPr>
      <w:keepNext/>
      <w:numPr>
        <w:ilvl w:val="0"/>
        <w:numId w:val="1"/>
      </w:numPr>
      <w:spacing w:before="60" w:beforeLines="0" w:after="120" w:afterLines="0"/>
      <w:ind w:firstLine="0" w:firstLineChars="0"/>
      <w:outlineLvl w:val="0"/>
    </w:pPr>
    <w:rPr>
      <w:b/>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before="120" w:beforeLines="0" w:after="120" w:afterLines="0"/>
    </w:pPr>
    <w:rPr>
      <w:rFonts w:ascii="Times New Roman"/>
      <w:b/>
      <w:bCs/>
      <w:caps/>
    </w:rPr>
  </w:style>
  <w:style w:type="paragraph" w:styleId="9">
    <w:name w:val="toc 2"/>
    <w:basedOn w:val="1"/>
    <w:next w:val="1"/>
    <w:qFormat/>
    <w:uiPriority w:val="0"/>
    <w:pPr>
      <w:ind w:left="200"/>
    </w:pPr>
    <w:rPr>
      <w:rFonts w:ascii="Times New Roman"/>
      <w:smallCaps/>
    </w:rPr>
  </w:style>
  <w:style w:type="paragraph" w:styleId="10">
    <w:name w:val="Title"/>
    <w:basedOn w:val="1"/>
    <w:next w:val="1"/>
    <w:qFormat/>
    <w:uiPriority w:val="0"/>
    <w:pPr>
      <w:spacing w:line="240" w:lineRule="auto"/>
      <w:jc w:val="center"/>
    </w:pPr>
    <w:rPr>
      <w:b/>
      <w:sz w:val="36"/>
    </w:r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able"/>
    <w:basedOn w:val="1"/>
    <w:qFormat/>
    <w:uiPriority w:val="0"/>
    <w:pPr>
      <w:widowControl/>
      <w:spacing w:before="40" w:beforeLines="0" w:after="40" w:afterLines="0" w:line="240" w:lineRule="auto"/>
      <w:jc w:val="both"/>
    </w:pPr>
    <w:rPr>
      <w:rFonts w:ascii="Arial" w:hAnsi="Arial"/>
      <w:snapToGrid/>
      <w:sz w:val="24"/>
      <w:lang w:eastAsia="en-US"/>
    </w:rPr>
  </w:style>
  <w:style w:type="character" w:customStyle="1" w:styleId="16">
    <w:name w:val="Character UserEntry"/>
    <w:basedOn w:val="11"/>
    <w:qFormat/>
    <w:uiPriority w:val="0"/>
    <w:rPr>
      <w:color w:val="FF0000"/>
    </w:rPr>
  </w:style>
  <w:style w:type="paragraph" w:customStyle="1" w:styleId="17">
    <w:name w:val="Table_Small"/>
    <w:basedOn w:val="15"/>
    <w:qFormat/>
    <w:uiPriority w:val="0"/>
    <w:pPr>
      <w:jc w:val="left"/>
    </w:pPr>
    <w:rPr>
      <w:rFonts w:eastAsia="Times New Roman"/>
      <w:sz w:val="16"/>
    </w:rPr>
  </w:style>
  <w:style w:type="paragraph" w:customStyle="1" w:styleId="18">
    <w:name w:val="HP_Table_Title"/>
    <w:basedOn w:val="1"/>
    <w:next w:val="1"/>
    <w:qFormat/>
    <w:uiPriority w:val="0"/>
    <w:pPr>
      <w:keepNext/>
      <w:keepLines/>
      <w:widowControl/>
      <w:spacing w:before="240" w:beforeLines="0" w:after="60" w:afterLines="0" w:line="240" w:lineRule="auto"/>
      <w:jc w:val="both"/>
    </w:pPr>
    <w:rPr>
      <w:rFonts w:ascii="Arial" w:hAnsi="Arial"/>
      <w:b/>
      <w:snapToGrid/>
      <w:sz w:val="18"/>
    </w:rPr>
  </w:style>
  <w:style w:type="paragraph" w:customStyle="1" w:styleId="19">
    <w:name w:val="Table_Sm_Heading"/>
    <w:basedOn w:val="1"/>
    <w:qFormat/>
    <w:uiPriority w:val="0"/>
    <w:pPr>
      <w:keepNext/>
      <w:keepLines/>
      <w:widowControl/>
      <w:spacing w:before="60" w:beforeLines="0" w:after="40" w:afterLines="0" w:line="240" w:lineRule="auto"/>
      <w:jc w:val="both"/>
    </w:pPr>
    <w:rPr>
      <w:rFonts w:ascii="Arial" w:hAnsi="Arial"/>
      <w:b/>
      <w:snapToGrid/>
      <w:sz w:val="16"/>
    </w:rPr>
  </w:style>
  <w:style w:type="paragraph" w:customStyle="1" w:styleId="20">
    <w:name w:val="Table_Medium"/>
    <w:basedOn w:val="15"/>
    <w:qFormat/>
    <w:uiPriority w:val="0"/>
    <w:rPr>
      <w:sz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3334</Words>
  <Characters>5163</Characters>
  <Lines>0</Lines>
  <Paragraphs>0</Paragraphs>
  <ScaleCrop>false</ScaleCrop>
  <LinksUpToDate>false</LinksUpToDate>
  <CharactersWithSpaces>5237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liyan</dc:creator>
  <cp:lastModifiedBy>liyan</cp:lastModifiedBy>
  <dcterms:modified xsi:type="dcterms:W3CDTF">2018-03-06T02:06:44Z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