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26A" w:rsidRDefault="00D1026A" w:rsidP="009F7043">
      <w:pPr>
        <w:pStyle w:val="Heading2"/>
        <w:numPr>
          <w:ilvl w:val="0"/>
          <w:numId w:val="2"/>
        </w:numPr>
      </w:pPr>
      <w:r>
        <w:t>Nacrtaj logičko kolo za množenje?</w:t>
      </w:r>
      <w:r>
        <w:br/>
      </w:r>
      <w:r w:rsidR="009F7043">
        <w:rPr>
          <w:noProof/>
          <w:lang w:val="en-US"/>
        </w:rPr>
        <w:drawing>
          <wp:inline distT="0" distB="0" distL="0" distR="0">
            <wp:extent cx="2870791" cy="2298018"/>
            <wp:effectExtent l="0" t="0" r="635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922" cy="2298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26A" w:rsidRDefault="00D1026A"/>
    <w:p w:rsidR="003606BF" w:rsidRDefault="003606BF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Šta je dekoder?</w:t>
      </w:r>
      <w:r w:rsidRPr="009F7043">
        <w:rPr>
          <w:rStyle w:val="Heading2Char"/>
        </w:rPr>
        <w:br/>
      </w:r>
      <w:r>
        <w:t>Dekoderi su kombinacione mreže sa više ulaza i više izlaza, gdje svaka dozvoljena kombinacija ulaznih promjenljivih aktivira poseban izlaz.Mogu biti potpuni i nepotpuni.</w:t>
      </w: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3606BF" w:rsidRDefault="003606BF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Šta je multiplekser?</w:t>
      </w:r>
      <w:r w:rsidRPr="009F7043">
        <w:rPr>
          <w:rStyle w:val="Heading2Char"/>
        </w:rPr>
        <w:br/>
      </w:r>
      <w:r>
        <w:t>Multiplekser je kombinaciona mreža koja obavlja funkciju digitalnog višepoložajnog prekidaća sa n ulaza i jednim izlazom.</w:t>
      </w:r>
    </w:p>
    <w:p w:rsidR="009F7043" w:rsidRDefault="009F7043" w:rsidP="009F7043">
      <w:pPr>
        <w:pStyle w:val="ListParagraph"/>
      </w:pPr>
    </w:p>
    <w:p w:rsidR="003606BF" w:rsidRDefault="003606BF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Nacrtaj multiplekser 4/1 kao generator funkcije?</w:t>
      </w:r>
      <w:r>
        <w:br/>
      </w:r>
      <w:r>
        <w:rPr>
          <w:noProof/>
          <w:lang w:val="en-US"/>
        </w:rPr>
        <w:drawing>
          <wp:inline distT="0" distB="0" distL="0" distR="0">
            <wp:extent cx="3572968" cy="166931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044" cy="16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43" w:rsidRDefault="009F7043"/>
    <w:p w:rsidR="003606BF" w:rsidRDefault="003606BF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Razlika između kombinacionih i sekvencijalnih mreža?</w:t>
      </w:r>
      <w:r>
        <w:br/>
        <w:t>Razlika između kombinacionih i sekvencijalnih mreža je  tome što izlazni signali iz sekvencijalnih mreža ne zavise samo od tekućih vrijednosti ulaznih promjenljivih već i od redosljeda (sekvence) generisanja ulaznih signala.</w:t>
      </w:r>
    </w:p>
    <w:p w:rsidR="003606BF" w:rsidRPr="009F7043" w:rsidRDefault="003606BF" w:rsidP="009F7043">
      <w:pPr>
        <w:pStyle w:val="ListParagraph"/>
        <w:numPr>
          <w:ilvl w:val="0"/>
          <w:numId w:val="2"/>
        </w:numPr>
        <w:rPr>
          <w:rStyle w:val="Heading2Char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F7043">
        <w:rPr>
          <w:rStyle w:val="Heading2Char"/>
        </w:rPr>
        <w:lastRenderedPageBreak/>
        <w:t>Nacrtaj RS flip-flop?</w:t>
      </w:r>
      <w:r>
        <w:br/>
      </w:r>
      <w:r>
        <w:rPr>
          <w:noProof/>
          <w:lang w:val="en-US"/>
        </w:rPr>
        <w:drawing>
          <wp:inline distT="0" distB="0" distL="0" distR="0">
            <wp:extent cx="4178300" cy="17227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43" w:rsidRDefault="009F7043" w:rsidP="009F7043">
      <w:pPr>
        <w:pStyle w:val="ListParagraph"/>
      </w:pPr>
    </w:p>
    <w:p w:rsidR="003606BF" w:rsidRPr="009F7043" w:rsidRDefault="009F56C0" w:rsidP="009F7043">
      <w:pPr>
        <w:pStyle w:val="ListParagraph"/>
        <w:numPr>
          <w:ilvl w:val="0"/>
          <w:numId w:val="2"/>
        </w:numPr>
        <w:rPr>
          <w:rStyle w:val="Heading2Char"/>
          <w:rFonts w:asciiTheme="minorHAnsi" w:eastAsiaTheme="minorHAnsi" w:hAnsiTheme="minorHAnsi" w:cstheme="minorBidi"/>
          <w:b w:val="0"/>
          <w:bCs w:val="0"/>
          <w:sz w:val="22"/>
          <w:szCs w:val="22"/>
        </w:rPr>
      </w:pPr>
      <w:r w:rsidRPr="009F7043">
        <w:rPr>
          <w:rStyle w:val="Heading2Char"/>
        </w:rPr>
        <w:t>Nacrtaj šemu JK flip-flopa?</w:t>
      </w:r>
      <w:r w:rsidRPr="009F7043">
        <w:rPr>
          <w:rStyle w:val="Heading2Char"/>
        </w:rPr>
        <w:br/>
      </w:r>
      <w:r>
        <w:rPr>
          <w:noProof/>
          <w:lang w:val="en-US"/>
        </w:rPr>
        <w:drawing>
          <wp:inline distT="0" distB="0" distL="0" distR="0">
            <wp:extent cx="4104168" cy="2062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9763" cy="206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9F56C0" w:rsidRDefault="009F56C0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Nacrtaj opči oblik sekvencijalne logičke mreže?</w:t>
      </w:r>
      <w:r w:rsidRPr="009F7043">
        <w:rPr>
          <w:rStyle w:val="Heading2Char"/>
        </w:rPr>
        <w:br/>
      </w:r>
      <w:r>
        <w:rPr>
          <w:noProof/>
          <w:lang w:val="en-US"/>
        </w:rPr>
        <w:drawing>
          <wp:inline distT="0" distB="0" distL="0" distR="0">
            <wp:extent cx="4511173" cy="160551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040" cy="1605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043" w:rsidRDefault="009F7043"/>
    <w:p w:rsidR="00773325" w:rsidRDefault="009F56C0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Objasni nulaadresnu instrukciju?</w:t>
      </w:r>
      <w:r w:rsidR="00773325" w:rsidRPr="009F7043">
        <w:rPr>
          <w:rStyle w:val="Heading2Char"/>
        </w:rPr>
        <w:br/>
      </w:r>
      <w:r w:rsidR="00773325">
        <w:t>U nulaadresnom formatu instrukcija ne navodi se eksplicitno nijedan operand. Format instrukcije sadrži samo kod operacije instrukcije. Instrukcije ovog formata tipične su za stek arhitekturu procesora.</w:t>
      </w:r>
    </w:p>
    <w:p w:rsidR="009F7043" w:rsidRDefault="009F7043"/>
    <w:p w:rsidR="009F7043" w:rsidRDefault="009F7043"/>
    <w:p w:rsidR="003C73C7" w:rsidRDefault="003C73C7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  <w:sz w:val="22"/>
          <w:szCs w:val="22"/>
        </w:rPr>
        <w:lastRenderedPageBreak/>
        <w:t>Prema mjestu privremenog čuvanja operanada arhitektura procesora se dijeli na:?</w:t>
      </w:r>
      <w:r w:rsidRPr="009F7043">
        <w:rPr>
          <w:rStyle w:val="Heading2Char"/>
          <w:sz w:val="22"/>
          <w:szCs w:val="22"/>
        </w:rPr>
        <w:br/>
      </w:r>
      <w:r>
        <w:t>Prema mjestu privremenog čuvanja operanada, arhitektura procesora se dijeli na tri vrste i to:</w:t>
      </w:r>
      <w:r>
        <w:br/>
        <w:t>1. akumulatorska arhitektura</w:t>
      </w:r>
      <w:r>
        <w:br/>
        <w:t>2. stek arhitektura i</w:t>
      </w:r>
      <w:r>
        <w:br/>
        <w:t>3. arhitektura sa registrima opče namjene</w:t>
      </w:r>
    </w:p>
    <w:p w:rsidR="009F7043" w:rsidRDefault="009F7043" w:rsidP="009F7043">
      <w:pPr>
        <w:pStyle w:val="ListParagraph"/>
      </w:pPr>
    </w:p>
    <w:p w:rsidR="003C73C7" w:rsidRDefault="003C73C7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Nacrtaj nulaadresnu instrukciju?</w:t>
      </w:r>
      <w:r w:rsidRPr="009F7043">
        <w:rPr>
          <w:rStyle w:val="Heading2Char"/>
        </w:rPr>
        <w:br/>
      </w:r>
      <w:r>
        <w:rPr>
          <w:noProof/>
          <w:lang w:val="en-US"/>
        </w:rPr>
        <w:drawing>
          <wp:inline distT="0" distB="0" distL="0" distR="0">
            <wp:extent cx="4157331" cy="2572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1323" cy="2575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3C7" w:rsidRDefault="003C73C7"/>
    <w:p w:rsidR="003C73C7" w:rsidRDefault="003C73C7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Kakva je to akumulatorska arhitektura?</w:t>
      </w:r>
      <w:r w:rsidRPr="009F7043">
        <w:rPr>
          <w:rStyle w:val="Heading2Char"/>
        </w:rPr>
        <w:br/>
      </w:r>
      <w:r>
        <w:t>Akumulatorska arhitektura je tipična za procesore u početnoj fazi razvoja računara. Odlikuje se postojanjem u procesoru jednog registra nazvanog akumulator, koji učestvuje u svim operacijama procesora. Neposredno prije izvršenja operacije akumulator sadrži prvi operand, a po izvršenju operacije sadži rezultat.</w:t>
      </w: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3C73C7" w:rsidRDefault="003C73C7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Nacrtaj SR leč kolo na NI kolima?</w:t>
      </w:r>
      <w:r w:rsidRPr="009F7043">
        <w:rPr>
          <w:rStyle w:val="Heading2Char"/>
        </w:rPr>
        <w:br/>
      </w:r>
      <w:r>
        <w:rPr>
          <w:noProof/>
          <w:lang w:val="en-US"/>
        </w:rPr>
        <w:drawing>
          <wp:inline distT="0" distB="0" distL="0" distR="0">
            <wp:extent cx="5284382" cy="124829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792" cy="124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71BA" w:rsidRDefault="003C73C7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Objasni šta je RAM a šta ROM memorija?</w:t>
      </w:r>
      <w:r>
        <w:br/>
        <w:t xml:space="preserve">RAM (Random Access Memory) je memorija sa slučajnim pristupom </w:t>
      </w:r>
      <w:r w:rsidR="00D671BA">
        <w:t>. Sve lokacije su jednako dostupne i razlikujemo statički i dinamički RAM.</w:t>
      </w:r>
      <w:r w:rsidR="005F61DE">
        <w:t xml:space="preserve"> Sadržaj se briše čim se računar isključi.</w:t>
      </w:r>
      <w:r w:rsidR="00D671BA">
        <w:br/>
        <w:t>ROM (Read Only Memory) je memorija sa stalnim sadržajem.</w:t>
      </w:r>
      <w:r w:rsidR="005F61DE">
        <w:t xml:space="preserve"> Nalazi se na sistemskoj ploči za čuvanje BIOS programa i podataka, i može bit kapaciteta od 64kB do 8MB. Sadrđaj iz ROM memorije se ne briše ako dođe do nestanka struje.</w:t>
      </w:r>
    </w:p>
    <w:p w:rsidR="005F61DE" w:rsidRDefault="005F61DE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lastRenderedPageBreak/>
        <w:t>Nacrtaj šemu potpunog sabirača?</w:t>
      </w:r>
      <w:r w:rsidRPr="009F7043">
        <w:rPr>
          <w:rStyle w:val="Heading2Char"/>
        </w:rPr>
        <w:br/>
      </w:r>
      <w:r>
        <w:rPr>
          <w:noProof/>
          <w:lang w:val="en-US"/>
        </w:rPr>
        <w:drawing>
          <wp:inline distT="0" distB="0" distL="0" distR="0">
            <wp:extent cx="2881424" cy="288142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396" cy="2881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1DE" w:rsidRDefault="005F61DE"/>
    <w:p w:rsidR="00DA15D0" w:rsidRPr="009F7043" w:rsidRDefault="005F61DE" w:rsidP="009F7043">
      <w:pPr>
        <w:pStyle w:val="Heading2"/>
        <w:numPr>
          <w:ilvl w:val="0"/>
          <w:numId w:val="2"/>
        </w:numPr>
      </w:pPr>
      <w:r w:rsidRPr="009F7043">
        <w:t xml:space="preserve">Implementirati sljedeću funkciju </w:t>
      </w:r>
      <w:r w:rsidR="00DA15D0" w:rsidRPr="009F7043">
        <w:t>od 5 promjenljivih:</w:t>
      </w:r>
    </w:p>
    <w:p w:rsidR="00DA15D0" w:rsidRDefault="00DA15D0"/>
    <w:p w:rsidR="00D1026A" w:rsidRDefault="00DA15D0" w:rsidP="009F7043">
      <w:pPr>
        <w:pStyle w:val="ListParagraph"/>
        <w:numPr>
          <w:ilvl w:val="0"/>
          <w:numId w:val="2"/>
        </w:numPr>
      </w:pPr>
      <w:r w:rsidRPr="009F7043">
        <w:rPr>
          <w:rStyle w:val="Heading2Char"/>
        </w:rPr>
        <w:t>Koji su to načini adresiranja?</w:t>
      </w:r>
      <w:r w:rsidR="00D1026A" w:rsidRPr="009F7043">
        <w:rPr>
          <w:rStyle w:val="Heading2Char"/>
          <w:lang w:eastAsia="bs-Latn-BA"/>
        </w:rPr>
        <w:t xml:space="preserve"> </w:t>
      </w:r>
      <w:r>
        <w:br/>
      </w:r>
      <w:r w:rsidR="00D1026A">
        <w:t>1. NEPOSREDNO</w:t>
      </w:r>
      <w:r w:rsidR="00D1026A">
        <w:br/>
        <w:t>2. REGISTARSKO</w:t>
      </w:r>
      <w:r w:rsidR="00D1026A">
        <w:br/>
        <w:t>3. REGISTARSKO INDIREKTNO</w:t>
      </w:r>
      <w:r w:rsidR="00D1026A">
        <w:br/>
        <w:t>4. DIREKTNO</w:t>
      </w:r>
      <w:r w:rsidR="00D1026A">
        <w:br/>
        <w:t>5. BAZNO</w:t>
      </w:r>
      <w:r w:rsidR="00D1026A">
        <w:br/>
        <w:t>6. INDEKSNO</w:t>
      </w:r>
      <w:r w:rsidR="00D1026A">
        <w:br/>
        <w:t>7. MEMORIJSKI INDIREKTNO</w:t>
      </w:r>
      <w:r w:rsidR="00D1026A">
        <w:br/>
        <w:t>8. AUTO INKREMENTNO</w:t>
      </w:r>
    </w:p>
    <w:p w:rsidR="009F7043" w:rsidRDefault="009F7043" w:rsidP="009F7043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322580</wp:posOffset>
            </wp:positionH>
            <wp:positionV relativeFrom="paragraph">
              <wp:posOffset>221615</wp:posOffset>
            </wp:positionV>
            <wp:extent cx="5273675" cy="1816100"/>
            <wp:effectExtent l="0" t="0" r="3175" b="0"/>
            <wp:wrapThrough wrapText="bothSides">
              <wp:wrapPolygon edited="0">
                <wp:start x="0" y="0"/>
                <wp:lineTo x="0" y="21298"/>
                <wp:lineTo x="21535" y="21298"/>
                <wp:lineTo x="21535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F7043" w:rsidRDefault="009F7043" w:rsidP="009F7043"/>
    <w:p w:rsidR="009F7043" w:rsidRDefault="009F7043" w:rsidP="009F7043"/>
    <w:p w:rsidR="009F7043" w:rsidRDefault="009F7043" w:rsidP="009F7043"/>
    <w:p w:rsidR="009F7043" w:rsidRDefault="009F7043" w:rsidP="009F7043"/>
    <w:p w:rsidR="009F7043" w:rsidRDefault="009F7043" w:rsidP="009F7043"/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</w:pPr>
    </w:p>
    <w:p w:rsidR="009F7043" w:rsidRDefault="009F7043" w:rsidP="009F7043">
      <w:pPr>
        <w:pStyle w:val="ListParagraph"/>
        <w:numPr>
          <w:ilvl w:val="0"/>
          <w:numId w:val="2"/>
        </w:numPr>
      </w:pPr>
      <w:r>
        <w:lastRenderedPageBreak/>
        <w:t>Koji su načini adresiranja sa primjerima na dvoadresnom procesoru?</w:t>
      </w:r>
    </w:p>
    <w:p w:rsidR="009F7043" w:rsidRDefault="009F7043" w:rsidP="009F7043"/>
    <w:p w:rsidR="00D2362D" w:rsidRDefault="009F7043" w:rsidP="00D2362D">
      <w:pPr>
        <w:pStyle w:val="ListParagraph"/>
        <w:numPr>
          <w:ilvl w:val="0"/>
          <w:numId w:val="2"/>
        </w:numPr>
      </w:pPr>
      <w:r>
        <w:t>Odrediti tip arhitekture koji se izračunava sljedećim programima</w:t>
      </w:r>
      <w:r w:rsidR="00D2362D">
        <w:t>?</w:t>
      </w:r>
    </w:p>
    <w:p w:rsidR="00D2362D" w:rsidRDefault="00D2362D" w:rsidP="00D2362D">
      <w:pPr>
        <w:pStyle w:val="ListParagraph"/>
      </w:pPr>
    </w:p>
    <w:p w:rsidR="009F7043" w:rsidRDefault="00D2362D" w:rsidP="00D2362D">
      <w:pPr>
        <w:pStyle w:val="ListParagraph"/>
        <w:numPr>
          <w:ilvl w:val="0"/>
          <w:numId w:val="3"/>
        </w:numPr>
      </w:pPr>
      <w:r>
        <w:t>SUB  y,a,b</w:t>
      </w:r>
      <w:r>
        <w:tab/>
      </w:r>
      <w:r>
        <w:tab/>
      </w:r>
      <w:r>
        <w:tab/>
        <w:t>b) MUL</w:t>
      </w:r>
      <w:r>
        <w:br/>
        <w:t>MUL</w:t>
      </w:r>
      <w:r>
        <w:tab/>
      </w:r>
      <w:r>
        <w:tab/>
      </w:r>
      <w:r>
        <w:tab/>
        <w:t>SUB</w:t>
      </w:r>
      <w:r>
        <w:br/>
        <w:t>ADD</w:t>
      </w:r>
      <w:r>
        <w:tab/>
      </w:r>
      <w:r>
        <w:tab/>
      </w:r>
      <w:r>
        <w:tab/>
        <w:t>ADD</w:t>
      </w:r>
      <w:r>
        <w:br/>
        <w:t>DIV</w:t>
      </w:r>
      <w:r>
        <w:tab/>
      </w:r>
      <w:r>
        <w:tab/>
      </w:r>
      <w:r>
        <w:tab/>
      </w:r>
      <w:r>
        <w:tab/>
        <w:t>DIV</w:t>
      </w:r>
      <w:r>
        <w:br/>
      </w:r>
    </w:p>
    <w:p w:rsidR="00D2362D" w:rsidRDefault="00D2362D" w:rsidP="00D2362D">
      <w:pPr>
        <w:pStyle w:val="ListParagraph"/>
        <w:ind w:left="3540"/>
      </w:pPr>
      <w:bookmarkStart w:id="0" w:name="_GoBack"/>
      <w:bookmarkEnd w:id="0"/>
      <w:r>
        <w:t>MOV</w:t>
      </w:r>
    </w:p>
    <w:p w:rsidR="009F7043" w:rsidRDefault="009F7043" w:rsidP="009F7043"/>
    <w:sectPr w:rsidR="009F7043" w:rsidSect="006F3A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1316" w:rsidRDefault="00181316" w:rsidP="009F7043">
      <w:pPr>
        <w:spacing w:after="0" w:line="240" w:lineRule="auto"/>
      </w:pPr>
      <w:r>
        <w:separator/>
      </w:r>
    </w:p>
  </w:endnote>
  <w:endnote w:type="continuationSeparator" w:id="1">
    <w:p w:rsidR="00181316" w:rsidRDefault="00181316" w:rsidP="009F70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1316" w:rsidRDefault="00181316" w:rsidP="009F7043">
      <w:pPr>
        <w:spacing w:after="0" w:line="240" w:lineRule="auto"/>
      </w:pPr>
      <w:r>
        <w:separator/>
      </w:r>
    </w:p>
  </w:footnote>
  <w:footnote w:type="continuationSeparator" w:id="1">
    <w:p w:rsidR="00181316" w:rsidRDefault="00181316" w:rsidP="009F70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170B21"/>
    <w:multiLevelType w:val="hybridMultilevel"/>
    <w:tmpl w:val="928A4B1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36C6E"/>
    <w:multiLevelType w:val="hybridMultilevel"/>
    <w:tmpl w:val="9FB0C41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5904E5"/>
    <w:multiLevelType w:val="hybridMultilevel"/>
    <w:tmpl w:val="25904960"/>
    <w:lvl w:ilvl="0" w:tplc="DA76796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788" w:hanging="360"/>
      </w:pPr>
    </w:lvl>
    <w:lvl w:ilvl="2" w:tplc="141A001B" w:tentative="1">
      <w:start w:val="1"/>
      <w:numFmt w:val="lowerRoman"/>
      <w:lvlText w:val="%3."/>
      <w:lvlJc w:val="right"/>
      <w:pPr>
        <w:ind w:left="2508" w:hanging="180"/>
      </w:pPr>
    </w:lvl>
    <w:lvl w:ilvl="3" w:tplc="141A000F" w:tentative="1">
      <w:start w:val="1"/>
      <w:numFmt w:val="decimal"/>
      <w:lvlText w:val="%4."/>
      <w:lvlJc w:val="left"/>
      <w:pPr>
        <w:ind w:left="3228" w:hanging="360"/>
      </w:pPr>
    </w:lvl>
    <w:lvl w:ilvl="4" w:tplc="141A0019" w:tentative="1">
      <w:start w:val="1"/>
      <w:numFmt w:val="lowerLetter"/>
      <w:lvlText w:val="%5."/>
      <w:lvlJc w:val="left"/>
      <w:pPr>
        <w:ind w:left="3948" w:hanging="360"/>
      </w:pPr>
    </w:lvl>
    <w:lvl w:ilvl="5" w:tplc="141A001B" w:tentative="1">
      <w:start w:val="1"/>
      <w:numFmt w:val="lowerRoman"/>
      <w:lvlText w:val="%6."/>
      <w:lvlJc w:val="right"/>
      <w:pPr>
        <w:ind w:left="4668" w:hanging="180"/>
      </w:pPr>
    </w:lvl>
    <w:lvl w:ilvl="6" w:tplc="141A000F" w:tentative="1">
      <w:start w:val="1"/>
      <w:numFmt w:val="decimal"/>
      <w:lvlText w:val="%7."/>
      <w:lvlJc w:val="left"/>
      <w:pPr>
        <w:ind w:left="5388" w:hanging="360"/>
      </w:pPr>
    </w:lvl>
    <w:lvl w:ilvl="7" w:tplc="141A0019" w:tentative="1">
      <w:start w:val="1"/>
      <w:numFmt w:val="lowerLetter"/>
      <w:lvlText w:val="%8."/>
      <w:lvlJc w:val="left"/>
      <w:pPr>
        <w:ind w:left="6108" w:hanging="360"/>
      </w:pPr>
    </w:lvl>
    <w:lvl w:ilvl="8" w:tplc="141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06BF"/>
    <w:rsid w:val="00181316"/>
    <w:rsid w:val="0032484B"/>
    <w:rsid w:val="003606BF"/>
    <w:rsid w:val="003C73C7"/>
    <w:rsid w:val="005F61DE"/>
    <w:rsid w:val="006F3A83"/>
    <w:rsid w:val="00716A52"/>
    <w:rsid w:val="00773325"/>
    <w:rsid w:val="009F56C0"/>
    <w:rsid w:val="009F7043"/>
    <w:rsid w:val="00CC26F2"/>
    <w:rsid w:val="00D1026A"/>
    <w:rsid w:val="00D2362D"/>
    <w:rsid w:val="00D671BA"/>
    <w:rsid w:val="00DA15D0"/>
    <w:rsid w:val="00EA08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A83"/>
  </w:style>
  <w:style w:type="paragraph" w:styleId="Heading1">
    <w:name w:val="heading 1"/>
    <w:basedOn w:val="Normal"/>
    <w:next w:val="Normal"/>
    <w:link w:val="Heading1Char"/>
    <w:uiPriority w:val="9"/>
    <w:qFormat/>
    <w:rsid w:val="009F704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04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70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04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704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7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43"/>
  </w:style>
  <w:style w:type="paragraph" w:styleId="Footer">
    <w:name w:val="footer"/>
    <w:basedOn w:val="Normal"/>
    <w:link w:val="FooterChar"/>
    <w:uiPriority w:val="99"/>
    <w:unhideWhenUsed/>
    <w:rsid w:val="009F7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043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043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0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06B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70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7043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F7043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9F7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043"/>
  </w:style>
  <w:style w:type="paragraph" w:styleId="Footer">
    <w:name w:val="footer"/>
    <w:basedOn w:val="Normal"/>
    <w:link w:val="FooterChar"/>
    <w:uiPriority w:val="99"/>
    <w:unhideWhenUsed/>
    <w:rsid w:val="009F70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0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XP</Company>
  <LinksUpToDate>false</LinksUpToDate>
  <CharactersWithSpaces>2636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amna</cp:lastModifiedBy>
  <cp:revision>2</cp:revision>
  <dcterms:created xsi:type="dcterms:W3CDTF">2016-11-16T18:06:00Z</dcterms:created>
  <dcterms:modified xsi:type="dcterms:W3CDTF">2016-11-16T18:06:00Z</dcterms:modified>
</cp:coreProperties>
</file>