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lang w:val="hr-BA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hr-BA"/>
        </w:rPr>
        <w:t>TRAVNIK, 02.04.2012.</w:t>
      </w:r>
    </w:p>
    <w:p>
      <w:pPr>
        <w:pStyle w:val="ListParagraph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hr-BA"/>
        </w:rPr>
        <w:t xml:space="preserve">          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cs="Times New Roman" w:ascii="Times New Roman" w:hAnsi="Times New Roman"/>
          <w:sz w:val="24"/>
          <w:szCs w:val="24"/>
          <w:lang w:val="hr-BA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cs="Times New Roman" w:ascii="Times New Roman" w:hAnsi="Times New Roman"/>
          <w:sz w:val="24"/>
          <w:szCs w:val="24"/>
          <w:lang w:val="hr-BA"/>
        </w:rPr>
        <w:t xml:space="preserve">                                              </w:t>
      </w:r>
    </w:p>
    <w:p>
      <w:pPr>
        <w:pStyle w:val="ListParagraph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hr-BA"/>
        </w:rPr>
      </w:pPr>
      <w:r>
        <w:rPr>
          <w:rFonts w:cs="Times New Roman" w:ascii="Times New Roman" w:hAnsi="Times New Roman"/>
          <w:b/>
          <w:sz w:val="24"/>
          <w:szCs w:val="24"/>
          <w:lang w:val="hr-BA"/>
        </w:rPr>
        <w:t>PRVI TEST IZ PREDMETA</w:t>
      </w:r>
    </w:p>
    <w:p>
      <w:pPr>
        <w:pStyle w:val="ListParagraph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hr-BA"/>
        </w:rPr>
      </w:pPr>
      <w:r>
        <w:rPr>
          <w:rFonts w:cs="Times New Roman" w:ascii="Times New Roman" w:hAnsi="Times New Roman"/>
          <w:b/>
          <w:sz w:val="24"/>
          <w:szCs w:val="24"/>
          <w:lang w:val="hr-BA"/>
        </w:rPr>
        <w:t>STATISTIKA  GRUPA 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 jednoj površini zasađeno je 265 ha kukuruza. Prinos je varirao po hektaru. Podaci su dati u grupnim intervalima pa je potrebno proglasiti razrednu sredinu, kao predstavnike razreda.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761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15"/>
        <w:gridCol w:w="1559"/>
        <w:gridCol w:w="992"/>
        <w:gridCol w:w="1276"/>
        <w:gridCol w:w="1417"/>
        <w:gridCol w:w="850"/>
      </w:tblGrid>
      <w:tr>
        <w:trPr/>
        <w:tc>
          <w:tcPr>
            <w:tcW w:w="15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Xi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Fi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Xsi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Xsifi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(Xsi - Ẋ)²fi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Fk+</w:t>
            </w:r>
          </w:p>
        </w:tc>
      </w:tr>
      <w:tr>
        <w:trPr/>
        <w:tc>
          <w:tcPr>
            <w:tcW w:w="15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200 – 225 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212,5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1487,5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33375,3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15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225 – 250 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237,5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2137,5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17463,62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</w:tr>
      <w:tr>
        <w:trPr/>
        <w:tc>
          <w:tcPr>
            <w:tcW w:w="15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250 – 275 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262,5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2887,5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3991,92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</w:t>
            </w:r>
          </w:p>
        </w:tc>
      </w:tr>
      <w:tr>
        <w:trPr/>
        <w:tc>
          <w:tcPr>
            <w:tcW w:w="15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275 – 300 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287,5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3737,5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460,24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40</w:t>
            </w:r>
          </w:p>
        </w:tc>
      </w:tr>
      <w:tr>
        <w:trPr/>
        <w:tc>
          <w:tcPr>
            <w:tcW w:w="15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300 – 325 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312,5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2500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7663,22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48</w:t>
            </w:r>
          </w:p>
        </w:tc>
      </w:tr>
      <w:tr>
        <w:trPr/>
        <w:tc>
          <w:tcPr>
            <w:tcW w:w="15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325 – 350 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337,5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1687,5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15652,01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53</w:t>
            </w:r>
          </w:p>
        </w:tc>
      </w:tr>
      <w:tr>
        <w:trPr/>
        <w:tc>
          <w:tcPr>
            <w:tcW w:w="15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350 – 375 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362,5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2175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39317,41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59</w:t>
            </w:r>
          </w:p>
        </w:tc>
      </w:tr>
      <w:tr>
        <w:trPr/>
        <w:tc>
          <w:tcPr>
            <w:tcW w:w="151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∑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16612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117923,71</w:t>
            </w:r>
          </w:p>
        </w:tc>
        <w:tc>
          <w:tcPr>
            <w:tcW w:w="85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ind w:left="111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Pojavu predstaviti pomoću histograma.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Izračunati I objasniti modus I medijanu?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Izračunati I objasniti koeficjent varijacije?</w:t>
      </w:r>
    </w:p>
    <w:p>
      <w:pPr>
        <w:pStyle w:val="Normal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 = 282,14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Me = 279,80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Ẋ = 281,559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Cambria Math" w:hAnsi="Cambria Math"/>
          <w:sz w:val="24"/>
          <w:szCs w:val="24"/>
        </w:rPr>
        <w:t>𝛿</w:t>
      </w:r>
      <w:r>
        <w:rPr>
          <w:rFonts w:cs="Times New Roman" w:ascii="Times New Roman" w:hAnsi="Times New Roman"/>
          <w:sz w:val="24"/>
          <w:szCs w:val="24"/>
        </w:rPr>
        <w:t xml:space="preserve"> = 44,70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K.V. = </w:t>
      </w:r>
      <w:r>
        <w:rPr>
          <w:rFonts w:cs="Times New Roman" w:ascii="Times New Roman" w:hAnsi="Times New Roman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44,70</m:t>
            </m:r>
          </m:num>
          <m:den>
            <m:r>
              <w:rPr>
                <w:rFonts w:ascii="Cambria Math" w:hAnsi="Cambria Math"/>
              </w:rPr>
              <m:t xml:space="preserve">281,559</m:t>
            </m:r>
          </m:den>
        </m:f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= 0,1587 ili 15,87%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Odrediti pokazatelje kišnih dana u mjesecu junu ako je vjerovatnoća kišnih dana 15%.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Odrediti matematsko očekivanje?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Odrediti vjerovatnoću da kišnih dana u junu bude 5?</w:t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E(X) = nxp </w:t>
      </w:r>
    </w:p>
    <w:p>
      <w:pPr>
        <w:pStyle w:val="Normal"/>
        <w:ind w:left="708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E(X) = 4,5</w:t>
      </w:r>
    </w:p>
    <w:p>
      <w:pPr>
        <w:pStyle w:val="Normal"/>
        <w:ind w:left="708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 (x = k) = </w:t>
      </w:r>
      <w:r>
        <w:rPr>
          <w:rFonts w:cs="Times New Roman" w:ascii="Times New Roman" w:hAnsi="Times New Roman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eqArr>
          </m:e>
        </m:d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x </w:t>
      </w:r>
      <w:r>
        <w:rPr>
          <w:rFonts w:eastAsia="" w:cs="Times New Roman" w:ascii="Times New Roman" w:hAnsi="Times New Roman" w:eastAsiaTheme="minorEastAsia"/>
          <w:sz w:val="32"/>
          <w:szCs w:val="32"/>
        </w:rPr>
        <w:t>pʶ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x </w:t>
      </w:r>
      <w:r>
        <w:rPr>
          <w:rFonts w:eastAsia="" w:cs="Times New Roman" w:ascii="Times New Roman" w:hAnsi="Times New Roman" w:eastAsiaTheme="minorEastAsia"/>
          <w:sz w:val="32"/>
          <w:szCs w:val="32"/>
        </w:rPr>
        <w:t>qⁿ-ʶ</w:t>
      </w:r>
    </w:p>
    <w:p>
      <w:pPr>
        <w:pStyle w:val="Normal"/>
        <w:ind w:left="106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 (x = 5) = 131544 x 0,000075937 x 0,0171979</w:t>
      </w:r>
    </w:p>
    <w:p>
      <w:pPr>
        <w:pStyle w:val="Normal"/>
        <w:ind w:left="106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P5 = 0,1717 ili 17,17%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cs="Times New Roman" w:ascii="Times New Roman" w:hAnsi="Times New Roman"/>
          <w:sz w:val="24"/>
          <w:szCs w:val="24"/>
          <w:lang w:val="hr-HR"/>
        </w:rPr>
        <w:t>Slučajno je odabrano 250 učenika, na bazi tog uzorka prosječna ocjena iznosila je 3,1 sa varijansom 1,2. Sa vjrovatnoćom 95% ocjeniti prosječnu ocjenu učenika?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3,1 – 1,96x0,075894 &lt; X &lt; 3,1 + 1,96x0,075894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2,951246 &lt; X &lt; 3,24875224 ( </w:t>
      </w:r>
      <w:r>
        <w:rPr>
          <w:rFonts w:cs="Times New Roman" w:ascii="Cambria Math" w:hAnsi="Cambria Math"/>
          <w:sz w:val="24"/>
          <w:szCs w:val="24"/>
        </w:rPr>
        <w:t>ἀ</w:t>
      </w:r>
      <w:r>
        <w:rPr>
          <w:rFonts w:cs="Times New Roman" w:ascii="Times New Roman" w:hAnsi="Times New Roman"/>
          <w:sz w:val="24"/>
          <w:szCs w:val="24"/>
        </w:rPr>
        <w:t xml:space="preserve"> = 5%)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Šta su pozicione vrijednosti I nabrojte koje poznajete?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 koji način se izračunava matematsko očekivanje I varijansa?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Šta predstavlja koeficjent varijacije?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ind w:left="1440" w:hanging="0"/>
      </w:pPr>
    </w:lvl>
    <w:lvl w:ilvl="2">
      <w:start w:val="1"/>
      <w:numFmt w:val="decimal"/>
      <w:lvlText w:val="%3."/>
      <w:lvlJc w:val="left"/>
      <w:pPr>
        <w:ind w:left="2160" w:hanging="0"/>
      </w:pPr>
    </w:lvl>
    <w:lvl w:ilvl="3">
      <w:start w:val="1"/>
      <w:numFmt w:val="decimal"/>
      <w:lvlText w:val="%4."/>
      <w:lvlJc w:val="left"/>
      <w:pPr>
        <w:ind w:left="2880" w:hanging="0"/>
      </w:pPr>
    </w:lvl>
    <w:lvl w:ilvl="4">
      <w:start w:val="1"/>
      <w:numFmt w:val="decimal"/>
      <w:lvlText w:val="%5."/>
      <w:lvlJc w:val="left"/>
      <w:pPr>
        <w:ind w:left="3600" w:hanging="0"/>
      </w:pPr>
    </w:lvl>
    <w:lvl w:ilvl="5">
      <w:start w:val="1"/>
      <w:numFmt w:val="decimal"/>
      <w:lvlText w:val="%6."/>
      <w:lvlJc w:val="left"/>
      <w:pPr>
        <w:ind w:left="4320" w:hanging="0"/>
      </w:pPr>
    </w:lvl>
    <w:lvl w:ilvl="6">
      <w:start w:val="1"/>
      <w:numFmt w:val="decimal"/>
      <w:lvlText w:val="%7."/>
      <w:lvlJc w:val="left"/>
      <w:pPr>
        <w:ind w:left="5040" w:hanging="0"/>
      </w:pPr>
    </w:lvl>
    <w:lvl w:ilvl="7">
      <w:start w:val="1"/>
      <w:numFmt w:val="decimal"/>
      <w:lvlText w:val="%8."/>
      <w:lvlJc w:val="left"/>
      <w:pPr>
        <w:ind w:left="5760" w:hanging="0"/>
      </w:pPr>
    </w:lvl>
    <w:lvl w:ilvl="8">
      <w:start w:val="1"/>
      <w:numFmt w:val="decimal"/>
      <w:lvlText w:val="%9."/>
      <w:lvlJc w:val="left"/>
      <w:pPr>
        <w:ind w:left="6480" w:hanging="0"/>
      </w:p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bs-Latn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s-B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63d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s-B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76370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7637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8763d9"/>
    <w:pPr>
      <w:spacing w:before="0" w:after="200"/>
      <w:ind w:left="720" w:hanging="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63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763d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LibreOffice/5.4.3.2$MacOSX_X86_64 LibreOffice_project/92a7159f7e4af62137622921e809f8546db437e5</Application>
  <Pages>3</Pages>
  <Words>262</Words>
  <Characters>1201</Characters>
  <CharactersWithSpaces>1452</CharactersWithSpaces>
  <Paragraphs>80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2012-03-30T06:31:00Z</dcterms:created>
  <dc:creator>Trial</dc:creator>
  <dc:description/>
  <dc:language>en-US</dc:language>
  <cp:lastModifiedBy/>
  <dcterms:modified xsi:type="dcterms:W3CDTF">2017-12-20T19:38:42Z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