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肺炎（或泌尿道感染）是老人家身體功能退化的綜合表現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，包括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臥床時間變長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咳痰力氣變弱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氣管纖毛排痰能力退化（或輸尿管平滑肌排尿能力退化）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咽喉肌肉吞嚥能力退化，嗆到（食物、水、口水沒有正確地進入食道，反而進入氣管）變多。有時嗆到會以進食後咳嗽表現，但微小的嗆到不一定會咳嗽。即使有些人放置鼻胃管，也只能減少嗆到，無法完全消除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身體整體免疫力下降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所以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即使在家照顧 100 分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，包括翻身、拍背、抽痰、使用鼻胃管...也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只能降低肺炎（或泌尿道感染）發生的幾率。肺炎（或泌尿道感染）還是可能發生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，這不代表照顧得不夠好，是因爲它其實是身體功能退化的的綜合表現。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肺炎（或泌尿道感染）很常反復發生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，也是因爲它其實是身體功能退化的的綜合表現。常常病人才剛出院不久，又發燒/有痰/呼吸喘又送到醫院。甚至是在同一次住院狀況有好轉，甚至是準備出院時，又再惡化。而且細菌在每次的抗生素治療下，會纍積抗藥性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每一次的肺炎（或泌 尿道感染）都比上次棘手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，最終某一次感染嚴重，帶走我們親自的家人。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呼吸是每分每秒都在進行的事情。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肺炎的惡化常常很快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，肺炎可能在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幾個小時到半天内就進展到“呼吸衰竭”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——氣一旦不夠，人就沒了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可能早上我們看他狀況還不錯，下午就被告知他呼吸衰竭了。肺炎一直是老人家名列前茅的死因之一。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來到急診後，我們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已經使用氧氣、抗生素、點滴、胸腔照護等進行治療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。病況的惡化常常很快，但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復原往往需要時間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。老人家的肺炎要好轉，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往往需要兩個星期或是更久的時間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